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02" w:rsidRDefault="00B22E02" w:rsidP="00B22E02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B22E02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>
            <wp:extent cx="752475" cy="86677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02" w:rsidRDefault="00B22E02" w:rsidP="00B22E02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B22E02" w:rsidRPr="00097525" w:rsidRDefault="00B22E02" w:rsidP="00B22E02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B22E02" w:rsidRDefault="00B22E02" w:rsidP="00B22E02">
      <w:pPr>
        <w:pStyle w:val="10"/>
        <w:widowControl w:val="0"/>
        <w:jc w:val="center"/>
        <w:rPr>
          <w:b/>
          <w:color w:val="000000"/>
          <w:spacing w:val="140"/>
          <w:szCs w:val="28"/>
        </w:rPr>
      </w:pPr>
    </w:p>
    <w:p w:rsidR="00B22E02" w:rsidRPr="002B3B2B" w:rsidRDefault="00B22E02" w:rsidP="00B22E02">
      <w:pPr>
        <w:pStyle w:val="10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B22E02" w:rsidRDefault="00B22E02" w:rsidP="00B22E02">
      <w:pPr>
        <w:rPr>
          <w:color w:val="000000"/>
          <w:sz w:val="28"/>
          <w:szCs w:val="28"/>
        </w:rPr>
      </w:pPr>
    </w:p>
    <w:p w:rsidR="00B22E02" w:rsidRPr="00F45D22" w:rsidRDefault="00B22E02" w:rsidP="00B22E02">
      <w:pPr>
        <w:rPr>
          <w:color w:val="000099"/>
          <w:sz w:val="28"/>
          <w:szCs w:val="28"/>
        </w:rPr>
      </w:pPr>
      <w:r w:rsidRPr="00F45D22">
        <w:rPr>
          <w:color w:val="000099"/>
          <w:sz w:val="28"/>
          <w:szCs w:val="28"/>
        </w:rPr>
        <w:t xml:space="preserve">от </w:t>
      </w:r>
      <w:r w:rsidR="00ED7CD7">
        <w:rPr>
          <w:color w:val="000099"/>
          <w:sz w:val="28"/>
          <w:szCs w:val="28"/>
        </w:rPr>
        <w:t>28.07.2025</w:t>
      </w:r>
      <w:r w:rsidRPr="00F45D22">
        <w:rPr>
          <w:color w:val="000099"/>
          <w:sz w:val="28"/>
          <w:szCs w:val="28"/>
        </w:rPr>
        <w:t xml:space="preserve"> № </w:t>
      </w:r>
      <w:r w:rsidR="00ED7CD7">
        <w:rPr>
          <w:color w:val="000099"/>
          <w:sz w:val="28"/>
          <w:szCs w:val="28"/>
        </w:rPr>
        <w:t>101</w:t>
      </w:r>
    </w:p>
    <w:p w:rsidR="007A0945" w:rsidRDefault="007A0945" w:rsidP="007A0945">
      <w:pPr>
        <w:pStyle w:val="20"/>
        <w:jc w:val="center"/>
        <w:rPr>
          <w:sz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8"/>
      </w:tblGrid>
      <w:tr w:rsidR="008C2121" w:rsidRPr="0072301F" w:rsidTr="004A10B4">
        <w:trPr>
          <w:trHeight w:val="123"/>
        </w:trPr>
        <w:tc>
          <w:tcPr>
            <w:tcW w:w="4638" w:type="dxa"/>
          </w:tcPr>
          <w:p w:rsidR="001F7B8B" w:rsidRDefault="001F7B8B" w:rsidP="001F7B8B">
            <w:pPr>
              <w:pStyle w:val="3"/>
              <w:ind w:right="169"/>
              <w:jc w:val="both"/>
              <w:rPr>
                <w:b w:val="0"/>
                <w:bCs w:val="0"/>
              </w:rPr>
            </w:pPr>
          </w:p>
          <w:p w:rsidR="001462E3" w:rsidRDefault="001462E3" w:rsidP="001F7B8B">
            <w:pPr>
              <w:pStyle w:val="3"/>
              <w:ind w:right="169"/>
              <w:jc w:val="both"/>
              <w:rPr>
                <w:b w:val="0"/>
                <w:bCs w:val="0"/>
              </w:rPr>
            </w:pPr>
            <w:r w:rsidRPr="009C143A">
              <w:rPr>
                <w:b w:val="0"/>
                <w:bCs w:val="0"/>
              </w:rPr>
              <w:t xml:space="preserve">О </w:t>
            </w:r>
            <w:r>
              <w:rPr>
                <w:b w:val="0"/>
                <w:bCs w:val="0"/>
              </w:rPr>
              <w:t>внесении изменения в постановление Департамента Смоленской области по энергетике, энергоэффективности, тарифной политике от 17.04.2019 № 38</w:t>
            </w:r>
          </w:p>
          <w:p w:rsidR="00773482" w:rsidRPr="009C143A" w:rsidRDefault="00773482" w:rsidP="00773482">
            <w:pPr>
              <w:pStyle w:val="3"/>
              <w:ind w:right="169"/>
              <w:jc w:val="both"/>
              <w:rPr>
                <w:b w:val="0"/>
                <w:bCs w:val="0"/>
              </w:rPr>
            </w:pPr>
          </w:p>
          <w:p w:rsidR="00AD4858" w:rsidRPr="0072301F" w:rsidRDefault="00AD4858" w:rsidP="00C508CE">
            <w:pPr>
              <w:pStyle w:val="1"/>
              <w:snapToGrid/>
              <w:ind w:right="169"/>
              <w:jc w:val="both"/>
              <w:rPr>
                <w:sz w:val="16"/>
                <w:szCs w:val="16"/>
              </w:rPr>
            </w:pPr>
          </w:p>
        </w:tc>
      </w:tr>
    </w:tbl>
    <w:p w:rsidR="008C2121" w:rsidRDefault="00AE12AB">
      <w:pPr>
        <w:pStyle w:val="a3"/>
        <w:ind w:firstLine="709"/>
      </w:pPr>
      <w:r>
        <w:rPr>
          <w:szCs w:val="28"/>
        </w:rPr>
        <w:t xml:space="preserve">Министерство жилищно-коммунального хозяйства, энергетики и тарифной политики Смоленской  области </w:t>
      </w:r>
      <w:r w:rsidR="008C2121">
        <w:t>п о с т а н о в л я е т :</w:t>
      </w:r>
    </w:p>
    <w:p w:rsidR="00773482" w:rsidRDefault="00773482">
      <w:pPr>
        <w:pStyle w:val="a3"/>
        <w:ind w:firstLine="709"/>
      </w:pPr>
    </w:p>
    <w:p w:rsidR="001462E3" w:rsidRPr="00BF708C" w:rsidRDefault="001462E3" w:rsidP="00146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08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пункт 2 </w:t>
      </w:r>
      <w:r w:rsidRPr="00BF708C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BF708C">
        <w:rPr>
          <w:sz w:val="28"/>
          <w:szCs w:val="28"/>
        </w:rPr>
        <w:t xml:space="preserve"> Департамента Смоленской области по энергетике, энергоэффективности, тарифной политике от </w:t>
      </w:r>
      <w:r>
        <w:rPr>
          <w:sz w:val="28"/>
          <w:szCs w:val="28"/>
        </w:rPr>
        <w:t>17</w:t>
      </w:r>
      <w:r w:rsidRPr="00BF708C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BF708C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BF708C">
        <w:rPr>
          <w:sz w:val="28"/>
          <w:szCs w:val="28"/>
        </w:rPr>
        <w:t xml:space="preserve"> № 3</w:t>
      </w:r>
      <w:r>
        <w:rPr>
          <w:sz w:val="28"/>
          <w:szCs w:val="28"/>
        </w:rPr>
        <w:t>8</w:t>
      </w:r>
      <w:r w:rsidRPr="00BF708C">
        <w:rPr>
          <w:sz w:val="28"/>
          <w:szCs w:val="28"/>
        </w:rPr>
        <w:t xml:space="preserve"> «Об установлении тарифов на перевозки пассажиров и багажа автомобильным транспортом в пригородном сообщении Смоленского района» </w:t>
      </w:r>
      <w:r w:rsidR="001F7B8B">
        <w:rPr>
          <w:sz w:val="28"/>
          <w:szCs w:val="28"/>
        </w:rPr>
        <w:t xml:space="preserve">(в редакции </w:t>
      </w:r>
      <w:r w:rsidR="001F7B8B" w:rsidRPr="00BF708C">
        <w:rPr>
          <w:sz w:val="28"/>
          <w:szCs w:val="28"/>
        </w:rPr>
        <w:t>постановлени</w:t>
      </w:r>
      <w:r w:rsidR="001F7B8B">
        <w:rPr>
          <w:sz w:val="28"/>
          <w:szCs w:val="28"/>
        </w:rPr>
        <w:t>я</w:t>
      </w:r>
      <w:r w:rsidR="001F7B8B" w:rsidRPr="00BF708C">
        <w:rPr>
          <w:sz w:val="28"/>
          <w:szCs w:val="28"/>
        </w:rPr>
        <w:t xml:space="preserve"> Департамента Смоленской области по энергетике, энергоэффективности, тарифной политике от </w:t>
      </w:r>
      <w:r w:rsidR="001F7B8B">
        <w:rPr>
          <w:sz w:val="28"/>
          <w:szCs w:val="28"/>
        </w:rPr>
        <w:t>20.10.2021</w:t>
      </w:r>
      <w:r w:rsidR="001F7B8B" w:rsidRPr="00BF708C">
        <w:rPr>
          <w:sz w:val="28"/>
          <w:szCs w:val="28"/>
        </w:rPr>
        <w:t xml:space="preserve"> № </w:t>
      </w:r>
      <w:r w:rsidR="001F7B8B">
        <w:rPr>
          <w:sz w:val="28"/>
          <w:szCs w:val="28"/>
        </w:rPr>
        <w:t xml:space="preserve">93) </w:t>
      </w:r>
      <w:r w:rsidRPr="00BF708C">
        <w:rPr>
          <w:sz w:val="28"/>
          <w:szCs w:val="28"/>
        </w:rPr>
        <w:t xml:space="preserve">изменение, изложив </w:t>
      </w:r>
      <w:r>
        <w:rPr>
          <w:sz w:val="28"/>
          <w:szCs w:val="28"/>
        </w:rPr>
        <w:t>его</w:t>
      </w:r>
      <w:r w:rsidRPr="00BF708C">
        <w:rPr>
          <w:sz w:val="28"/>
          <w:szCs w:val="28"/>
        </w:rPr>
        <w:t xml:space="preserve"> в следующей редакции: </w:t>
      </w:r>
    </w:p>
    <w:p w:rsidR="001462E3" w:rsidRPr="001C1686" w:rsidRDefault="001462E3" w:rsidP="001462E3">
      <w:pPr>
        <w:pStyle w:val="a3"/>
        <w:ind w:firstLine="709"/>
        <w:rPr>
          <w:szCs w:val="28"/>
        </w:rPr>
      </w:pPr>
      <w:r w:rsidRPr="001C1686">
        <w:rPr>
          <w:szCs w:val="28"/>
        </w:rPr>
        <w:t>«2. Установить, что плата за проезд пассажиров по пригородным маршрутам Смоленского района для организаций всех форм собственности (кроме муниципальной) и индивидуальных предпринимателей взимается:</w:t>
      </w:r>
    </w:p>
    <w:p w:rsidR="001462E3" w:rsidRDefault="001462E3" w:rsidP="001462E3">
      <w:pPr>
        <w:pStyle w:val="a3"/>
        <w:ind w:firstLine="709"/>
        <w:rPr>
          <w:szCs w:val="28"/>
        </w:rPr>
      </w:pPr>
      <w:r>
        <w:rPr>
          <w:szCs w:val="28"/>
        </w:rPr>
        <w:t>1) в пределах городской черты – по тарифам, установленным постановлением Министерств</w:t>
      </w:r>
      <w:r w:rsidR="001F7B8B">
        <w:rPr>
          <w:szCs w:val="28"/>
        </w:rPr>
        <w:t>а</w:t>
      </w:r>
      <w:r>
        <w:rPr>
          <w:szCs w:val="28"/>
        </w:rPr>
        <w:t xml:space="preserve"> жилищно-коммунального хозяйства, энергетики и тарифной политики Смоленской  области от  28</w:t>
      </w:r>
      <w:r w:rsidRPr="00860F81">
        <w:rPr>
          <w:szCs w:val="28"/>
        </w:rPr>
        <w:t>.</w:t>
      </w:r>
      <w:r>
        <w:rPr>
          <w:szCs w:val="28"/>
        </w:rPr>
        <w:t>07</w:t>
      </w:r>
      <w:r w:rsidRPr="00860F81">
        <w:rPr>
          <w:szCs w:val="28"/>
        </w:rPr>
        <w:t>.202</w:t>
      </w:r>
      <w:r>
        <w:rPr>
          <w:szCs w:val="28"/>
        </w:rPr>
        <w:t xml:space="preserve">5 № </w:t>
      </w:r>
      <w:r w:rsidR="003541BF">
        <w:rPr>
          <w:szCs w:val="28"/>
        </w:rPr>
        <w:t>100</w:t>
      </w:r>
      <w:bookmarkStart w:id="0" w:name="_GoBack"/>
      <w:bookmarkEnd w:id="0"/>
      <w:r>
        <w:rPr>
          <w:szCs w:val="28"/>
        </w:rPr>
        <w:t xml:space="preserve"> «Об установлении тарифов на перевозки пассажиров и багажа автомобильным транспортом в городском сообщении»;</w:t>
      </w:r>
    </w:p>
    <w:p w:rsidR="001462E3" w:rsidRPr="00F17DCC" w:rsidRDefault="001462E3" w:rsidP="001462E3">
      <w:pPr>
        <w:pStyle w:val="a3"/>
        <w:ind w:firstLine="709"/>
        <w:rPr>
          <w:szCs w:val="28"/>
        </w:rPr>
      </w:pPr>
      <w:r>
        <w:rPr>
          <w:szCs w:val="28"/>
        </w:rPr>
        <w:t>2) за пределами городской черты – по тарифам, указанным в пункте 1 настоящего постановления.».</w:t>
      </w:r>
    </w:p>
    <w:p w:rsidR="00073241" w:rsidRDefault="00073241" w:rsidP="001E147A">
      <w:pPr>
        <w:pStyle w:val="1"/>
        <w:snapToGrid/>
        <w:jc w:val="both"/>
        <w:rPr>
          <w:szCs w:val="24"/>
        </w:rPr>
      </w:pPr>
    </w:p>
    <w:p w:rsidR="001F7B8B" w:rsidRDefault="001F7B8B" w:rsidP="001E147A">
      <w:pPr>
        <w:pStyle w:val="1"/>
        <w:snapToGrid/>
        <w:jc w:val="both"/>
        <w:rPr>
          <w:szCs w:val="24"/>
        </w:rPr>
      </w:pPr>
    </w:p>
    <w:p w:rsidR="001F7B8B" w:rsidRDefault="001F7B8B" w:rsidP="001E147A">
      <w:pPr>
        <w:pStyle w:val="1"/>
        <w:snapToGrid/>
        <w:jc w:val="both"/>
        <w:rPr>
          <w:szCs w:val="24"/>
        </w:rPr>
      </w:pPr>
    </w:p>
    <w:p w:rsidR="00A825CD" w:rsidRPr="004F03D9" w:rsidRDefault="003B5E6A" w:rsidP="0080494D">
      <w:pPr>
        <w:pStyle w:val="1"/>
        <w:snapToGrid/>
        <w:jc w:val="both"/>
        <w:rPr>
          <w:bCs/>
        </w:rPr>
      </w:pPr>
      <w:r>
        <w:rPr>
          <w:bCs/>
          <w:szCs w:val="28"/>
        </w:rPr>
        <w:t>М</w:t>
      </w:r>
      <w:r w:rsidR="00AE12AB">
        <w:rPr>
          <w:bCs/>
          <w:szCs w:val="28"/>
        </w:rPr>
        <w:t>инистр</w:t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F17DCC">
        <w:rPr>
          <w:bCs/>
          <w:szCs w:val="28"/>
        </w:rPr>
        <w:tab/>
      </w:r>
      <w:r w:rsidR="00F17DCC">
        <w:rPr>
          <w:bCs/>
          <w:szCs w:val="28"/>
        </w:rPr>
        <w:tab/>
      </w:r>
      <w:r w:rsidR="002F3A06">
        <w:rPr>
          <w:bCs/>
          <w:szCs w:val="28"/>
        </w:rPr>
        <w:tab/>
      </w:r>
      <w:r w:rsidR="00AE12AB">
        <w:rPr>
          <w:bCs/>
          <w:szCs w:val="28"/>
        </w:rPr>
        <w:tab/>
      </w:r>
      <w:r w:rsidR="00AE12AB">
        <w:rPr>
          <w:bCs/>
          <w:szCs w:val="28"/>
        </w:rPr>
        <w:tab/>
      </w:r>
      <w:r w:rsidR="00AE12AB">
        <w:rPr>
          <w:bCs/>
          <w:szCs w:val="28"/>
        </w:rPr>
        <w:tab/>
      </w:r>
      <w:r>
        <w:rPr>
          <w:bCs/>
          <w:szCs w:val="28"/>
        </w:rPr>
        <w:tab/>
        <w:t xml:space="preserve"> </w:t>
      </w:r>
      <w:r w:rsidR="00571F90">
        <w:rPr>
          <w:bCs/>
          <w:szCs w:val="28"/>
        </w:rPr>
        <w:t>Н.И.</w:t>
      </w:r>
      <w:r w:rsidR="00A0386A">
        <w:rPr>
          <w:bCs/>
          <w:szCs w:val="28"/>
        </w:rPr>
        <w:t xml:space="preserve"> </w:t>
      </w:r>
      <w:r w:rsidR="00571F90">
        <w:rPr>
          <w:bCs/>
          <w:szCs w:val="28"/>
        </w:rPr>
        <w:t>Борисов</w:t>
      </w:r>
    </w:p>
    <w:sectPr w:rsidR="00A825CD" w:rsidRPr="004F03D9" w:rsidSect="00F0324F">
      <w:headerReference w:type="even" r:id="rId9"/>
      <w:headerReference w:type="default" r:id="rId10"/>
      <w:pgSz w:w="11906" w:h="16838"/>
      <w:pgMar w:top="567" w:right="567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0BE" w:rsidRDefault="00FA40BE">
      <w:r>
        <w:separator/>
      </w:r>
    </w:p>
  </w:endnote>
  <w:endnote w:type="continuationSeparator" w:id="0">
    <w:p w:rsidR="00FA40BE" w:rsidRDefault="00FA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0BE" w:rsidRDefault="00FA40BE">
      <w:r>
        <w:separator/>
      </w:r>
    </w:p>
  </w:footnote>
  <w:footnote w:type="continuationSeparator" w:id="0">
    <w:p w:rsidR="00FA40BE" w:rsidRDefault="00FA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84" w:rsidRDefault="00131A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8508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5084" w:rsidRDefault="00C850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84" w:rsidRDefault="00131A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850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7B8B">
      <w:rPr>
        <w:rStyle w:val="a6"/>
        <w:noProof/>
      </w:rPr>
      <w:t>2</w:t>
    </w:r>
    <w:r>
      <w:rPr>
        <w:rStyle w:val="a6"/>
      </w:rPr>
      <w:fldChar w:fldCharType="end"/>
    </w:r>
  </w:p>
  <w:p w:rsidR="00C85084" w:rsidRDefault="00C850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6682"/>
    <w:multiLevelType w:val="hybridMultilevel"/>
    <w:tmpl w:val="1B026356"/>
    <w:lvl w:ilvl="0" w:tplc="0BEE1A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8F8"/>
    <w:rsid w:val="00002E2C"/>
    <w:rsid w:val="00003AE1"/>
    <w:rsid w:val="00004D9A"/>
    <w:rsid w:val="000155EB"/>
    <w:rsid w:val="00016D30"/>
    <w:rsid w:val="000372FC"/>
    <w:rsid w:val="00052068"/>
    <w:rsid w:val="00064ADA"/>
    <w:rsid w:val="000702FB"/>
    <w:rsid w:val="00073241"/>
    <w:rsid w:val="000B2C2A"/>
    <w:rsid w:val="000C3AA1"/>
    <w:rsid w:val="000C3B42"/>
    <w:rsid w:val="000D027F"/>
    <w:rsid w:val="000E4037"/>
    <w:rsid w:val="000E57A4"/>
    <w:rsid w:val="000E6E68"/>
    <w:rsid w:val="001005DC"/>
    <w:rsid w:val="001125BC"/>
    <w:rsid w:val="00121EB6"/>
    <w:rsid w:val="0012653A"/>
    <w:rsid w:val="00131A2D"/>
    <w:rsid w:val="00135090"/>
    <w:rsid w:val="0013734A"/>
    <w:rsid w:val="0014408D"/>
    <w:rsid w:val="001462E3"/>
    <w:rsid w:val="00154F3B"/>
    <w:rsid w:val="00162172"/>
    <w:rsid w:val="001748AE"/>
    <w:rsid w:val="00177432"/>
    <w:rsid w:val="00183857"/>
    <w:rsid w:val="001A4F58"/>
    <w:rsid w:val="001B400F"/>
    <w:rsid w:val="001E147A"/>
    <w:rsid w:val="001F28F8"/>
    <w:rsid w:val="001F5DEC"/>
    <w:rsid w:val="001F7B8B"/>
    <w:rsid w:val="00206CBD"/>
    <w:rsid w:val="00221044"/>
    <w:rsid w:val="002266B0"/>
    <w:rsid w:val="00235227"/>
    <w:rsid w:val="002410B3"/>
    <w:rsid w:val="00241880"/>
    <w:rsid w:val="00256529"/>
    <w:rsid w:val="00256D17"/>
    <w:rsid w:val="00262448"/>
    <w:rsid w:val="002A3FF2"/>
    <w:rsid w:val="002A6949"/>
    <w:rsid w:val="002B1E1C"/>
    <w:rsid w:val="002B2887"/>
    <w:rsid w:val="002B3609"/>
    <w:rsid w:val="002B52FD"/>
    <w:rsid w:val="002D2E85"/>
    <w:rsid w:val="002D7DBA"/>
    <w:rsid w:val="002E7DA8"/>
    <w:rsid w:val="002E7F63"/>
    <w:rsid w:val="002F0543"/>
    <w:rsid w:val="002F3A06"/>
    <w:rsid w:val="00316CFD"/>
    <w:rsid w:val="003172EF"/>
    <w:rsid w:val="003226D9"/>
    <w:rsid w:val="003274E5"/>
    <w:rsid w:val="00330C48"/>
    <w:rsid w:val="00333A66"/>
    <w:rsid w:val="003541BF"/>
    <w:rsid w:val="0035751F"/>
    <w:rsid w:val="003658DC"/>
    <w:rsid w:val="00380D65"/>
    <w:rsid w:val="00390BBB"/>
    <w:rsid w:val="003A2C58"/>
    <w:rsid w:val="003A2CF7"/>
    <w:rsid w:val="003A786B"/>
    <w:rsid w:val="003B3CCF"/>
    <w:rsid w:val="003B3E16"/>
    <w:rsid w:val="003B5E6A"/>
    <w:rsid w:val="003C145B"/>
    <w:rsid w:val="003C6142"/>
    <w:rsid w:val="003D3860"/>
    <w:rsid w:val="003F17D5"/>
    <w:rsid w:val="003F4023"/>
    <w:rsid w:val="003F5AAC"/>
    <w:rsid w:val="00407455"/>
    <w:rsid w:val="00411DD3"/>
    <w:rsid w:val="00433117"/>
    <w:rsid w:val="0043683D"/>
    <w:rsid w:val="00447B74"/>
    <w:rsid w:val="00461264"/>
    <w:rsid w:val="004716EB"/>
    <w:rsid w:val="00474DF2"/>
    <w:rsid w:val="0047552D"/>
    <w:rsid w:val="004902D6"/>
    <w:rsid w:val="004910FB"/>
    <w:rsid w:val="004A10B4"/>
    <w:rsid w:val="004A21A2"/>
    <w:rsid w:val="004A3C37"/>
    <w:rsid w:val="004A5473"/>
    <w:rsid w:val="004A5D0C"/>
    <w:rsid w:val="004B6BAB"/>
    <w:rsid w:val="004C3F6B"/>
    <w:rsid w:val="004D0191"/>
    <w:rsid w:val="004D06F4"/>
    <w:rsid w:val="004E0ED1"/>
    <w:rsid w:val="004E6933"/>
    <w:rsid w:val="004E7F30"/>
    <w:rsid w:val="004F03D9"/>
    <w:rsid w:val="004F1680"/>
    <w:rsid w:val="0050501D"/>
    <w:rsid w:val="00506C55"/>
    <w:rsid w:val="005126F4"/>
    <w:rsid w:val="00521DA7"/>
    <w:rsid w:val="005272D3"/>
    <w:rsid w:val="005278F3"/>
    <w:rsid w:val="00531618"/>
    <w:rsid w:val="00536F5B"/>
    <w:rsid w:val="0054197E"/>
    <w:rsid w:val="005479E7"/>
    <w:rsid w:val="00571F90"/>
    <w:rsid w:val="00572552"/>
    <w:rsid w:val="005777BE"/>
    <w:rsid w:val="00581021"/>
    <w:rsid w:val="00597D53"/>
    <w:rsid w:val="005A222B"/>
    <w:rsid w:val="005A4A1B"/>
    <w:rsid w:val="005B519E"/>
    <w:rsid w:val="005C26C8"/>
    <w:rsid w:val="005C50E7"/>
    <w:rsid w:val="005E77FB"/>
    <w:rsid w:val="005F4ED5"/>
    <w:rsid w:val="00600FA2"/>
    <w:rsid w:val="00603D88"/>
    <w:rsid w:val="006208FC"/>
    <w:rsid w:val="00630D7B"/>
    <w:rsid w:val="00637CCA"/>
    <w:rsid w:val="006411E2"/>
    <w:rsid w:val="0064688B"/>
    <w:rsid w:val="0065024C"/>
    <w:rsid w:val="00653037"/>
    <w:rsid w:val="00653BFC"/>
    <w:rsid w:val="00654645"/>
    <w:rsid w:val="00676DDC"/>
    <w:rsid w:val="006A1543"/>
    <w:rsid w:val="006D5509"/>
    <w:rsid w:val="006D558C"/>
    <w:rsid w:val="006E3A26"/>
    <w:rsid w:val="006E4C08"/>
    <w:rsid w:val="006E6AA1"/>
    <w:rsid w:val="006F1C28"/>
    <w:rsid w:val="006F70CB"/>
    <w:rsid w:val="00702A16"/>
    <w:rsid w:val="00703189"/>
    <w:rsid w:val="0072301F"/>
    <w:rsid w:val="00730756"/>
    <w:rsid w:val="007627B1"/>
    <w:rsid w:val="00767964"/>
    <w:rsid w:val="00773482"/>
    <w:rsid w:val="00774A3F"/>
    <w:rsid w:val="00786704"/>
    <w:rsid w:val="007A0945"/>
    <w:rsid w:val="007B2F65"/>
    <w:rsid w:val="007B47D1"/>
    <w:rsid w:val="007C7516"/>
    <w:rsid w:val="007E150C"/>
    <w:rsid w:val="007E5FE5"/>
    <w:rsid w:val="007E600B"/>
    <w:rsid w:val="007F4D2D"/>
    <w:rsid w:val="007F5BC7"/>
    <w:rsid w:val="00801FF0"/>
    <w:rsid w:val="0080494D"/>
    <w:rsid w:val="00807BA8"/>
    <w:rsid w:val="008147D8"/>
    <w:rsid w:val="008264AE"/>
    <w:rsid w:val="008348A3"/>
    <w:rsid w:val="008364D1"/>
    <w:rsid w:val="00842B28"/>
    <w:rsid w:val="00842C8B"/>
    <w:rsid w:val="00860450"/>
    <w:rsid w:val="008626E0"/>
    <w:rsid w:val="00864403"/>
    <w:rsid w:val="008767FD"/>
    <w:rsid w:val="008841ED"/>
    <w:rsid w:val="00885D44"/>
    <w:rsid w:val="008A285C"/>
    <w:rsid w:val="008A6A79"/>
    <w:rsid w:val="008B3BC3"/>
    <w:rsid w:val="008C1EB6"/>
    <w:rsid w:val="008C2121"/>
    <w:rsid w:val="008E21FE"/>
    <w:rsid w:val="008E2506"/>
    <w:rsid w:val="008E51F1"/>
    <w:rsid w:val="008F337D"/>
    <w:rsid w:val="008F38C9"/>
    <w:rsid w:val="008F61A8"/>
    <w:rsid w:val="0091622C"/>
    <w:rsid w:val="009170D0"/>
    <w:rsid w:val="009226F8"/>
    <w:rsid w:val="00930F41"/>
    <w:rsid w:val="00952296"/>
    <w:rsid w:val="0096664C"/>
    <w:rsid w:val="00967ABD"/>
    <w:rsid w:val="00976F12"/>
    <w:rsid w:val="00996D95"/>
    <w:rsid w:val="009A01DD"/>
    <w:rsid w:val="009A29B4"/>
    <w:rsid w:val="009A398B"/>
    <w:rsid w:val="009A5BE1"/>
    <w:rsid w:val="009B2B44"/>
    <w:rsid w:val="009C4B70"/>
    <w:rsid w:val="009C6892"/>
    <w:rsid w:val="009C75A3"/>
    <w:rsid w:val="009F07B6"/>
    <w:rsid w:val="009F1618"/>
    <w:rsid w:val="009F7558"/>
    <w:rsid w:val="00A0386A"/>
    <w:rsid w:val="00A14C6A"/>
    <w:rsid w:val="00A32E43"/>
    <w:rsid w:val="00A34815"/>
    <w:rsid w:val="00A35A2E"/>
    <w:rsid w:val="00A37818"/>
    <w:rsid w:val="00A41E8F"/>
    <w:rsid w:val="00A4324B"/>
    <w:rsid w:val="00A4324C"/>
    <w:rsid w:val="00A51DAC"/>
    <w:rsid w:val="00A825CD"/>
    <w:rsid w:val="00A83B06"/>
    <w:rsid w:val="00A852E3"/>
    <w:rsid w:val="00A86FD9"/>
    <w:rsid w:val="00A91D6F"/>
    <w:rsid w:val="00A91F4B"/>
    <w:rsid w:val="00A96C10"/>
    <w:rsid w:val="00AC419E"/>
    <w:rsid w:val="00AD418C"/>
    <w:rsid w:val="00AD4858"/>
    <w:rsid w:val="00AE12AB"/>
    <w:rsid w:val="00B005B0"/>
    <w:rsid w:val="00B02204"/>
    <w:rsid w:val="00B207B3"/>
    <w:rsid w:val="00B22E02"/>
    <w:rsid w:val="00B40E0B"/>
    <w:rsid w:val="00B57278"/>
    <w:rsid w:val="00B915AB"/>
    <w:rsid w:val="00BB27C5"/>
    <w:rsid w:val="00BC2692"/>
    <w:rsid w:val="00BC3940"/>
    <w:rsid w:val="00BD6A47"/>
    <w:rsid w:val="00BE24D0"/>
    <w:rsid w:val="00BE3CD5"/>
    <w:rsid w:val="00C15CCD"/>
    <w:rsid w:val="00C245D9"/>
    <w:rsid w:val="00C26771"/>
    <w:rsid w:val="00C42041"/>
    <w:rsid w:val="00C426F3"/>
    <w:rsid w:val="00C44664"/>
    <w:rsid w:val="00C46734"/>
    <w:rsid w:val="00C508CE"/>
    <w:rsid w:val="00C521E0"/>
    <w:rsid w:val="00C541CE"/>
    <w:rsid w:val="00C6364A"/>
    <w:rsid w:val="00C85084"/>
    <w:rsid w:val="00C86A46"/>
    <w:rsid w:val="00C9369C"/>
    <w:rsid w:val="00C94E40"/>
    <w:rsid w:val="00C950A2"/>
    <w:rsid w:val="00CA5F58"/>
    <w:rsid w:val="00CA6EE6"/>
    <w:rsid w:val="00CB5749"/>
    <w:rsid w:val="00CC2130"/>
    <w:rsid w:val="00CD1814"/>
    <w:rsid w:val="00CD3D22"/>
    <w:rsid w:val="00CE0D61"/>
    <w:rsid w:val="00CF1BC0"/>
    <w:rsid w:val="00CF333F"/>
    <w:rsid w:val="00D023CC"/>
    <w:rsid w:val="00D3599F"/>
    <w:rsid w:val="00D43918"/>
    <w:rsid w:val="00D66AE0"/>
    <w:rsid w:val="00D73946"/>
    <w:rsid w:val="00D8339C"/>
    <w:rsid w:val="00D87A40"/>
    <w:rsid w:val="00D90BA3"/>
    <w:rsid w:val="00D91059"/>
    <w:rsid w:val="00D915D8"/>
    <w:rsid w:val="00D97C61"/>
    <w:rsid w:val="00DA1679"/>
    <w:rsid w:val="00DA6949"/>
    <w:rsid w:val="00DB5E76"/>
    <w:rsid w:val="00DC0670"/>
    <w:rsid w:val="00DD31E8"/>
    <w:rsid w:val="00DD4175"/>
    <w:rsid w:val="00DE441F"/>
    <w:rsid w:val="00DF0B7F"/>
    <w:rsid w:val="00DF36C7"/>
    <w:rsid w:val="00E00A36"/>
    <w:rsid w:val="00E25264"/>
    <w:rsid w:val="00E344B2"/>
    <w:rsid w:val="00E3696D"/>
    <w:rsid w:val="00E41ABF"/>
    <w:rsid w:val="00E7547B"/>
    <w:rsid w:val="00E76754"/>
    <w:rsid w:val="00E9799E"/>
    <w:rsid w:val="00EA0D0E"/>
    <w:rsid w:val="00EA6883"/>
    <w:rsid w:val="00EB1F4E"/>
    <w:rsid w:val="00EB58F2"/>
    <w:rsid w:val="00EB5B18"/>
    <w:rsid w:val="00ED6F3F"/>
    <w:rsid w:val="00ED7CD7"/>
    <w:rsid w:val="00EE03B0"/>
    <w:rsid w:val="00EE0BD0"/>
    <w:rsid w:val="00EE3EA2"/>
    <w:rsid w:val="00F0324F"/>
    <w:rsid w:val="00F17317"/>
    <w:rsid w:val="00F17DCC"/>
    <w:rsid w:val="00F23626"/>
    <w:rsid w:val="00F32FBF"/>
    <w:rsid w:val="00F37CE1"/>
    <w:rsid w:val="00F4216F"/>
    <w:rsid w:val="00F44C14"/>
    <w:rsid w:val="00F50CEF"/>
    <w:rsid w:val="00F66F0A"/>
    <w:rsid w:val="00F7206F"/>
    <w:rsid w:val="00FA1881"/>
    <w:rsid w:val="00FA40BE"/>
    <w:rsid w:val="00FB2199"/>
    <w:rsid w:val="00FC600C"/>
    <w:rsid w:val="00FD2AF9"/>
    <w:rsid w:val="00FD7706"/>
    <w:rsid w:val="00FE512D"/>
    <w:rsid w:val="00FE5642"/>
    <w:rsid w:val="00FF0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780FD"/>
  <w15:docId w15:val="{35CEC40F-AF45-4CDC-92C3-F6F13E51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35090"/>
    <w:pPr>
      <w:ind w:right="-1"/>
      <w:jc w:val="center"/>
    </w:pPr>
    <w:rPr>
      <w:b/>
      <w:sz w:val="28"/>
      <w:szCs w:val="20"/>
    </w:rPr>
  </w:style>
  <w:style w:type="paragraph" w:customStyle="1" w:styleId="1">
    <w:name w:val="Обычный1"/>
    <w:rsid w:val="00135090"/>
    <w:pPr>
      <w:snapToGrid w:val="0"/>
    </w:pPr>
    <w:rPr>
      <w:sz w:val="28"/>
    </w:rPr>
  </w:style>
  <w:style w:type="paragraph" w:styleId="a3">
    <w:name w:val="Body Text Indent"/>
    <w:basedOn w:val="a"/>
    <w:rsid w:val="00135090"/>
    <w:pPr>
      <w:ind w:firstLine="720"/>
      <w:jc w:val="both"/>
    </w:pPr>
    <w:rPr>
      <w:sz w:val="28"/>
      <w:szCs w:val="20"/>
    </w:rPr>
  </w:style>
  <w:style w:type="paragraph" w:styleId="3">
    <w:name w:val="Body Text 3"/>
    <w:basedOn w:val="a"/>
    <w:rsid w:val="00135090"/>
    <w:rPr>
      <w:b/>
      <w:bCs/>
      <w:sz w:val="28"/>
    </w:rPr>
  </w:style>
  <w:style w:type="paragraph" w:styleId="a4">
    <w:name w:val="Balloon Text"/>
    <w:basedOn w:val="a"/>
    <w:semiHidden/>
    <w:rsid w:val="0013509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13509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5090"/>
  </w:style>
  <w:style w:type="paragraph" w:customStyle="1" w:styleId="10">
    <w:name w:val="Обычный1"/>
    <w:link w:val="11"/>
    <w:rsid w:val="00C521E0"/>
    <w:pPr>
      <w:snapToGrid w:val="0"/>
    </w:pPr>
    <w:rPr>
      <w:sz w:val="28"/>
    </w:rPr>
  </w:style>
  <w:style w:type="paragraph" w:customStyle="1" w:styleId="20">
    <w:name w:val="Обычный2"/>
    <w:rsid w:val="007A0945"/>
    <w:pPr>
      <w:snapToGrid w:val="0"/>
    </w:pPr>
    <w:rPr>
      <w:sz w:val="28"/>
    </w:rPr>
  </w:style>
  <w:style w:type="character" w:customStyle="1" w:styleId="11">
    <w:name w:val="Обычный1 Знак"/>
    <w:link w:val="10"/>
    <w:uiPriority w:val="99"/>
    <w:rsid w:val="00B22E02"/>
    <w:rPr>
      <w:sz w:val="28"/>
    </w:rPr>
  </w:style>
  <w:style w:type="paragraph" w:customStyle="1" w:styleId="ConsNormal">
    <w:name w:val="ConsNormal"/>
    <w:rsid w:val="00B22E02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245AD-130C-4644-B7DC-3EFD28C3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Горбачева Алла Ивановна</cp:lastModifiedBy>
  <cp:revision>6</cp:revision>
  <cp:lastPrinted>2023-10-28T11:25:00Z</cp:lastPrinted>
  <dcterms:created xsi:type="dcterms:W3CDTF">2025-07-25T07:58:00Z</dcterms:created>
  <dcterms:modified xsi:type="dcterms:W3CDTF">2025-07-29T11:25:00Z</dcterms:modified>
</cp:coreProperties>
</file>