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>МИНИСТЕРСТВО ЖИЛИЩНО-КОММУНАЛЬНОГО ХОЗЯЙСТВА, ЭНЕРГЕТИКИ И ТАРИФ</w:t>
      </w:r>
      <w:r w:rsidR="006D58A0">
        <w:rPr>
          <w:rFonts w:ascii="Times New Roman" w:hAnsi="Times New Roman"/>
          <w:b/>
          <w:color w:val="000099"/>
          <w:sz w:val="28"/>
        </w:rPr>
        <w:t>НОЙ ПОЛИТИКИ СМОЛЕНСКОЙ ОБЛАСТИ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216CB4" w:rsidRPr="002B5813" w:rsidRDefault="006D58A0" w:rsidP="00216CB4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22B19" w:rsidRPr="002B5813">
        <w:rPr>
          <w:sz w:val="28"/>
          <w:szCs w:val="28"/>
        </w:rPr>
        <w:t>17.06</w:t>
      </w:r>
      <w:r w:rsidR="00216CB4" w:rsidRPr="002B5813">
        <w:rPr>
          <w:sz w:val="28"/>
          <w:szCs w:val="28"/>
        </w:rPr>
        <w:t>.202</w:t>
      </w:r>
      <w:r w:rsidR="00622B19" w:rsidRPr="002B5813">
        <w:rPr>
          <w:sz w:val="28"/>
          <w:szCs w:val="28"/>
        </w:rPr>
        <w:t>5</w:t>
      </w:r>
      <w:r w:rsidR="00216CB4" w:rsidRPr="002B5813">
        <w:rPr>
          <w:sz w:val="28"/>
          <w:szCs w:val="28"/>
        </w:rPr>
        <w:t xml:space="preserve"> № </w:t>
      </w:r>
      <w:r w:rsidR="002B5813" w:rsidRPr="002B5813">
        <w:rPr>
          <w:sz w:val="28"/>
          <w:szCs w:val="28"/>
        </w:rPr>
        <w:t>82</w:t>
      </w:r>
    </w:p>
    <w:p w:rsidR="007A0945" w:rsidRDefault="007A0945" w:rsidP="007A0945">
      <w:pPr>
        <w:pStyle w:val="21"/>
        <w:jc w:val="center"/>
        <w:rPr>
          <w:sz w:val="26"/>
        </w:rPr>
      </w:pPr>
    </w:p>
    <w:p w:rsidR="00BA2442" w:rsidRDefault="00BA2442" w:rsidP="007A0945">
      <w:pPr>
        <w:pStyle w:val="21"/>
        <w:jc w:val="center"/>
        <w:rPr>
          <w:sz w:val="26"/>
        </w:rPr>
      </w:pPr>
    </w:p>
    <w:p w:rsidR="00D06793" w:rsidRPr="00180C80" w:rsidRDefault="006D58A0" w:rsidP="00D06793">
      <w:pPr>
        <w:pStyle w:val="2"/>
        <w:ind w:right="-8"/>
        <w:jc w:val="left"/>
        <w:rPr>
          <w:b w:val="0"/>
          <w:bCs/>
          <w:szCs w:val="28"/>
        </w:rPr>
      </w:pPr>
      <w:r>
        <w:rPr>
          <w:b w:val="0"/>
          <w:bCs/>
          <w:szCs w:val="28"/>
        </w:rPr>
        <w:t xml:space="preserve">Об установлении розничных </w:t>
      </w:r>
      <w:r w:rsidR="00D06793" w:rsidRPr="00180C80">
        <w:rPr>
          <w:b w:val="0"/>
          <w:bCs/>
          <w:szCs w:val="28"/>
        </w:rPr>
        <w:t>цен</w:t>
      </w:r>
    </w:p>
    <w:p w:rsidR="00D06793" w:rsidRPr="00180C80" w:rsidRDefault="006D58A0" w:rsidP="00D06793">
      <w:pPr>
        <w:pStyle w:val="2"/>
        <w:ind w:right="-8"/>
        <w:jc w:val="left"/>
        <w:rPr>
          <w:b w:val="0"/>
          <w:bCs/>
          <w:szCs w:val="28"/>
        </w:rPr>
      </w:pPr>
      <w:r>
        <w:rPr>
          <w:b w:val="0"/>
          <w:bCs/>
          <w:szCs w:val="28"/>
        </w:rPr>
        <w:t xml:space="preserve">на природный газ </w:t>
      </w:r>
      <w:r w:rsidR="00D06793" w:rsidRPr="00180C80">
        <w:rPr>
          <w:b w:val="0"/>
          <w:bCs/>
          <w:szCs w:val="28"/>
        </w:rPr>
        <w:t xml:space="preserve">для населения </w:t>
      </w:r>
    </w:p>
    <w:p w:rsidR="00D06793" w:rsidRPr="00180C80" w:rsidRDefault="006D58A0" w:rsidP="00D06793">
      <w:pPr>
        <w:pStyle w:val="2"/>
        <w:ind w:right="-8"/>
        <w:jc w:val="left"/>
        <w:rPr>
          <w:b w:val="0"/>
          <w:bCs/>
          <w:szCs w:val="28"/>
        </w:rPr>
      </w:pPr>
      <w:r>
        <w:rPr>
          <w:b w:val="0"/>
          <w:bCs/>
          <w:szCs w:val="28"/>
        </w:rPr>
        <w:t xml:space="preserve">Смоленской </w:t>
      </w:r>
      <w:r w:rsidR="00D06793" w:rsidRPr="00180C80">
        <w:rPr>
          <w:b w:val="0"/>
          <w:bCs/>
          <w:szCs w:val="28"/>
        </w:rPr>
        <w:t>области</w:t>
      </w:r>
    </w:p>
    <w:p w:rsidR="00D06793" w:rsidRPr="00180C80" w:rsidRDefault="00D06793" w:rsidP="00D06793">
      <w:pPr>
        <w:pStyle w:val="2"/>
        <w:ind w:right="-8"/>
        <w:jc w:val="left"/>
        <w:rPr>
          <w:b w:val="0"/>
          <w:bCs/>
          <w:szCs w:val="28"/>
        </w:rPr>
      </w:pPr>
      <w:r w:rsidRPr="00180C80">
        <w:rPr>
          <w:b w:val="0"/>
          <w:bCs/>
          <w:szCs w:val="28"/>
        </w:rPr>
        <w:t xml:space="preserve">    </w:t>
      </w:r>
    </w:p>
    <w:p w:rsidR="00D06793" w:rsidRPr="00962E1E" w:rsidRDefault="006D58A0" w:rsidP="00D06793">
      <w:pPr>
        <w:pStyle w:val="ac"/>
        <w:ind w:firstLine="720"/>
        <w:jc w:val="both"/>
        <w:rPr>
          <w:bCs/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</w:t>
      </w:r>
      <w:r w:rsidR="00D06793" w:rsidRPr="00180C80">
        <w:rPr>
          <w:sz w:val="28"/>
          <w:szCs w:val="28"/>
        </w:rPr>
        <w:t>постановлен</w:t>
      </w:r>
      <w:r w:rsidR="00D06793">
        <w:rPr>
          <w:sz w:val="28"/>
          <w:szCs w:val="28"/>
        </w:rPr>
        <w:t>иями</w:t>
      </w:r>
      <w:r>
        <w:rPr>
          <w:sz w:val="28"/>
          <w:szCs w:val="28"/>
        </w:rPr>
        <w:t xml:space="preserve"> Правительства </w:t>
      </w:r>
      <w:r w:rsidR="00D06793" w:rsidRPr="00180C80">
        <w:rPr>
          <w:sz w:val="28"/>
          <w:szCs w:val="28"/>
        </w:rPr>
        <w:t>Российской</w:t>
      </w:r>
      <w:r>
        <w:rPr>
          <w:sz w:val="28"/>
          <w:szCs w:val="28"/>
        </w:rPr>
        <w:t xml:space="preserve"> Федерации </w:t>
      </w:r>
      <w:r w:rsidR="00D06793">
        <w:rPr>
          <w:sz w:val="28"/>
          <w:szCs w:val="28"/>
        </w:rPr>
        <w:t xml:space="preserve">от 29.12.2000 </w:t>
      </w:r>
      <w:r w:rsidR="00D06793" w:rsidRPr="00180C80">
        <w:rPr>
          <w:sz w:val="28"/>
          <w:szCs w:val="28"/>
        </w:rPr>
        <w:t>№ 1021 «О государственном регулировании цен на газ, тарифов на</w:t>
      </w:r>
      <w:r w:rsidR="00D06793">
        <w:rPr>
          <w:sz w:val="28"/>
          <w:szCs w:val="28"/>
        </w:rPr>
        <w:t xml:space="preserve"> услуги по его транспортировке, </w:t>
      </w:r>
      <w:r w:rsidR="00D06793" w:rsidRPr="00180C80">
        <w:rPr>
          <w:sz w:val="28"/>
          <w:szCs w:val="28"/>
        </w:rPr>
        <w:t>платы за технологическое присоединение газоиспользующего оборудования к газораспределительным сетям на территории Российской Федерации</w:t>
      </w:r>
      <w:r w:rsidR="00D06793">
        <w:rPr>
          <w:sz w:val="28"/>
          <w:szCs w:val="28"/>
        </w:rPr>
        <w:t xml:space="preserve"> и платы за технологическое присоединение к магистральным газопроводам строящихся и реконструируемых газопроводов, предназначенных для транспортировки газа от магистральных газопроводов до объектов капитального строительства, и газопроводов</w:t>
      </w:r>
      <w:proofErr w:type="gramEnd"/>
      <w:r w:rsidR="00D06793">
        <w:rPr>
          <w:sz w:val="28"/>
          <w:szCs w:val="28"/>
        </w:rPr>
        <w:t xml:space="preserve">, </w:t>
      </w:r>
      <w:proofErr w:type="gramStart"/>
      <w:r w:rsidR="00D06793">
        <w:rPr>
          <w:sz w:val="28"/>
          <w:szCs w:val="28"/>
        </w:rPr>
        <w:t>предназначенных для транспортировки газа от месторождений природного газа до магистрального газопровода</w:t>
      </w:r>
      <w:r w:rsidR="00D06793" w:rsidRPr="00180C80">
        <w:rPr>
          <w:sz w:val="28"/>
          <w:szCs w:val="28"/>
        </w:rPr>
        <w:t xml:space="preserve">», </w:t>
      </w:r>
      <w:r w:rsidR="00D06793" w:rsidRPr="00180C80">
        <w:rPr>
          <w:bCs/>
          <w:sz w:val="28"/>
          <w:szCs w:val="28"/>
        </w:rPr>
        <w:t>приказом Федеральной службы по</w:t>
      </w:r>
      <w:r w:rsidR="00D06793">
        <w:rPr>
          <w:bCs/>
          <w:sz w:val="28"/>
          <w:szCs w:val="28"/>
        </w:rPr>
        <w:t xml:space="preserve"> тарифам от 27.10.2011 № </w:t>
      </w:r>
      <w:r w:rsidR="00D06793" w:rsidRPr="00180C80">
        <w:rPr>
          <w:bCs/>
          <w:sz w:val="28"/>
          <w:szCs w:val="28"/>
        </w:rPr>
        <w:t>25</w:t>
      </w:r>
      <w:r w:rsidR="00D06793">
        <w:rPr>
          <w:bCs/>
          <w:sz w:val="28"/>
          <w:szCs w:val="28"/>
        </w:rPr>
        <w:t xml:space="preserve">2-э/2  </w:t>
      </w:r>
      <w:r w:rsidR="00D06793" w:rsidRPr="00180C80">
        <w:rPr>
          <w:bCs/>
          <w:sz w:val="28"/>
          <w:szCs w:val="28"/>
        </w:rPr>
        <w:t>«Об утверждении Методических указаний по регулированию розничных цен на газ, реализуемый населению»</w:t>
      </w:r>
      <w:r w:rsidR="00D06793">
        <w:rPr>
          <w:bCs/>
          <w:sz w:val="28"/>
          <w:szCs w:val="28"/>
        </w:rPr>
        <w:t>,</w:t>
      </w:r>
      <w:r w:rsidR="00D06793" w:rsidRPr="00BC3291">
        <w:rPr>
          <w:sz w:val="28"/>
          <w:szCs w:val="28"/>
        </w:rPr>
        <w:t xml:space="preserve"> </w:t>
      </w:r>
      <w:r w:rsidR="00962E1E" w:rsidRPr="00962E1E">
        <w:rPr>
          <w:sz w:val="28"/>
          <w:szCs w:val="28"/>
        </w:rPr>
        <w:t>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</w:t>
      </w:r>
      <w:r>
        <w:rPr>
          <w:sz w:val="28"/>
          <w:szCs w:val="28"/>
        </w:rPr>
        <w:t xml:space="preserve">оленской области от 10.10.2023 </w:t>
      </w:r>
      <w:r w:rsidR="00962E1E" w:rsidRPr="00962E1E">
        <w:rPr>
          <w:sz w:val="28"/>
          <w:szCs w:val="28"/>
        </w:rPr>
        <w:t>№ 22</w:t>
      </w:r>
      <w:r w:rsidR="00D06793" w:rsidRPr="00962E1E">
        <w:rPr>
          <w:sz w:val="28"/>
          <w:szCs w:val="28"/>
        </w:rPr>
        <w:t>,</w:t>
      </w:r>
      <w:proofErr w:type="gramEnd"/>
    </w:p>
    <w:p w:rsidR="00D06793" w:rsidRDefault="00D06793" w:rsidP="00D06793">
      <w:pPr>
        <w:pStyle w:val="a3"/>
        <w:rPr>
          <w:szCs w:val="28"/>
        </w:rPr>
      </w:pPr>
    </w:p>
    <w:p w:rsidR="00D06793" w:rsidRPr="00180C80" w:rsidRDefault="00962E1E" w:rsidP="00D06793">
      <w:pPr>
        <w:pStyle w:val="a3"/>
        <w:rPr>
          <w:szCs w:val="28"/>
        </w:rPr>
      </w:pPr>
      <w:r>
        <w:rPr>
          <w:szCs w:val="28"/>
        </w:rPr>
        <w:t>Министерство</w:t>
      </w:r>
      <w:r w:rsidRPr="00962E1E">
        <w:rPr>
          <w:szCs w:val="28"/>
        </w:rPr>
        <w:t xml:space="preserve"> жилищно-коммунального хозяйства, энергетики и тарифной политики Смоленской области</w:t>
      </w:r>
      <w:r w:rsidRPr="00180C80">
        <w:rPr>
          <w:spacing w:val="120"/>
          <w:szCs w:val="28"/>
        </w:rPr>
        <w:t xml:space="preserve"> </w:t>
      </w:r>
      <w:r w:rsidR="00D06793" w:rsidRPr="00180C80">
        <w:rPr>
          <w:spacing w:val="120"/>
          <w:szCs w:val="28"/>
        </w:rPr>
        <w:t>постановляет</w:t>
      </w:r>
      <w:r w:rsidR="00D06793" w:rsidRPr="00180C80">
        <w:rPr>
          <w:szCs w:val="28"/>
        </w:rPr>
        <w:t>:</w:t>
      </w:r>
    </w:p>
    <w:p w:rsidR="00D06793" w:rsidRPr="00180C80" w:rsidRDefault="00D06793" w:rsidP="00D06793">
      <w:pPr>
        <w:pStyle w:val="a3"/>
        <w:rPr>
          <w:szCs w:val="28"/>
        </w:rPr>
      </w:pPr>
    </w:p>
    <w:p w:rsidR="00D06793" w:rsidRDefault="00D06793" w:rsidP="00D06793">
      <w:pPr>
        <w:ind w:firstLine="709"/>
        <w:jc w:val="both"/>
        <w:rPr>
          <w:sz w:val="28"/>
          <w:szCs w:val="28"/>
        </w:rPr>
      </w:pPr>
      <w:r w:rsidRPr="00180C80">
        <w:rPr>
          <w:sz w:val="28"/>
          <w:szCs w:val="28"/>
        </w:rPr>
        <w:t>1. Утвердить и ввести в действие розничные цены на природный газ, реализуемый  на территории Смоленской области населению и юридическим лицам, приобретающим газ в качестве коммунального ресурса для предоставления населению коммунальн</w:t>
      </w:r>
      <w:r w:rsidR="006D58A0">
        <w:rPr>
          <w:sz w:val="28"/>
          <w:szCs w:val="28"/>
        </w:rPr>
        <w:t>ой услуги по газоснабжению, в размерах согласно приложению.</w:t>
      </w:r>
    </w:p>
    <w:p w:rsidR="00D06793" w:rsidRDefault="00D06793" w:rsidP="00D06793">
      <w:pPr>
        <w:pStyle w:val="2"/>
        <w:tabs>
          <w:tab w:val="left" w:pos="4752"/>
          <w:tab w:val="left" w:pos="9355"/>
        </w:tabs>
        <w:ind w:right="-143" w:firstLine="709"/>
        <w:jc w:val="both"/>
        <w:rPr>
          <w:b w:val="0"/>
          <w:szCs w:val="28"/>
        </w:rPr>
      </w:pPr>
      <w:r>
        <w:rPr>
          <w:b w:val="0"/>
          <w:szCs w:val="28"/>
        </w:rPr>
        <w:t>2. Тарифы, установленные в пункте 1 настоящего постановления,</w:t>
      </w:r>
      <w:r w:rsidR="001D2463">
        <w:rPr>
          <w:b w:val="0"/>
          <w:szCs w:val="28"/>
        </w:rPr>
        <w:t xml:space="preserve"> вводятся в действие с 1 июля  025</w:t>
      </w:r>
      <w:r>
        <w:rPr>
          <w:b w:val="0"/>
          <w:szCs w:val="28"/>
        </w:rPr>
        <w:t xml:space="preserve"> года.</w:t>
      </w:r>
    </w:p>
    <w:p w:rsidR="00D06793" w:rsidRPr="0099710C" w:rsidRDefault="00D06793" w:rsidP="00D06793">
      <w:pPr>
        <w:pStyle w:val="2"/>
        <w:tabs>
          <w:tab w:val="left" w:pos="4752"/>
          <w:tab w:val="left" w:pos="9355"/>
        </w:tabs>
        <w:ind w:right="-143" w:firstLine="709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 xml:space="preserve">3. </w:t>
      </w:r>
      <w:r w:rsidRPr="006A0F07">
        <w:rPr>
          <w:b w:val="0"/>
        </w:rPr>
        <w:t xml:space="preserve">Признать утратившим силу постановление Департамента Смоленской области по энергетике, энергоэффективности, тарифной политике </w:t>
      </w:r>
      <w:r>
        <w:rPr>
          <w:b w:val="0"/>
          <w:szCs w:val="28"/>
        </w:rPr>
        <w:t xml:space="preserve">от </w:t>
      </w:r>
      <w:r w:rsidR="001D2463">
        <w:rPr>
          <w:b w:val="0"/>
          <w:szCs w:val="28"/>
        </w:rPr>
        <w:t>01</w:t>
      </w:r>
      <w:r>
        <w:rPr>
          <w:b w:val="0"/>
          <w:szCs w:val="28"/>
        </w:rPr>
        <w:t>.</w:t>
      </w:r>
      <w:r w:rsidR="001D2463">
        <w:rPr>
          <w:b w:val="0"/>
          <w:szCs w:val="28"/>
        </w:rPr>
        <w:t>12.2023</w:t>
      </w:r>
      <w:r w:rsidR="006D58A0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№ </w:t>
      </w:r>
      <w:r w:rsidR="001D2463">
        <w:rPr>
          <w:b w:val="0"/>
          <w:szCs w:val="28"/>
        </w:rPr>
        <w:t>94</w:t>
      </w:r>
      <w:r w:rsidRPr="006A0F07">
        <w:rPr>
          <w:b w:val="0"/>
        </w:rPr>
        <w:t xml:space="preserve"> «</w:t>
      </w:r>
      <w:r w:rsidRPr="00822125">
        <w:rPr>
          <w:b w:val="0"/>
          <w:bCs/>
          <w:szCs w:val="28"/>
        </w:rPr>
        <w:t>Об установлении</w:t>
      </w:r>
      <w:r>
        <w:rPr>
          <w:b w:val="0"/>
          <w:bCs/>
          <w:szCs w:val="28"/>
        </w:rPr>
        <w:t xml:space="preserve"> розничных цен на природный газ для населения Смоленской области</w:t>
      </w:r>
      <w:r w:rsidRPr="000B1BDF">
        <w:rPr>
          <w:b w:val="0"/>
          <w:bCs/>
          <w:szCs w:val="28"/>
        </w:rPr>
        <w:t>».</w:t>
      </w:r>
    </w:p>
    <w:p w:rsidR="00D06793" w:rsidRPr="00822125" w:rsidRDefault="00D06793" w:rsidP="00D06793">
      <w:pPr>
        <w:pStyle w:val="2"/>
        <w:tabs>
          <w:tab w:val="left" w:pos="4752"/>
          <w:tab w:val="left" w:pos="9355"/>
        </w:tabs>
        <w:ind w:right="-143" w:firstLine="709"/>
        <w:jc w:val="both"/>
        <w:rPr>
          <w:b w:val="0"/>
          <w:szCs w:val="28"/>
        </w:rPr>
      </w:pPr>
      <w:r>
        <w:rPr>
          <w:b w:val="0"/>
          <w:szCs w:val="28"/>
        </w:rPr>
        <w:lastRenderedPageBreak/>
        <w:t xml:space="preserve"> 4</w:t>
      </w:r>
      <w:r w:rsidRPr="00472FB2">
        <w:rPr>
          <w:b w:val="0"/>
          <w:szCs w:val="28"/>
        </w:rPr>
        <w:t>.</w:t>
      </w:r>
      <w:r w:rsidR="006D58A0">
        <w:rPr>
          <w:b w:val="0"/>
          <w:szCs w:val="28"/>
        </w:rPr>
        <w:t xml:space="preserve"> </w:t>
      </w:r>
      <w:r>
        <w:rPr>
          <w:b w:val="0"/>
          <w:szCs w:val="28"/>
        </w:rPr>
        <w:t>Настоящее постановл</w:t>
      </w:r>
      <w:r w:rsidR="001D2463">
        <w:rPr>
          <w:b w:val="0"/>
          <w:szCs w:val="28"/>
        </w:rPr>
        <w:t>ение вступает в силу с 1 июля 2025</w:t>
      </w:r>
      <w:r>
        <w:rPr>
          <w:b w:val="0"/>
          <w:szCs w:val="28"/>
        </w:rPr>
        <w:t xml:space="preserve"> года.</w:t>
      </w:r>
    </w:p>
    <w:p w:rsidR="00AE7A22" w:rsidRDefault="00AE7A22" w:rsidP="001E147A">
      <w:pPr>
        <w:pStyle w:val="1"/>
        <w:snapToGrid/>
        <w:jc w:val="both"/>
        <w:rPr>
          <w:szCs w:val="24"/>
        </w:rPr>
      </w:pPr>
    </w:p>
    <w:p w:rsidR="00FE75A2" w:rsidRDefault="00FE75A2" w:rsidP="001E147A">
      <w:pPr>
        <w:pStyle w:val="1"/>
        <w:snapToGrid/>
        <w:jc w:val="both"/>
        <w:rPr>
          <w:szCs w:val="24"/>
        </w:rPr>
      </w:pPr>
    </w:p>
    <w:p w:rsidR="00040E50" w:rsidRDefault="00040E50" w:rsidP="001E147A">
      <w:pPr>
        <w:pStyle w:val="1"/>
        <w:snapToGrid/>
        <w:jc w:val="both"/>
        <w:rPr>
          <w:szCs w:val="24"/>
        </w:rPr>
      </w:pPr>
    </w:p>
    <w:p w:rsidR="00A825CD" w:rsidRDefault="00D06793" w:rsidP="0080494D">
      <w:pPr>
        <w:pStyle w:val="1"/>
        <w:snapToGrid/>
        <w:jc w:val="both"/>
        <w:rPr>
          <w:bCs/>
          <w:szCs w:val="28"/>
        </w:rPr>
      </w:pPr>
      <w:r>
        <w:rPr>
          <w:bCs/>
          <w:szCs w:val="28"/>
        </w:rPr>
        <w:t>Министр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 xml:space="preserve">                   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FE75A2" w:rsidRDefault="00FE75A2" w:rsidP="009D3AAE">
      <w:pPr>
        <w:jc w:val="center"/>
        <w:rPr>
          <w:sz w:val="28"/>
          <w:szCs w:val="28"/>
        </w:rPr>
      </w:pPr>
    </w:p>
    <w:p w:rsidR="003115F5" w:rsidRDefault="006D58A0" w:rsidP="009D3AA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32" type="#_x0000_t202" style="position:absolute;left:0;text-align:left;margin-left:306pt;margin-top:-3.8pt;width:205.3pt;height:90.6pt;z-index:251658240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 stroked="f">
            <v:textbox style="mso-next-textbox:#Надпись 2">
              <w:txbxContent>
                <w:p w:rsidR="00FE75A2" w:rsidRPr="009D3AAE" w:rsidRDefault="00FE75A2" w:rsidP="00FE75A2">
                  <w:pPr>
                    <w:jc w:val="center"/>
                  </w:pPr>
                  <w:r w:rsidRPr="009D3AAE">
                    <w:t xml:space="preserve">Приложение  </w:t>
                  </w:r>
                </w:p>
                <w:p w:rsidR="00FE75A2" w:rsidRPr="001D2463" w:rsidRDefault="00FE75A2" w:rsidP="00FE75A2">
                  <w:pPr>
                    <w:jc w:val="center"/>
                    <w:rPr>
                      <w:color w:val="FF0000"/>
                    </w:rPr>
                  </w:pPr>
                  <w:r w:rsidRPr="009D3AAE">
                    <w:t xml:space="preserve">   к постановлению Министерства                                                                                 жилищно-коммунального хозяйства,                                                                                 энергетики и тарифной политики                                                                                   Смоленской области</w:t>
                  </w:r>
                  <w:r w:rsidRPr="009D3AAE">
                    <w:rPr>
                      <w:color w:val="FF0000"/>
                    </w:rPr>
                    <w:t xml:space="preserve">                                                                                                            </w:t>
                  </w:r>
                  <w:r w:rsidRPr="00622B19">
                    <w:t xml:space="preserve">от  </w:t>
                  </w:r>
                  <w:r w:rsidR="001F05D1">
                    <w:t>17.06.2025</w:t>
                  </w:r>
                  <w:r w:rsidRPr="00622B19">
                    <w:t xml:space="preserve"> № </w:t>
                  </w:r>
                  <w:r w:rsidR="001F05D1">
                    <w:t>82</w:t>
                  </w:r>
                </w:p>
                <w:p w:rsidR="00FE75A2" w:rsidRDefault="00FE75A2" w:rsidP="00FE75A2"/>
              </w:txbxContent>
            </v:textbox>
          </v:shape>
        </w:pict>
      </w:r>
      <w:r w:rsidR="007B6D5F">
        <w:rPr>
          <w:sz w:val="28"/>
          <w:szCs w:val="28"/>
        </w:rPr>
        <w:t xml:space="preserve">                                                                             </w:t>
      </w:r>
      <w:r w:rsidR="003115F5">
        <w:rPr>
          <w:sz w:val="28"/>
          <w:szCs w:val="28"/>
        </w:rPr>
        <w:t xml:space="preserve">   </w:t>
      </w:r>
    </w:p>
    <w:p w:rsidR="003115F5" w:rsidRDefault="003115F5" w:rsidP="003115F5">
      <w:pPr>
        <w:rPr>
          <w:sz w:val="28"/>
          <w:szCs w:val="28"/>
        </w:rPr>
      </w:pPr>
    </w:p>
    <w:p w:rsidR="009D3AAE" w:rsidRDefault="009D3AAE" w:rsidP="003115F5">
      <w:pPr>
        <w:jc w:val="center"/>
        <w:rPr>
          <w:sz w:val="28"/>
          <w:szCs w:val="28"/>
        </w:rPr>
      </w:pPr>
    </w:p>
    <w:p w:rsidR="009D3AAE" w:rsidRDefault="009D3AAE" w:rsidP="003115F5">
      <w:pPr>
        <w:jc w:val="center"/>
        <w:rPr>
          <w:sz w:val="28"/>
          <w:szCs w:val="28"/>
        </w:rPr>
      </w:pPr>
    </w:p>
    <w:p w:rsidR="009D3AAE" w:rsidRDefault="009D3AAE" w:rsidP="003115F5">
      <w:pPr>
        <w:jc w:val="center"/>
        <w:rPr>
          <w:sz w:val="28"/>
          <w:szCs w:val="28"/>
        </w:rPr>
      </w:pPr>
    </w:p>
    <w:p w:rsidR="00FE75A2" w:rsidRDefault="00FE75A2" w:rsidP="00FE75A2">
      <w:pPr>
        <w:spacing w:line="80" w:lineRule="atLeast"/>
        <w:jc w:val="center"/>
        <w:rPr>
          <w:sz w:val="28"/>
          <w:szCs w:val="28"/>
        </w:rPr>
      </w:pPr>
    </w:p>
    <w:p w:rsidR="00FE75A2" w:rsidRPr="00180C80" w:rsidRDefault="00FE75A2" w:rsidP="00FE75A2">
      <w:pPr>
        <w:spacing w:line="80" w:lineRule="atLeast"/>
        <w:jc w:val="center"/>
        <w:rPr>
          <w:sz w:val="28"/>
          <w:szCs w:val="28"/>
        </w:rPr>
      </w:pPr>
      <w:r w:rsidRPr="00180C80">
        <w:rPr>
          <w:sz w:val="28"/>
          <w:szCs w:val="28"/>
        </w:rPr>
        <w:t>Розничны</w:t>
      </w:r>
      <w:r>
        <w:rPr>
          <w:sz w:val="28"/>
          <w:szCs w:val="28"/>
        </w:rPr>
        <w:t xml:space="preserve">е цены на природный газ </w:t>
      </w:r>
    </w:p>
    <w:p w:rsidR="00FE75A2" w:rsidRDefault="00FE75A2" w:rsidP="00FE75A2">
      <w:pPr>
        <w:spacing w:line="80" w:lineRule="atLeast"/>
        <w:jc w:val="center"/>
        <w:rPr>
          <w:sz w:val="28"/>
          <w:szCs w:val="28"/>
        </w:rPr>
      </w:pPr>
      <w:r w:rsidRPr="00180C80">
        <w:rPr>
          <w:sz w:val="28"/>
          <w:szCs w:val="28"/>
        </w:rPr>
        <w:t>по направлениям использования д</w:t>
      </w:r>
      <w:r w:rsidR="006D58A0">
        <w:rPr>
          <w:sz w:val="28"/>
          <w:szCs w:val="28"/>
        </w:rPr>
        <w:t>ля населения и юридических лиц,</w:t>
      </w:r>
    </w:p>
    <w:p w:rsidR="00FE75A2" w:rsidRPr="00180C80" w:rsidRDefault="00FE75A2" w:rsidP="00FE75A2">
      <w:pPr>
        <w:spacing w:line="80" w:lineRule="atLeast"/>
        <w:jc w:val="center"/>
        <w:rPr>
          <w:sz w:val="28"/>
          <w:szCs w:val="28"/>
        </w:rPr>
      </w:pPr>
      <w:proofErr w:type="gramStart"/>
      <w:r w:rsidRPr="00180C80">
        <w:rPr>
          <w:sz w:val="28"/>
          <w:szCs w:val="28"/>
        </w:rPr>
        <w:t>приобретающих</w:t>
      </w:r>
      <w:proofErr w:type="gramEnd"/>
      <w:r w:rsidRPr="00180C80">
        <w:rPr>
          <w:sz w:val="28"/>
          <w:szCs w:val="28"/>
        </w:rPr>
        <w:t xml:space="preserve"> газ в качестве коммунального ресурса для предоставления нас</w:t>
      </w:r>
      <w:r w:rsidR="006D58A0">
        <w:rPr>
          <w:sz w:val="28"/>
          <w:szCs w:val="28"/>
        </w:rPr>
        <w:t>елению коммунальной услуги по газоснабжению</w:t>
      </w:r>
      <w:bookmarkStart w:id="0" w:name="_GoBack"/>
      <w:bookmarkEnd w:id="0"/>
    </w:p>
    <w:p w:rsidR="00FE75A2" w:rsidRPr="00BC3291" w:rsidRDefault="00FE75A2" w:rsidP="00FE75A2">
      <w:pPr>
        <w:spacing w:line="80" w:lineRule="atLeast"/>
        <w:jc w:val="center"/>
        <w:rPr>
          <w:sz w:val="16"/>
          <w:szCs w:val="16"/>
        </w:rPr>
      </w:pPr>
    </w:p>
    <w:tbl>
      <w:tblPr>
        <w:tblW w:w="10064" w:type="dxa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79"/>
        <w:gridCol w:w="1984"/>
        <w:gridCol w:w="1701"/>
      </w:tblGrid>
      <w:tr w:rsidR="00040E50" w:rsidRPr="00180C80" w:rsidTr="001D2463">
        <w:tc>
          <w:tcPr>
            <w:tcW w:w="6379" w:type="dxa"/>
            <w:vMerge w:val="restart"/>
          </w:tcPr>
          <w:p w:rsidR="00040E50" w:rsidRPr="00180C80" w:rsidRDefault="00040E50" w:rsidP="006E4916">
            <w:pPr>
              <w:spacing w:line="80" w:lineRule="atLeast"/>
              <w:ind w:left="152" w:hanging="152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 xml:space="preserve">Направления  использования  природного газа  </w:t>
            </w:r>
          </w:p>
        </w:tc>
        <w:tc>
          <w:tcPr>
            <w:tcW w:w="1984" w:type="dxa"/>
            <w:vMerge w:val="restart"/>
          </w:tcPr>
          <w:p w:rsidR="00040E50" w:rsidRPr="00180C80" w:rsidRDefault="00040E50" w:rsidP="006E4916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40E50" w:rsidRPr="00180C80" w:rsidRDefault="00040E50" w:rsidP="006E4916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Цена</w:t>
            </w:r>
          </w:p>
          <w:p w:rsidR="00040E50" w:rsidRDefault="00040E50" w:rsidP="006E4916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Pr="00180C80">
              <w:rPr>
                <w:sz w:val="28"/>
                <w:szCs w:val="28"/>
              </w:rPr>
              <w:t>с НДС</w:t>
            </w:r>
            <w:r>
              <w:rPr>
                <w:sz w:val="28"/>
                <w:szCs w:val="28"/>
              </w:rPr>
              <w:t>)</w:t>
            </w:r>
          </w:p>
        </w:tc>
      </w:tr>
      <w:tr w:rsidR="001D2463" w:rsidRPr="00180C80" w:rsidTr="001D2463">
        <w:trPr>
          <w:trHeight w:val="257"/>
        </w:trPr>
        <w:tc>
          <w:tcPr>
            <w:tcW w:w="6379" w:type="dxa"/>
            <w:vMerge/>
            <w:tcBorders>
              <w:bottom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bottom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 01.07.2025</w:t>
            </w:r>
          </w:p>
        </w:tc>
      </w:tr>
      <w:tr w:rsidR="001D2463" w:rsidRPr="00180C80" w:rsidTr="001D2463">
        <w:trPr>
          <w:trHeight w:val="257"/>
        </w:trPr>
        <w:tc>
          <w:tcPr>
            <w:tcW w:w="6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Default="001D2463" w:rsidP="001D2463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</w:tr>
      <w:tr w:rsidR="009E319C" w:rsidRPr="00180C80" w:rsidTr="007F4626">
        <w:trPr>
          <w:trHeight w:val="257"/>
        </w:trPr>
        <w:tc>
          <w:tcPr>
            <w:tcW w:w="10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19C" w:rsidRPr="00180C80" w:rsidRDefault="009E319C" w:rsidP="006E4916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 w:rsidRPr="00180C80">
              <w:rPr>
                <w:bCs/>
                <w:sz w:val="28"/>
                <w:szCs w:val="28"/>
              </w:rPr>
              <w:t xml:space="preserve">1. При наличии приборов учета </w:t>
            </w:r>
            <w:r w:rsidRPr="00180C80">
              <w:rPr>
                <w:sz w:val="28"/>
                <w:szCs w:val="28"/>
              </w:rPr>
              <w:t>расхода газа</w:t>
            </w:r>
          </w:p>
        </w:tc>
      </w:tr>
      <w:tr w:rsidR="001D2463" w:rsidRPr="00180C80" w:rsidTr="001D2463">
        <w:trPr>
          <w:trHeight w:val="84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both"/>
              <w:rPr>
                <w:bCs/>
                <w:sz w:val="28"/>
                <w:szCs w:val="28"/>
              </w:rPr>
            </w:pPr>
            <w:r w:rsidRPr="00180C80">
              <w:rPr>
                <w:bCs/>
                <w:sz w:val="28"/>
                <w:szCs w:val="28"/>
              </w:rPr>
              <w:t>1.1. Приготовление пищи и нагрев воды с использованием газовой плиты (в отсутствие других направлений использования газа)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Default="001D2463" w:rsidP="00701D2B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8,05</w:t>
            </w:r>
          </w:p>
        </w:tc>
      </w:tr>
      <w:tr w:rsidR="001D2463" w:rsidRPr="00180C80" w:rsidTr="001D2463">
        <w:trPr>
          <w:trHeight w:val="841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pStyle w:val="ac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1.2. Нагрев воды с использованием газового водонагревателя при отсутствии центр</w:t>
            </w:r>
            <w:r w:rsidR="006D58A0">
              <w:rPr>
                <w:sz w:val="28"/>
                <w:szCs w:val="28"/>
              </w:rPr>
              <w:t xml:space="preserve">ального горячего водоснабжения </w:t>
            </w:r>
            <w:r w:rsidR="006D58A0">
              <w:rPr>
                <w:bCs/>
                <w:sz w:val="28"/>
                <w:szCs w:val="28"/>
              </w:rPr>
              <w:t xml:space="preserve">(в отсутствие других </w:t>
            </w:r>
            <w:r w:rsidRPr="00180C80">
              <w:rPr>
                <w:bCs/>
                <w:sz w:val="28"/>
                <w:szCs w:val="28"/>
              </w:rPr>
              <w:t>направлений использования газа)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701D2B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8,05</w:t>
            </w:r>
          </w:p>
        </w:tc>
      </w:tr>
      <w:tr w:rsidR="001D2463" w:rsidRPr="00180C80" w:rsidTr="001D2463">
        <w:trPr>
          <w:trHeight w:val="852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pStyle w:val="ac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1.3.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(</w:t>
            </w:r>
            <w:r w:rsidRPr="00180C80">
              <w:rPr>
                <w:bCs/>
                <w:sz w:val="28"/>
                <w:szCs w:val="28"/>
              </w:rPr>
              <w:t>в отсутствие других направлений использования газа)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701D2B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8,05</w:t>
            </w:r>
          </w:p>
        </w:tc>
      </w:tr>
      <w:tr w:rsidR="001D2463" w:rsidRPr="00180C80" w:rsidTr="001D2463">
        <w:trPr>
          <w:trHeight w:val="112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pStyle w:val="ac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 xml:space="preserve">1.4. Отопление или отопление с одновременным использованием газа на другие цели (кроме отопления и (или) выработки электрической энергии с  использованием котельных всех типов и (или) иного оборудования, находящихся в общей долевой собственности  собственников помещений в многоквартирных домах)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1000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701D2B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8054,97</w:t>
            </w:r>
          </w:p>
        </w:tc>
      </w:tr>
      <w:tr w:rsidR="001D2463" w:rsidRPr="00180C80" w:rsidTr="001D2463">
        <w:trPr>
          <w:trHeight w:val="956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Default="001D2463" w:rsidP="006E4916">
            <w:pPr>
              <w:spacing w:line="80" w:lineRule="atLeast"/>
              <w:jc w:val="both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1.5. Отопление и (или) выработка электрической энергии с использованием котельных всех типов и (или) иного оборудования, находящихся</w:t>
            </w:r>
            <w:r w:rsidR="006D58A0">
              <w:rPr>
                <w:sz w:val="28"/>
                <w:szCs w:val="28"/>
              </w:rPr>
              <w:t xml:space="preserve"> в общей долевой собственности </w:t>
            </w:r>
            <w:r w:rsidRPr="00180C80">
              <w:rPr>
                <w:sz w:val="28"/>
                <w:szCs w:val="28"/>
              </w:rPr>
              <w:t>собственников пом</w:t>
            </w:r>
            <w:r w:rsidR="006D58A0">
              <w:rPr>
                <w:sz w:val="28"/>
                <w:szCs w:val="28"/>
              </w:rPr>
              <w:t>ещений в многоквартирных домах</w:t>
            </w:r>
          </w:p>
          <w:p w:rsidR="006D58A0" w:rsidRDefault="006D58A0" w:rsidP="006E4916">
            <w:pPr>
              <w:spacing w:line="80" w:lineRule="atLeast"/>
              <w:jc w:val="both"/>
              <w:rPr>
                <w:sz w:val="28"/>
                <w:szCs w:val="28"/>
              </w:rPr>
            </w:pPr>
          </w:p>
          <w:p w:rsidR="001D2463" w:rsidRPr="00180C80" w:rsidRDefault="001D2463" w:rsidP="006E4916">
            <w:pPr>
              <w:spacing w:line="80" w:lineRule="atLeast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1000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8054,97</w:t>
            </w:r>
          </w:p>
        </w:tc>
      </w:tr>
      <w:tr w:rsidR="009E319C" w:rsidRPr="00180C80" w:rsidTr="001846C0">
        <w:trPr>
          <w:trHeight w:val="257"/>
        </w:trPr>
        <w:tc>
          <w:tcPr>
            <w:tcW w:w="10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19C" w:rsidRPr="00180C80" w:rsidRDefault="009E319C" w:rsidP="008A66B8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 w:rsidRPr="00180C80">
              <w:rPr>
                <w:bCs/>
                <w:sz w:val="28"/>
                <w:szCs w:val="28"/>
              </w:rPr>
              <w:lastRenderedPageBreak/>
              <w:t xml:space="preserve">2. При отсутствии приборов учета </w:t>
            </w:r>
            <w:r w:rsidRPr="00180C80">
              <w:rPr>
                <w:sz w:val="28"/>
                <w:szCs w:val="28"/>
              </w:rPr>
              <w:t>расхода газа</w:t>
            </w:r>
          </w:p>
        </w:tc>
      </w:tr>
      <w:tr w:rsidR="001D2463" w:rsidRPr="00180C80" w:rsidTr="001D2463">
        <w:trPr>
          <w:trHeight w:val="257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</w:tr>
      <w:tr w:rsidR="001D2463" w:rsidRPr="00180C80" w:rsidTr="001D2463">
        <w:trPr>
          <w:trHeight w:val="84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both"/>
              <w:rPr>
                <w:bCs/>
                <w:sz w:val="28"/>
                <w:szCs w:val="28"/>
              </w:rPr>
            </w:pPr>
            <w:r w:rsidRPr="00180C80">
              <w:rPr>
                <w:bCs/>
                <w:sz w:val="28"/>
                <w:szCs w:val="28"/>
              </w:rPr>
              <w:t>2.1. Приготовление пищи и нагрев воды с использованием газовой плиты (в отсутствие других направлений использования газа)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8,50</w:t>
            </w:r>
          </w:p>
        </w:tc>
      </w:tr>
      <w:tr w:rsidR="001D2463" w:rsidRPr="00180C80" w:rsidTr="001D2463">
        <w:trPr>
          <w:trHeight w:val="841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pStyle w:val="ac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2.2. Нагрев воды с использованием газового водонагревателя при отсутствии центр</w:t>
            </w:r>
            <w:r w:rsidR="006D58A0">
              <w:rPr>
                <w:sz w:val="28"/>
                <w:szCs w:val="28"/>
              </w:rPr>
              <w:t xml:space="preserve">ального горячего водоснабжения </w:t>
            </w:r>
            <w:r w:rsidR="006D58A0">
              <w:rPr>
                <w:bCs/>
                <w:sz w:val="28"/>
                <w:szCs w:val="28"/>
              </w:rPr>
              <w:t xml:space="preserve">(в отсутствие других </w:t>
            </w:r>
            <w:r w:rsidRPr="00180C80">
              <w:rPr>
                <w:bCs/>
                <w:sz w:val="28"/>
                <w:szCs w:val="28"/>
              </w:rPr>
              <w:t>направлений использования газа)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8,50</w:t>
            </w:r>
          </w:p>
        </w:tc>
      </w:tr>
      <w:tr w:rsidR="001D2463" w:rsidRPr="00180C80" w:rsidTr="001D2463">
        <w:trPr>
          <w:trHeight w:val="852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pStyle w:val="ac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 xml:space="preserve">2.3.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</w:t>
            </w:r>
            <w:r w:rsidRPr="00180C80">
              <w:rPr>
                <w:bCs/>
                <w:sz w:val="28"/>
                <w:szCs w:val="28"/>
              </w:rPr>
              <w:t>(в отсутствие других направлений использования газа)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8,50</w:t>
            </w:r>
          </w:p>
        </w:tc>
      </w:tr>
      <w:tr w:rsidR="001D2463" w:rsidRPr="00180C80" w:rsidTr="001D2463">
        <w:trPr>
          <w:trHeight w:val="768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pStyle w:val="ac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2.4. Отопление жилых помещений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1000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6809,39</w:t>
            </w:r>
          </w:p>
        </w:tc>
      </w:tr>
      <w:tr w:rsidR="001D2463" w:rsidRPr="00180C80" w:rsidTr="001D2463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rPr>
                <w:bCs/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2.5.  Отопление нежилых помещений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1000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8496,54</w:t>
            </w:r>
          </w:p>
        </w:tc>
      </w:tr>
      <w:tr w:rsidR="001D2463" w:rsidRPr="00180C80" w:rsidTr="001D2463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63" w:rsidRPr="00180C80" w:rsidRDefault="001D2463" w:rsidP="006E4916">
            <w:pPr>
              <w:spacing w:line="80" w:lineRule="atLeast"/>
              <w:jc w:val="both"/>
              <w:rPr>
                <w:bCs/>
                <w:sz w:val="28"/>
                <w:szCs w:val="28"/>
              </w:rPr>
            </w:pPr>
            <w:r w:rsidRPr="00180C80">
              <w:rPr>
                <w:bCs/>
                <w:sz w:val="28"/>
                <w:szCs w:val="28"/>
              </w:rPr>
              <w:t>2.6. Приготовление кормов и нагрев воды, необходимых для содержания в личном подсобном хозяйстве сельскохозяйственных животных и домашней птицы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1D2463">
            <w:pPr>
              <w:spacing w:line="80" w:lineRule="atLeast"/>
              <w:jc w:val="center"/>
              <w:rPr>
                <w:sz w:val="28"/>
                <w:szCs w:val="28"/>
              </w:rPr>
            </w:pPr>
            <w:r w:rsidRPr="00180C80">
              <w:rPr>
                <w:sz w:val="28"/>
                <w:szCs w:val="28"/>
              </w:rPr>
              <w:t>руб.</w:t>
            </w:r>
            <w:r>
              <w:rPr>
                <w:sz w:val="28"/>
                <w:szCs w:val="28"/>
              </w:rPr>
              <w:t xml:space="preserve"> </w:t>
            </w:r>
            <w:r w:rsidRPr="00180C80">
              <w:rPr>
                <w:sz w:val="28"/>
                <w:szCs w:val="28"/>
              </w:rPr>
              <w:t>за м</w:t>
            </w:r>
            <w:r w:rsidRPr="00180C8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463" w:rsidRPr="00180C80" w:rsidRDefault="001D2463" w:rsidP="008A66B8">
            <w:pPr>
              <w:spacing w:line="8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8,50</w:t>
            </w:r>
          </w:p>
        </w:tc>
      </w:tr>
    </w:tbl>
    <w:p w:rsidR="00FE75A2" w:rsidRPr="00180C80" w:rsidRDefault="00FE75A2" w:rsidP="00FE75A2">
      <w:pPr>
        <w:spacing w:line="80" w:lineRule="atLeast"/>
        <w:jc w:val="center"/>
        <w:rPr>
          <w:sz w:val="28"/>
          <w:szCs w:val="28"/>
        </w:rPr>
      </w:pPr>
    </w:p>
    <w:p w:rsidR="009D3AAE" w:rsidRDefault="009D3AAE" w:rsidP="00FE75A2">
      <w:pPr>
        <w:jc w:val="center"/>
        <w:rPr>
          <w:sz w:val="28"/>
          <w:szCs w:val="28"/>
        </w:rPr>
      </w:pPr>
    </w:p>
    <w:sectPr w:rsidR="009D3AAE" w:rsidSect="00AE7A22">
      <w:headerReference w:type="even" r:id="rId10"/>
      <w:headerReference w:type="default" r:id="rId11"/>
      <w:pgSz w:w="11906" w:h="16838"/>
      <w:pgMar w:top="568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4FB" w:rsidRDefault="00DD34FB">
      <w:r>
        <w:separator/>
      </w:r>
    </w:p>
  </w:endnote>
  <w:endnote w:type="continuationSeparator" w:id="0">
    <w:p w:rsidR="00DD34FB" w:rsidRDefault="00DD3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4FB" w:rsidRDefault="00DD34FB">
      <w:r>
        <w:separator/>
      </w:r>
    </w:p>
  </w:footnote>
  <w:footnote w:type="continuationSeparator" w:id="0">
    <w:p w:rsidR="00DD34FB" w:rsidRDefault="00DD3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4CD" w:rsidRDefault="006547E5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4C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D24CD" w:rsidRDefault="003D24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4CD" w:rsidRDefault="006547E5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4C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D58A0">
      <w:rPr>
        <w:rStyle w:val="a7"/>
        <w:noProof/>
      </w:rPr>
      <w:t>2</w:t>
    </w:r>
    <w:r>
      <w:rPr>
        <w:rStyle w:val="a7"/>
      </w:rPr>
      <w:fldChar w:fldCharType="end"/>
    </w:r>
  </w:p>
  <w:p w:rsidR="003D24CD" w:rsidRDefault="003D24CD">
    <w:pPr>
      <w:pStyle w:val="a6"/>
    </w:pPr>
  </w:p>
  <w:p w:rsidR="003D24CD" w:rsidRDefault="003D24C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2E61744B"/>
    <w:multiLevelType w:val="multilevel"/>
    <w:tmpl w:val="3F8E9F4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8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D3843A3"/>
    <w:multiLevelType w:val="hybridMultilevel"/>
    <w:tmpl w:val="EB9EB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7C1515"/>
    <w:multiLevelType w:val="hybridMultilevel"/>
    <w:tmpl w:val="F6A83158"/>
    <w:lvl w:ilvl="0" w:tplc="133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17B1C69"/>
    <w:multiLevelType w:val="hybridMultilevel"/>
    <w:tmpl w:val="4E184C5A"/>
    <w:lvl w:ilvl="0" w:tplc="257A0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62517EA"/>
    <w:multiLevelType w:val="hybridMultilevel"/>
    <w:tmpl w:val="50BEFADA"/>
    <w:lvl w:ilvl="0" w:tplc="42A88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97B7E62"/>
    <w:multiLevelType w:val="hybridMultilevel"/>
    <w:tmpl w:val="3D0C556C"/>
    <w:lvl w:ilvl="0" w:tplc="684464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A647C3F"/>
    <w:multiLevelType w:val="hybridMultilevel"/>
    <w:tmpl w:val="E496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5B2F4E"/>
    <w:multiLevelType w:val="hybridMultilevel"/>
    <w:tmpl w:val="DE6A2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CB728C"/>
    <w:multiLevelType w:val="hybridMultilevel"/>
    <w:tmpl w:val="33A0F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136BB8"/>
    <w:multiLevelType w:val="hybridMultilevel"/>
    <w:tmpl w:val="5F7800E2"/>
    <w:lvl w:ilvl="0" w:tplc="21A6625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7FA0B83"/>
    <w:multiLevelType w:val="hybridMultilevel"/>
    <w:tmpl w:val="4C50316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0"/>
  </w:num>
  <w:num w:numId="5">
    <w:abstractNumId w:val="14"/>
  </w:num>
  <w:num w:numId="6">
    <w:abstractNumId w:val="7"/>
  </w:num>
  <w:num w:numId="7">
    <w:abstractNumId w:val="8"/>
  </w:num>
  <w:num w:numId="8">
    <w:abstractNumId w:val="3"/>
  </w:num>
  <w:num w:numId="9">
    <w:abstractNumId w:val="4"/>
  </w:num>
  <w:num w:numId="10">
    <w:abstractNumId w:val="6"/>
  </w:num>
  <w:num w:numId="11">
    <w:abstractNumId w:val="19"/>
  </w:num>
  <w:num w:numId="12">
    <w:abstractNumId w:val="9"/>
  </w:num>
  <w:num w:numId="13">
    <w:abstractNumId w:val="5"/>
  </w:num>
  <w:num w:numId="14">
    <w:abstractNumId w:val="18"/>
  </w:num>
  <w:num w:numId="15">
    <w:abstractNumId w:val="16"/>
  </w:num>
  <w:num w:numId="16">
    <w:abstractNumId w:val="12"/>
  </w:num>
  <w:num w:numId="17">
    <w:abstractNumId w:val="15"/>
  </w:num>
  <w:num w:numId="18">
    <w:abstractNumId w:val="11"/>
  </w:num>
  <w:num w:numId="19">
    <w:abstractNumId w:val="17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02E7"/>
    <w:rsid w:val="00002E2C"/>
    <w:rsid w:val="00003AE1"/>
    <w:rsid w:val="00004228"/>
    <w:rsid w:val="00004D9A"/>
    <w:rsid w:val="000155EB"/>
    <w:rsid w:val="00016D30"/>
    <w:rsid w:val="000372FC"/>
    <w:rsid w:val="0004029E"/>
    <w:rsid w:val="00040E50"/>
    <w:rsid w:val="00050AF7"/>
    <w:rsid w:val="00052068"/>
    <w:rsid w:val="00056A26"/>
    <w:rsid w:val="0006346F"/>
    <w:rsid w:val="000702FB"/>
    <w:rsid w:val="00071E6D"/>
    <w:rsid w:val="00073241"/>
    <w:rsid w:val="00092AEC"/>
    <w:rsid w:val="000A1FE2"/>
    <w:rsid w:val="000B1F1E"/>
    <w:rsid w:val="000B2C2A"/>
    <w:rsid w:val="000C3AA1"/>
    <w:rsid w:val="000C3B42"/>
    <w:rsid w:val="000D027F"/>
    <w:rsid w:val="000E4037"/>
    <w:rsid w:val="000E57A4"/>
    <w:rsid w:val="000E6E68"/>
    <w:rsid w:val="001005DC"/>
    <w:rsid w:val="00107FEB"/>
    <w:rsid w:val="001125BC"/>
    <w:rsid w:val="00121EB6"/>
    <w:rsid w:val="0012653A"/>
    <w:rsid w:val="00132605"/>
    <w:rsid w:val="00135090"/>
    <w:rsid w:val="0013734A"/>
    <w:rsid w:val="0014408D"/>
    <w:rsid w:val="00154F3B"/>
    <w:rsid w:val="00162172"/>
    <w:rsid w:val="001721AC"/>
    <w:rsid w:val="001748AE"/>
    <w:rsid w:val="00177432"/>
    <w:rsid w:val="00183857"/>
    <w:rsid w:val="001A3A4F"/>
    <w:rsid w:val="001A4F58"/>
    <w:rsid w:val="001B400F"/>
    <w:rsid w:val="001C1A19"/>
    <w:rsid w:val="001D2463"/>
    <w:rsid w:val="001D5539"/>
    <w:rsid w:val="001E147A"/>
    <w:rsid w:val="001F05D1"/>
    <w:rsid w:val="001F28F8"/>
    <w:rsid w:val="001F5DEC"/>
    <w:rsid w:val="00201006"/>
    <w:rsid w:val="00206CBD"/>
    <w:rsid w:val="002135B2"/>
    <w:rsid w:val="00216CB4"/>
    <w:rsid w:val="00221044"/>
    <w:rsid w:val="002266B0"/>
    <w:rsid w:val="00231C07"/>
    <w:rsid w:val="00235227"/>
    <w:rsid w:val="002410B3"/>
    <w:rsid w:val="00241880"/>
    <w:rsid w:val="00256529"/>
    <w:rsid w:val="00256D17"/>
    <w:rsid w:val="002A1099"/>
    <w:rsid w:val="002A3FF2"/>
    <w:rsid w:val="002A6949"/>
    <w:rsid w:val="002B1E1C"/>
    <w:rsid w:val="002B3609"/>
    <w:rsid w:val="002B52FD"/>
    <w:rsid w:val="002B5813"/>
    <w:rsid w:val="002D2E85"/>
    <w:rsid w:val="002D7DBA"/>
    <w:rsid w:val="002E7DA8"/>
    <w:rsid w:val="002E7F63"/>
    <w:rsid w:val="002F0543"/>
    <w:rsid w:val="002F3A06"/>
    <w:rsid w:val="00301AB0"/>
    <w:rsid w:val="00305B42"/>
    <w:rsid w:val="003115F5"/>
    <w:rsid w:val="00312F0A"/>
    <w:rsid w:val="00316CFD"/>
    <w:rsid w:val="003172EF"/>
    <w:rsid w:val="003226D9"/>
    <w:rsid w:val="003274E5"/>
    <w:rsid w:val="00330C48"/>
    <w:rsid w:val="00333A66"/>
    <w:rsid w:val="0035288A"/>
    <w:rsid w:val="00354DC7"/>
    <w:rsid w:val="00355DEE"/>
    <w:rsid w:val="0035751F"/>
    <w:rsid w:val="003579DC"/>
    <w:rsid w:val="003658DC"/>
    <w:rsid w:val="00380D65"/>
    <w:rsid w:val="00390BBB"/>
    <w:rsid w:val="003A2C58"/>
    <w:rsid w:val="003A2CF7"/>
    <w:rsid w:val="003A786B"/>
    <w:rsid w:val="003B3CCF"/>
    <w:rsid w:val="003B3E16"/>
    <w:rsid w:val="003C05C2"/>
    <w:rsid w:val="003C145B"/>
    <w:rsid w:val="003C6142"/>
    <w:rsid w:val="003D24CD"/>
    <w:rsid w:val="003D3860"/>
    <w:rsid w:val="003F17D5"/>
    <w:rsid w:val="003F2FAB"/>
    <w:rsid w:val="003F4023"/>
    <w:rsid w:val="003F5AAC"/>
    <w:rsid w:val="00407455"/>
    <w:rsid w:val="0040765D"/>
    <w:rsid w:val="00411DD3"/>
    <w:rsid w:val="00421F66"/>
    <w:rsid w:val="004301D1"/>
    <w:rsid w:val="00433117"/>
    <w:rsid w:val="0043683D"/>
    <w:rsid w:val="00447B74"/>
    <w:rsid w:val="00461264"/>
    <w:rsid w:val="00466C1D"/>
    <w:rsid w:val="004716EB"/>
    <w:rsid w:val="00474DF2"/>
    <w:rsid w:val="0047552D"/>
    <w:rsid w:val="00477211"/>
    <w:rsid w:val="00485478"/>
    <w:rsid w:val="004902D6"/>
    <w:rsid w:val="004910FB"/>
    <w:rsid w:val="004913C3"/>
    <w:rsid w:val="00493162"/>
    <w:rsid w:val="004A10B4"/>
    <w:rsid w:val="004A21A2"/>
    <w:rsid w:val="004A3C37"/>
    <w:rsid w:val="004A5473"/>
    <w:rsid w:val="004A5D0C"/>
    <w:rsid w:val="004B4C96"/>
    <w:rsid w:val="004B6BAB"/>
    <w:rsid w:val="004B73C3"/>
    <w:rsid w:val="004C1CB8"/>
    <w:rsid w:val="004C21A0"/>
    <w:rsid w:val="004C3F6B"/>
    <w:rsid w:val="004D0191"/>
    <w:rsid w:val="004D06F4"/>
    <w:rsid w:val="004D1631"/>
    <w:rsid w:val="004D18B4"/>
    <w:rsid w:val="004D5031"/>
    <w:rsid w:val="004E0ED1"/>
    <w:rsid w:val="004E6933"/>
    <w:rsid w:val="004E7F30"/>
    <w:rsid w:val="004F03D9"/>
    <w:rsid w:val="0050501D"/>
    <w:rsid w:val="00506C55"/>
    <w:rsid w:val="005126F4"/>
    <w:rsid w:val="00512F8D"/>
    <w:rsid w:val="00521DA7"/>
    <w:rsid w:val="005278F3"/>
    <w:rsid w:val="00531618"/>
    <w:rsid w:val="005320B9"/>
    <w:rsid w:val="00536F5B"/>
    <w:rsid w:val="005402A3"/>
    <w:rsid w:val="0054197E"/>
    <w:rsid w:val="005437B3"/>
    <w:rsid w:val="005479E7"/>
    <w:rsid w:val="00571F90"/>
    <w:rsid w:val="00572552"/>
    <w:rsid w:val="00580BE6"/>
    <w:rsid w:val="00581021"/>
    <w:rsid w:val="00597D53"/>
    <w:rsid w:val="005A4A1B"/>
    <w:rsid w:val="005B519E"/>
    <w:rsid w:val="005C26C8"/>
    <w:rsid w:val="005C50E7"/>
    <w:rsid w:val="005E77FB"/>
    <w:rsid w:val="005F159B"/>
    <w:rsid w:val="005F4ED5"/>
    <w:rsid w:val="005F77E4"/>
    <w:rsid w:val="00600FA2"/>
    <w:rsid w:val="00603D88"/>
    <w:rsid w:val="00611A4C"/>
    <w:rsid w:val="006208FC"/>
    <w:rsid w:val="00622B19"/>
    <w:rsid w:val="00630D7B"/>
    <w:rsid w:val="00637CCA"/>
    <w:rsid w:val="006411E2"/>
    <w:rsid w:val="00642858"/>
    <w:rsid w:val="0064491E"/>
    <w:rsid w:val="0064688B"/>
    <w:rsid w:val="0065024C"/>
    <w:rsid w:val="00653037"/>
    <w:rsid w:val="00653BFC"/>
    <w:rsid w:val="00654645"/>
    <w:rsid w:val="006547E5"/>
    <w:rsid w:val="00666213"/>
    <w:rsid w:val="00676DDC"/>
    <w:rsid w:val="0068603D"/>
    <w:rsid w:val="006B2C98"/>
    <w:rsid w:val="006D5509"/>
    <w:rsid w:val="006D558C"/>
    <w:rsid w:val="006D58A0"/>
    <w:rsid w:val="006E3A26"/>
    <w:rsid w:val="006E4C08"/>
    <w:rsid w:val="006E6AA1"/>
    <w:rsid w:val="006F1C28"/>
    <w:rsid w:val="006F70CB"/>
    <w:rsid w:val="00701D2B"/>
    <w:rsid w:val="00702A16"/>
    <w:rsid w:val="00703189"/>
    <w:rsid w:val="0072301F"/>
    <w:rsid w:val="00730756"/>
    <w:rsid w:val="007627B1"/>
    <w:rsid w:val="00767964"/>
    <w:rsid w:val="00773482"/>
    <w:rsid w:val="00786704"/>
    <w:rsid w:val="007A0945"/>
    <w:rsid w:val="007A54A2"/>
    <w:rsid w:val="007B0D53"/>
    <w:rsid w:val="007B2F65"/>
    <w:rsid w:val="007B4395"/>
    <w:rsid w:val="007B457F"/>
    <w:rsid w:val="007B47D1"/>
    <w:rsid w:val="007B5B94"/>
    <w:rsid w:val="007B6D5F"/>
    <w:rsid w:val="007C7516"/>
    <w:rsid w:val="007E150C"/>
    <w:rsid w:val="007E5FE5"/>
    <w:rsid w:val="007E600B"/>
    <w:rsid w:val="007E62CD"/>
    <w:rsid w:val="007F236F"/>
    <w:rsid w:val="007F4D2D"/>
    <w:rsid w:val="007F5BC7"/>
    <w:rsid w:val="00801FF0"/>
    <w:rsid w:val="0080494D"/>
    <w:rsid w:val="00807BA8"/>
    <w:rsid w:val="008147D8"/>
    <w:rsid w:val="00821F56"/>
    <w:rsid w:val="008264AE"/>
    <w:rsid w:val="0083220D"/>
    <w:rsid w:val="008348A3"/>
    <w:rsid w:val="008364D1"/>
    <w:rsid w:val="008423F9"/>
    <w:rsid w:val="00842B28"/>
    <w:rsid w:val="00842C8B"/>
    <w:rsid w:val="00852F55"/>
    <w:rsid w:val="00860450"/>
    <w:rsid w:val="008626E0"/>
    <w:rsid w:val="00864403"/>
    <w:rsid w:val="008767FD"/>
    <w:rsid w:val="008841ED"/>
    <w:rsid w:val="00885D44"/>
    <w:rsid w:val="008A285C"/>
    <w:rsid w:val="008A66B8"/>
    <w:rsid w:val="008A6A79"/>
    <w:rsid w:val="008B3BC3"/>
    <w:rsid w:val="008C1EB6"/>
    <w:rsid w:val="008C2121"/>
    <w:rsid w:val="008E21FE"/>
    <w:rsid w:val="008E2506"/>
    <w:rsid w:val="008E51F1"/>
    <w:rsid w:val="008E5A34"/>
    <w:rsid w:val="008F337D"/>
    <w:rsid w:val="008F61A8"/>
    <w:rsid w:val="008F6C4C"/>
    <w:rsid w:val="0091622C"/>
    <w:rsid w:val="009170D0"/>
    <w:rsid w:val="009226F8"/>
    <w:rsid w:val="00930F41"/>
    <w:rsid w:val="00952296"/>
    <w:rsid w:val="00962E1E"/>
    <w:rsid w:val="0096664C"/>
    <w:rsid w:val="00967ABD"/>
    <w:rsid w:val="00972F0D"/>
    <w:rsid w:val="00976F12"/>
    <w:rsid w:val="0098052A"/>
    <w:rsid w:val="009815AF"/>
    <w:rsid w:val="00996D95"/>
    <w:rsid w:val="009A01DD"/>
    <w:rsid w:val="009A29B4"/>
    <w:rsid w:val="009A398B"/>
    <w:rsid w:val="009A5BE1"/>
    <w:rsid w:val="009B2B44"/>
    <w:rsid w:val="009C4B70"/>
    <w:rsid w:val="009C6892"/>
    <w:rsid w:val="009C75A3"/>
    <w:rsid w:val="009D3AAE"/>
    <w:rsid w:val="009E21B0"/>
    <w:rsid w:val="009E319C"/>
    <w:rsid w:val="009E4757"/>
    <w:rsid w:val="009F07B6"/>
    <w:rsid w:val="009F7558"/>
    <w:rsid w:val="00A0386A"/>
    <w:rsid w:val="00A14C6A"/>
    <w:rsid w:val="00A34815"/>
    <w:rsid w:val="00A35A2E"/>
    <w:rsid w:val="00A37818"/>
    <w:rsid w:val="00A41E8F"/>
    <w:rsid w:val="00A4324B"/>
    <w:rsid w:val="00A51DAC"/>
    <w:rsid w:val="00A52ADC"/>
    <w:rsid w:val="00A825CD"/>
    <w:rsid w:val="00A83B06"/>
    <w:rsid w:val="00A8458B"/>
    <w:rsid w:val="00A852E3"/>
    <w:rsid w:val="00A85FDF"/>
    <w:rsid w:val="00A86FD9"/>
    <w:rsid w:val="00A91D6F"/>
    <w:rsid w:val="00A91F4B"/>
    <w:rsid w:val="00A96C10"/>
    <w:rsid w:val="00AA38D4"/>
    <w:rsid w:val="00AC419E"/>
    <w:rsid w:val="00AC4459"/>
    <w:rsid w:val="00AD418C"/>
    <w:rsid w:val="00AD4858"/>
    <w:rsid w:val="00AE12AB"/>
    <w:rsid w:val="00AE7A22"/>
    <w:rsid w:val="00AF323C"/>
    <w:rsid w:val="00B005B0"/>
    <w:rsid w:val="00B207B3"/>
    <w:rsid w:val="00B22E02"/>
    <w:rsid w:val="00B40E0B"/>
    <w:rsid w:val="00B57278"/>
    <w:rsid w:val="00B75159"/>
    <w:rsid w:val="00B915AB"/>
    <w:rsid w:val="00BA2442"/>
    <w:rsid w:val="00BA6A53"/>
    <w:rsid w:val="00BB23D3"/>
    <w:rsid w:val="00BB27C5"/>
    <w:rsid w:val="00BC05F8"/>
    <w:rsid w:val="00BC2692"/>
    <w:rsid w:val="00BC3940"/>
    <w:rsid w:val="00BC609A"/>
    <w:rsid w:val="00BD6A47"/>
    <w:rsid w:val="00BE1392"/>
    <w:rsid w:val="00BE24D0"/>
    <w:rsid w:val="00BE3CD5"/>
    <w:rsid w:val="00BF13A2"/>
    <w:rsid w:val="00C15CCD"/>
    <w:rsid w:val="00C245D9"/>
    <w:rsid w:val="00C26771"/>
    <w:rsid w:val="00C3071B"/>
    <w:rsid w:val="00C42041"/>
    <w:rsid w:val="00C426F3"/>
    <w:rsid w:val="00C44664"/>
    <w:rsid w:val="00C46734"/>
    <w:rsid w:val="00C508CE"/>
    <w:rsid w:val="00C521E0"/>
    <w:rsid w:val="00C541CE"/>
    <w:rsid w:val="00C57AF4"/>
    <w:rsid w:val="00C57ED0"/>
    <w:rsid w:val="00C6054D"/>
    <w:rsid w:val="00C6364A"/>
    <w:rsid w:val="00C71A27"/>
    <w:rsid w:val="00C85084"/>
    <w:rsid w:val="00C86A46"/>
    <w:rsid w:val="00C9369C"/>
    <w:rsid w:val="00C94E40"/>
    <w:rsid w:val="00C95088"/>
    <w:rsid w:val="00C950A2"/>
    <w:rsid w:val="00CA5F58"/>
    <w:rsid w:val="00CA6EE6"/>
    <w:rsid w:val="00CC2130"/>
    <w:rsid w:val="00CC41E9"/>
    <w:rsid w:val="00CC6CD4"/>
    <w:rsid w:val="00CD0929"/>
    <w:rsid w:val="00CD1814"/>
    <w:rsid w:val="00CD2319"/>
    <w:rsid w:val="00CD3D22"/>
    <w:rsid w:val="00CE0D61"/>
    <w:rsid w:val="00CF1745"/>
    <w:rsid w:val="00CF1BC0"/>
    <w:rsid w:val="00CF333F"/>
    <w:rsid w:val="00D0117B"/>
    <w:rsid w:val="00D023CC"/>
    <w:rsid w:val="00D03A78"/>
    <w:rsid w:val="00D06793"/>
    <w:rsid w:val="00D14124"/>
    <w:rsid w:val="00D218CA"/>
    <w:rsid w:val="00D25C06"/>
    <w:rsid w:val="00D3599F"/>
    <w:rsid w:val="00D439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949"/>
    <w:rsid w:val="00DB4F3E"/>
    <w:rsid w:val="00DB5E76"/>
    <w:rsid w:val="00DC0670"/>
    <w:rsid w:val="00DD31E8"/>
    <w:rsid w:val="00DD34FB"/>
    <w:rsid w:val="00DD4175"/>
    <w:rsid w:val="00DE441F"/>
    <w:rsid w:val="00DE6E3E"/>
    <w:rsid w:val="00DE733E"/>
    <w:rsid w:val="00DF0B7F"/>
    <w:rsid w:val="00DF36C7"/>
    <w:rsid w:val="00E00A36"/>
    <w:rsid w:val="00E25264"/>
    <w:rsid w:val="00E344B2"/>
    <w:rsid w:val="00E3696D"/>
    <w:rsid w:val="00E7547B"/>
    <w:rsid w:val="00E76754"/>
    <w:rsid w:val="00E76A81"/>
    <w:rsid w:val="00E83D8B"/>
    <w:rsid w:val="00E9799E"/>
    <w:rsid w:val="00EA0D0E"/>
    <w:rsid w:val="00EA6883"/>
    <w:rsid w:val="00EB1F4E"/>
    <w:rsid w:val="00EB58F2"/>
    <w:rsid w:val="00EB5B18"/>
    <w:rsid w:val="00EB5B35"/>
    <w:rsid w:val="00EB727E"/>
    <w:rsid w:val="00EC0917"/>
    <w:rsid w:val="00ED012C"/>
    <w:rsid w:val="00ED6F3F"/>
    <w:rsid w:val="00EE03B0"/>
    <w:rsid w:val="00EE0BD0"/>
    <w:rsid w:val="00EE3EA2"/>
    <w:rsid w:val="00EF2AFD"/>
    <w:rsid w:val="00F02416"/>
    <w:rsid w:val="00F17317"/>
    <w:rsid w:val="00F17DCC"/>
    <w:rsid w:val="00F23626"/>
    <w:rsid w:val="00F32FBF"/>
    <w:rsid w:val="00F37CE1"/>
    <w:rsid w:val="00F4216F"/>
    <w:rsid w:val="00F44C14"/>
    <w:rsid w:val="00F50CEF"/>
    <w:rsid w:val="00F555A3"/>
    <w:rsid w:val="00F555BE"/>
    <w:rsid w:val="00F66F0A"/>
    <w:rsid w:val="00F7206F"/>
    <w:rsid w:val="00F81DE8"/>
    <w:rsid w:val="00FA1881"/>
    <w:rsid w:val="00FA5742"/>
    <w:rsid w:val="00FB2199"/>
    <w:rsid w:val="00FC3DCE"/>
    <w:rsid w:val="00FC600C"/>
    <w:rsid w:val="00FD2AF9"/>
    <w:rsid w:val="00FD7706"/>
    <w:rsid w:val="00FE512D"/>
    <w:rsid w:val="00FE5642"/>
    <w:rsid w:val="00FE75A2"/>
    <w:rsid w:val="00FF0020"/>
    <w:rsid w:val="00FF6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styleId="ac">
    <w:name w:val="Body Text"/>
    <w:basedOn w:val="a"/>
    <w:link w:val="ad"/>
    <w:unhideWhenUsed/>
    <w:rsid w:val="00D06793"/>
    <w:pPr>
      <w:spacing w:after="120"/>
    </w:pPr>
  </w:style>
  <w:style w:type="character" w:customStyle="1" w:styleId="ad">
    <w:name w:val="Основной текст Знак"/>
    <w:basedOn w:val="a0"/>
    <w:link w:val="ac"/>
    <w:rsid w:val="00D0679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BA7A0-3D17-4B6B-AB48-E992A18AE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4</Pages>
  <Words>561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4587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Шпагин Александр Михайлович</cp:lastModifiedBy>
  <cp:revision>108</cp:revision>
  <cp:lastPrinted>2023-12-14T08:55:00Z</cp:lastPrinted>
  <dcterms:created xsi:type="dcterms:W3CDTF">2023-10-11T12:43:00Z</dcterms:created>
  <dcterms:modified xsi:type="dcterms:W3CDTF">2025-06-19T09:44:00Z</dcterms:modified>
</cp:coreProperties>
</file>