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411FD7" w:rsidRPr="002B3B2B" w:rsidRDefault="00411FD7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</w:p>
    <w:p w:rsidR="00411FD7" w:rsidRPr="00E9176C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E9176C">
        <w:rPr>
          <w:bCs/>
          <w:szCs w:val="28"/>
        </w:rPr>
        <w:t xml:space="preserve">от </w:t>
      </w:r>
      <w:r w:rsidR="002E3623" w:rsidRPr="00E9176C">
        <w:rPr>
          <w:bCs/>
          <w:szCs w:val="28"/>
        </w:rPr>
        <w:t>3</w:t>
      </w:r>
      <w:r w:rsidR="00143ABD" w:rsidRPr="00E9176C">
        <w:rPr>
          <w:bCs/>
          <w:szCs w:val="28"/>
        </w:rPr>
        <w:t>1</w:t>
      </w:r>
      <w:r w:rsidR="002E3623" w:rsidRPr="00E9176C">
        <w:rPr>
          <w:bCs/>
          <w:szCs w:val="28"/>
        </w:rPr>
        <w:t>.03</w:t>
      </w:r>
      <w:r w:rsidR="001D072B" w:rsidRPr="00E9176C">
        <w:rPr>
          <w:bCs/>
          <w:szCs w:val="28"/>
        </w:rPr>
        <w:t>.</w:t>
      </w:r>
      <w:r w:rsidR="002E3623" w:rsidRPr="00E9176C">
        <w:rPr>
          <w:bCs/>
          <w:szCs w:val="28"/>
        </w:rPr>
        <w:t>2025</w:t>
      </w:r>
      <w:r w:rsidRPr="00E9176C">
        <w:rPr>
          <w:bCs/>
          <w:szCs w:val="28"/>
        </w:rPr>
        <w:t xml:space="preserve"> № </w:t>
      </w:r>
      <w:r w:rsidR="00E9176C" w:rsidRPr="00E9176C">
        <w:rPr>
          <w:bCs/>
          <w:szCs w:val="28"/>
        </w:rPr>
        <w:t>42</w:t>
      </w:r>
    </w:p>
    <w:p w:rsidR="00411FD7" w:rsidRDefault="00411FD7" w:rsidP="00411FD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411FD7" w:rsidRPr="004B1CF1" w:rsidRDefault="00411FD7" w:rsidP="00BA246D">
      <w:pPr>
        <w:pStyle w:val="23"/>
        <w:tabs>
          <w:tab w:val="left" w:pos="0"/>
        </w:tabs>
        <w:ind w:right="5952"/>
        <w:jc w:val="both"/>
        <w:rPr>
          <w:b w:val="0"/>
          <w:spacing w:val="-6"/>
          <w:szCs w:val="28"/>
        </w:rPr>
      </w:pPr>
      <w:r>
        <w:rPr>
          <w:b w:val="0"/>
          <w:bCs/>
          <w:szCs w:val="28"/>
        </w:rPr>
        <w:t>О</w:t>
      </w:r>
      <w:r w:rsidR="002E3623">
        <w:rPr>
          <w:b w:val="0"/>
          <w:bCs/>
          <w:szCs w:val="28"/>
        </w:rPr>
        <w:t xml:space="preserve"> внесении изменений в постановление Министерства жилищно-коммунального хозяйства, энергетики и тарифной политики Смоленской области </w:t>
      </w:r>
      <w:r w:rsidR="00727C1B">
        <w:rPr>
          <w:b w:val="0"/>
          <w:bCs/>
          <w:szCs w:val="28"/>
        </w:rPr>
        <w:t xml:space="preserve">              </w:t>
      </w:r>
      <w:r w:rsidR="002E3623">
        <w:rPr>
          <w:b w:val="0"/>
          <w:bCs/>
          <w:szCs w:val="28"/>
        </w:rPr>
        <w:t>от 30.09.2024 № 95</w:t>
      </w:r>
    </w:p>
    <w:p w:rsidR="00411FD7" w:rsidRDefault="00411FD7" w:rsidP="00411FD7">
      <w:pPr>
        <w:pStyle w:val="af5"/>
        <w:ind w:firstLine="709"/>
      </w:pPr>
    </w:p>
    <w:p w:rsidR="006A1FF9" w:rsidRDefault="006A1FF9" w:rsidP="00411FD7">
      <w:pPr>
        <w:pStyle w:val="af5"/>
        <w:ind w:firstLine="709"/>
      </w:pPr>
    </w:p>
    <w:p w:rsidR="00A91282" w:rsidRDefault="00411FD7" w:rsidP="00411FD7">
      <w:pPr>
        <w:pStyle w:val="af5"/>
        <w:ind w:firstLine="709"/>
        <w:rPr>
          <w:szCs w:val="28"/>
        </w:rPr>
      </w:pPr>
      <w:r w:rsidRPr="007849C6">
        <w:t>В соответствии с Федеральным закон</w:t>
      </w:r>
      <w:r>
        <w:t>о</w:t>
      </w:r>
      <w:r w:rsidRPr="007849C6">
        <w:t>м от 07.12.2011 № 416-ФЗ «О</w:t>
      </w:r>
      <w:r>
        <w:t> </w:t>
      </w:r>
      <w:r w:rsidRPr="007849C6">
        <w:t xml:space="preserve">водоснабжении и водоотведении», постановлением Правительства Российской Федерации от 13.05.2013 № 406 «О государственном регулировании тарифов в сфере водоснабжения и водоотведения», </w:t>
      </w:r>
      <w:r w:rsidRPr="00A91282">
        <w:rPr>
          <w:szCs w:val="28"/>
        </w:rPr>
        <w:t>Положением о</w:t>
      </w:r>
      <w:r w:rsidR="00A91282" w:rsidRPr="00A91282">
        <w:rPr>
          <w:szCs w:val="28"/>
        </w:rPr>
        <w:t xml:space="preserve"> М</w:t>
      </w:r>
      <w:r w:rsidR="00A91282">
        <w:rPr>
          <w:szCs w:val="28"/>
        </w:rPr>
        <w:t>инистерстве жилищ</w:t>
      </w:r>
      <w:r w:rsidR="00A91282" w:rsidRPr="00A91282">
        <w:rPr>
          <w:szCs w:val="28"/>
        </w:rPr>
        <w:t>но-коммунального хозяйства, энергетики и тарифной политики Смоленской области</w:t>
      </w:r>
      <w:r w:rsidRPr="00A91282">
        <w:rPr>
          <w:szCs w:val="28"/>
        </w:rPr>
        <w:t xml:space="preserve">, утвержденным постановлением </w:t>
      </w:r>
      <w:r w:rsidR="00A91282" w:rsidRPr="00A91282">
        <w:rPr>
          <w:szCs w:val="28"/>
        </w:rPr>
        <w:t>Правительства Смоленской области от 10.10</w:t>
      </w:r>
      <w:r w:rsidRPr="00A91282">
        <w:rPr>
          <w:szCs w:val="28"/>
        </w:rPr>
        <w:t>.</w:t>
      </w:r>
      <w:r w:rsidR="00A91282" w:rsidRPr="00A91282">
        <w:rPr>
          <w:szCs w:val="28"/>
        </w:rPr>
        <w:t>2023</w:t>
      </w:r>
      <w:r w:rsidR="00B30F8B" w:rsidRPr="002229B3">
        <w:rPr>
          <w:szCs w:val="28"/>
        </w:rPr>
        <w:t xml:space="preserve"> </w:t>
      </w:r>
      <w:r w:rsidR="00A91282" w:rsidRPr="00A91282">
        <w:rPr>
          <w:szCs w:val="28"/>
        </w:rPr>
        <w:t xml:space="preserve"> </w:t>
      </w:r>
      <w:r w:rsidR="00E57081">
        <w:rPr>
          <w:szCs w:val="28"/>
        </w:rPr>
        <w:t xml:space="preserve">              </w:t>
      </w:r>
      <w:r w:rsidR="00A91282" w:rsidRPr="00A91282">
        <w:rPr>
          <w:szCs w:val="28"/>
        </w:rPr>
        <w:t>№ 22</w:t>
      </w:r>
    </w:p>
    <w:p w:rsidR="006A1FF9" w:rsidRDefault="006A1FF9" w:rsidP="00411FD7">
      <w:pPr>
        <w:pStyle w:val="af5"/>
        <w:ind w:firstLine="709"/>
        <w:rPr>
          <w:spacing w:val="60"/>
          <w:szCs w:val="28"/>
        </w:rPr>
      </w:pPr>
    </w:p>
    <w:p w:rsidR="00411FD7" w:rsidRPr="00C7382F" w:rsidRDefault="00411FD7" w:rsidP="00411FD7">
      <w:pPr>
        <w:pStyle w:val="af5"/>
        <w:ind w:firstLine="709"/>
        <w:rPr>
          <w:szCs w:val="28"/>
        </w:rPr>
      </w:pPr>
      <w:r w:rsidRPr="00C7382F">
        <w:rPr>
          <w:szCs w:val="28"/>
        </w:rPr>
        <w:t xml:space="preserve">Министерство жилищно-коммунального хозяйства, энергетики и тарифной политики </w:t>
      </w:r>
      <w:r w:rsidR="00A91282" w:rsidRPr="00C7382F">
        <w:rPr>
          <w:szCs w:val="28"/>
        </w:rPr>
        <w:t xml:space="preserve">Смоленской области </w:t>
      </w:r>
      <w:proofErr w:type="gramStart"/>
      <w:r w:rsidRPr="00C7382F">
        <w:rPr>
          <w:szCs w:val="28"/>
        </w:rPr>
        <w:t>п</w:t>
      </w:r>
      <w:proofErr w:type="gramEnd"/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с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а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н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о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в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л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я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е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т</w:t>
      </w:r>
      <w:r w:rsidR="00C7382F">
        <w:rPr>
          <w:szCs w:val="28"/>
        </w:rPr>
        <w:t xml:space="preserve"> </w:t>
      </w:r>
      <w:r w:rsidRPr="00C7382F">
        <w:rPr>
          <w:szCs w:val="28"/>
        </w:rPr>
        <w:t>:</w:t>
      </w:r>
    </w:p>
    <w:p w:rsidR="00411FD7" w:rsidRPr="00837FCA" w:rsidRDefault="00411FD7" w:rsidP="00411FD7">
      <w:pPr>
        <w:ind w:firstLine="709"/>
        <w:jc w:val="both"/>
        <w:rPr>
          <w:sz w:val="28"/>
          <w:szCs w:val="28"/>
        </w:rPr>
      </w:pPr>
    </w:p>
    <w:p w:rsidR="002E3623" w:rsidRPr="002B55F1" w:rsidRDefault="002E3623" w:rsidP="002E3623">
      <w:pPr>
        <w:pStyle w:val="af5"/>
        <w:ind w:firstLine="709"/>
        <w:rPr>
          <w:bCs/>
          <w:szCs w:val="28"/>
        </w:rPr>
      </w:pPr>
      <w:r>
        <w:rPr>
          <w:szCs w:val="28"/>
        </w:rPr>
        <w:t xml:space="preserve">1. Внести в </w:t>
      </w:r>
      <w:r w:rsidRPr="002B55F1">
        <w:rPr>
          <w:bCs/>
          <w:szCs w:val="28"/>
        </w:rPr>
        <w:t>постановление Министерства жилищно-коммунального хозяйства, энергетики и тарифной политики Смолен</w:t>
      </w:r>
      <w:r>
        <w:rPr>
          <w:bCs/>
          <w:szCs w:val="28"/>
        </w:rPr>
        <w:t>ской области от 30.09.2024 № 95</w:t>
      </w:r>
      <w:r w:rsidRPr="002B55F1">
        <w:rPr>
          <w:bCs/>
          <w:szCs w:val="28"/>
        </w:rPr>
        <w:t xml:space="preserve"> </w:t>
      </w:r>
      <w:r>
        <w:rPr>
          <w:bCs/>
          <w:szCs w:val="28"/>
        </w:rPr>
        <w:t xml:space="preserve">                    </w:t>
      </w:r>
      <w:r w:rsidRPr="002B55F1">
        <w:rPr>
          <w:bCs/>
          <w:szCs w:val="28"/>
        </w:rPr>
        <w:t xml:space="preserve">«Об утверждении инвестиционной программы по развитию систем водоснабжения </w:t>
      </w:r>
      <w:r>
        <w:rPr>
          <w:bCs/>
          <w:szCs w:val="28"/>
        </w:rPr>
        <w:t>и водоотведения города Сафоново Саф</w:t>
      </w:r>
      <w:r w:rsidR="00BA30E1">
        <w:rPr>
          <w:bCs/>
          <w:szCs w:val="28"/>
        </w:rPr>
        <w:t>о</w:t>
      </w:r>
      <w:r>
        <w:rPr>
          <w:bCs/>
          <w:szCs w:val="28"/>
        </w:rPr>
        <w:t xml:space="preserve">новского района Смоленской области                          </w:t>
      </w:r>
      <w:r w:rsidRPr="002B55F1">
        <w:rPr>
          <w:bCs/>
          <w:szCs w:val="28"/>
        </w:rPr>
        <w:t xml:space="preserve">на 2025-2027 годы </w:t>
      </w:r>
      <w:r>
        <w:rPr>
          <w:bCs/>
          <w:szCs w:val="28"/>
        </w:rPr>
        <w:t xml:space="preserve"> </w:t>
      </w:r>
      <w:r w:rsidRPr="002B55F1">
        <w:rPr>
          <w:bCs/>
          <w:szCs w:val="28"/>
        </w:rPr>
        <w:t>МУ</w:t>
      </w:r>
      <w:r>
        <w:rPr>
          <w:bCs/>
          <w:szCs w:val="28"/>
        </w:rPr>
        <w:t>П «Горводоканал</w:t>
      </w:r>
      <w:r w:rsidRPr="002B55F1">
        <w:rPr>
          <w:bCs/>
          <w:szCs w:val="28"/>
        </w:rPr>
        <w:t>»</w:t>
      </w:r>
      <w:r w:rsidRPr="006A1939">
        <w:rPr>
          <w:szCs w:val="28"/>
        </w:rPr>
        <w:t xml:space="preserve"> </w:t>
      </w:r>
      <w:r>
        <w:rPr>
          <w:szCs w:val="28"/>
        </w:rPr>
        <w:t>следующие изменения</w:t>
      </w:r>
      <w:r w:rsidRPr="002B55F1">
        <w:rPr>
          <w:bCs/>
          <w:szCs w:val="28"/>
        </w:rPr>
        <w:t>:</w:t>
      </w:r>
    </w:p>
    <w:p w:rsidR="002E3623" w:rsidRDefault="002E3623" w:rsidP="002E3623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1) в</w:t>
      </w:r>
      <w:r w:rsidRPr="002B55F1">
        <w:rPr>
          <w:bCs/>
          <w:szCs w:val="28"/>
        </w:rPr>
        <w:t xml:space="preserve"> наименовании слова «</w:t>
      </w:r>
      <w:r>
        <w:rPr>
          <w:bCs/>
          <w:szCs w:val="28"/>
        </w:rPr>
        <w:t>города Сафоново Саф</w:t>
      </w:r>
      <w:r w:rsidR="00980823">
        <w:rPr>
          <w:bCs/>
          <w:szCs w:val="28"/>
        </w:rPr>
        <w:t>о</w:t>
      </w:r>
      <w:r>
        <w:rPr>
          <w:bCs/>
          <w:szCs w:val="28"/>
        </w:rPr>
        <w:t>новского района</w:t>
      </w:r>
      <w:r w:rsidR="00980823">
        <w:rPr>
          <w:bCs/>
          <w:szCs w:val="28"/>
        </w:rPr>
        <w:t xml:space="preserve"> Смоленской области</w:t>
      </w:r>
      <w:r w:rsidRPr="002B55F1">
        <w:rPr>
          <w:bCs/>
          <w:szCs w:val="28"/>
        </w:rPr>
        <w:t xml:space="preserve">» заменить </w:t>
      </w:r>
      <w:r>
        <w:rPr>
          <w:bCs/>
          <w:szCs w:val="28"/>
        </w:rPr>
        <w:t>словами</w:t>
      </w:r>
      <w:r w:rsidRPr="002B55F1">
        <w:rPr>
          <w:bCs/>
          <w:szCs w:val="28"/>
        </w:rPr>
        <w:t xml:space="preserve"> «муниципа</w:t>
      </w:r>
      <w:r>
        <w:rPr>
          <w:bCs/>
          <w:szCs w:val="28"/>
        </w:rPr>
        <w:t xml:space="preserve">льного образования «Сафоновский </w:t>
      </w:r>
      <w:r w:rsidRPr="002B55F1">
        <w:rPr>
          <w:bCs/>
          <w:szCs w:val="28"/>
        </w:rPr>
        <w:t xml:space="preserve"> муниципальный округ» Смоленской области»</w:t>
      </w:r>
      <w:r>
        <w:rPr>
          <w:bCs/>
          <w:szCs w:val="28"/>
        </w:rPr>
        <w:t>;</w:t>
      </w:r>
    </w:p>
    <w:p w:rsidR="002E3623" w:rsidRDefault="002E3623" w:rsidP="002E3623">
      <w:pPr>
        <w:pStyle w:val="af5"/>
        <w:ind w:firstLine="709"/>
        <w:rPr>
          <w:bCs/>
          <w:szCs w:val="28"/>
        </w:rPr>
      </w:pPr>
      <w:r>
        <w:rPr>
          <w:bCs/>
          <w:szCs w:val="28"/>
        </w:rPr>
        <w:t>2) приложение изложить</w:t>
      </w:r>
      <w:r w:rsidR="00727C1B">
        <w:rPr>
          <w:bCs/>
          <w:szCs w:val="28"/>
        </w:rPr>
        <w:t xml:space="preserve"> в новой редакции (прилагается).</w:t>
      </w:r>
    </w:p>
    <w:p w:rsidR="002E3623" w:rsidRDefault="00727C1B" w:rsidP="002E36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2E3623">
        <w:rPr>
          <w:sz w:val="28"/>
          <w:szCs w:val="28"/>
        </w:rPr>
        <w:t xml:space="preserve">ризнать утратившим силу постановление Министерства жилищно-коммунального хозяйства, энергетики и тарифной политики Смоленской области </w:t>
      </w:r>
      <w:r w:rsidR="00204C92">
        <w:rPr>
          <w:sz w:val="28"/>
          <w:szCs w:val="28"/>
        </w:rPr>
        <w:t xml:space="preserve">            </w:t>
      </w:r>
      <w:r w:rsidR="002E3623">
        <w:rPr>
          <w:sz w:val="28"/>
          <w:szCs w:val="28"/>
        </w:rPr>
        <w:t>от 30.09.2024 № 89  «Об утверждении инвестиционной программы по развитию систем водоснабжения и водоотведения дер. Рыбки Сафоновского района Смоленской области на 2025-2027 годы ООО «Эталон».</w:t>
      </w:r>
    </w:p>
    <w:p w:rsidR="002E3623" w:rsidRDefault="002E3623" w:rsidP="002E3623">
      <w:pPr>
        <w:ind w:firstLine="709"/>
        <w:jc w:val="both"/>
        <w:rPr>
          <w:sz w:val="28"/>
          <w:szCs w:val="28"/>
        </w:rPr>
      </w:pPr>
      <w:r w:rsidRPr="006A1939">
        <w:rPr>
          <w:sz w:val="28"/>
          <w:szCs w:val="28"/>
        </w:rPr>
        <w:t xml:space="preserve"> </w:t>
      </w:r>
    </w:p>
    <w:p w:rsidR="002E3623" w:rsidRDefault="00727C1B" w:rsidP="002E362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2E3623" w:rsidRPr="00291F91">
        <w:rPr>
          <w:bCs/>
          <w:sz w:val="28"/>
          <w:szCs w:val="28"/>
        </w:rPr>
        <w:t>.</w:t>
      </w:r>
      <w:r w:rsidR="002E3623">
        <w:rPr>
          <w:bCs/>
          <w:szCs w:val="28"/>
        </w:rPr>
        <w:t xml:space="preserve"> </w:t>
      </w:r>
      <w:r w:rsidR="002E3623">
        <w:rPr>
          <w:sz w:val="28"/>
          <w:szCs w:val="28"/>
        </w:rPr>
        <w:t xml:space="preserve">Настоящее постановление </w:t>
      </w:r>
      <w:proofErr w:type="gramStart"/>
      <w:r w:rsidR="002E3623">
        <w:rPr>
          <w:sz w:val="28"/>
          <w:szCs w:val="28"/>
        </w:rPr>
        <w:t>вступает в силу с момента подписания и распространяет</w:t>
      </w:r>
      <w:proofErr w:type="gramEnd"/>
      <w:r w:rsidR="002E3623">
        <w:rPr>
          <w:sz w:val="28"/>
          <w:szCs w:val="28"/>
        </w:rPr>
        <w:t xml:space="preserve"> свое действие на правоотношения, возникшие с 1 января 2025 года.</w:t>
      </w:r>
    </w:p>
    <w:p w:rsidR="002E3623" w:rsidRDefault="002E3623" w:rsidP="002E3623">
      <w:pPr>
        <w:ind w:firstLine="709"/>
        <w:jc w:val="both"/>
        <w:rPr>
          <w:sz w:val="28"/>
          <w:szCs w:val="28"/>
        </w:rPr>
      </w:pPr>
    </w:p>
    <w:p w:rsidR="00411FD7" w:rsidRDefault="00411FD7" w:rsidP="00411FD7">
      <w:pPr>
        <w:pStyle w:val="12"/>
        <w:jc w:val="both"/>
        <w:rPr>
          <w:szCs w:val="28"/>
        </w:rPr>
      </w:pPr>
    </w:p>
    <w:p w:rsidR="002E3623" w:rsidRDefault="002E3623" w:rsidP="00411FD7">
      <w:pPr>
        <w:pStyle w:val="12"/>
        <w:jc w:val="both"/>
        <w:rPr>
          <w:szCs w:val="28"/>
        </w:rPr>
      </w:pPr>
    </w:p>
    <w:tbl>
      <w:tblPr>
        <w:tblStyle w:val="afc"/>
        <w:tblW w:w="15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14"/>
        <w:gridCol w:w="5211"/>
      </w:tblGrid>
      <w:tr w:rsidR="00411FD7" w:rsidTr="007E7204">
        <w:tc>
          <w:tcPr>
            <w:tcW w:w="10314" w:type="dxa"/>
          </w:tcPr>
          <w:p w:rsidR="007E7204" w:rsidRDefault="00E57081" w:rsidP="007E7204">
            <w:pPr>
              <w:pStyle w:val="12"/>
              <w:jc w:val="both"/>
              <w:rPr>
                <w:bCs/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7E7204">
              <w:rPr>
                <w:bCs/>
                <w:szCs w:val="28"/>
              </w:rPr>
              <w:t xml:space="preserve">инистр                                                          </w:t>
            </w:r>
            <w:r w:rsidR="00C7382F">
              <w:rPr>
                <w:bCs/>
                <w:szCs w:val="28"/>
              </w:rPr>
              <w:t xml:space="preserve">                              </w:t>
            </w:r>
            <w:r w:rsidR="00D64CC5">
              <w:rPr>
                <w:bCs/>
                <w:szCs w:val="28"/>
              </w:rPr>
              <w:t xml:space="preserve">                </w:t>
            </w:r>
            <w:r>
              <w:rPr>
                <w:bCs/>
                <w:szCs w:val="28"/>
              </w:rPr>
              <w:t xml:space="preserve"> Н.И. Борисов</w:t>
            </w:r>
          </w:p>
          <w:p w:rsidR="00411FD7" w:rsidRDefault="00411FD7" w:rsidP="00411FD7">
            <w:pPr>
              <w:pStyle w:val="12"/>
              <w:jc w:val="both"/>
              <w:rPr>
                <w:szCs w:val="28"/>
              </w:rPr>
            </w:pPr>
          </w:p>
        </w:tc>
        <w:tc>
          <w:tcPr>
            <w:tcW w:w="5211" w:type="dxa"/>
          </w:tcPr>
          <w:p w:rsidR="00411FD7" w:rsidRDefault="00411FD7" w:rsidP="00411FD7">
            <w:pPr>
              <w:pStyle w:val="12"/>
              <w:jc w:val="right"/>
              <w:rPr>
                <w:szCs w:val="28"/>
              </w:rPr>
            </w:pPr>
          </w:p>
        </w:tc>
      </w:tr>
    </w:tbl>
    <w:p w:rsidR="00411FD7" w:rsidRDefault="00411FD7" w:rsidP="00411FD7">
      <w:pPr>
        <w:pStyle w:val="12"/>
        <w:jc w:val="both"/>
        <w:rPr>
          <w:bCs/>
        </w:rPr>
      </w:pPr>
    </w:p>
    <w:p w:rsidR="00411FD7" w:rsidRDefault="00411FD7" w:rsidP="00411FD7">
      <w:pPr>
        <w:jc w:val="center"/>
        <w:rPr>
          <w:bCs/>
        </w:rPr>
      </w:pPr>
      <w:r>
        <w:rPr>
          <w:bCs/>
        </w:rPr>
        <w:br w:type="page"/>
      </w: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bCs/>
        </w:rPr>
        <w:lastRenderedPageBreak/>
        <w:t xml:space="preserve">                                                              </w:t>
      </w:r>
      <w:r w:rsidR="00957E5B">
        <w:rPr>
          <w:bCs/>
        </w:rPr>
        <w:t xml:space="preserve">                                </w:t>
      </w:r>
      <w:r>
        <w:rPr>
          <w:sz w:val="28"/>
          <w:szCs w:val="28"/>
        </w:rPr>
        <w:t xml:space="preserve">Приложение  </w:t>
      </w: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="00957E5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к</w:t>
      </w:r>
      <w:r w:rsidRPr="005B72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постановлению Министерства </w:t>
      </w:r>
    </w:p>
    <w:p w:rsidR="00411FD7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957E5B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жилищно-коммунального хозяйства, </w:t>
      </w:r>
    </w:p>
    <w:p w:rsidR="00804C24" w:rsidRDefault="00411FD7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</w:t>
      </w:r>
      <w:r w:rsidR="00957E5B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энергетики и тарифной политики</w:t>
      </w:r>
      <w:r w:rsidR="00804C24">
        <w:rPr>
          <w:sz w:val="28"/>
          <w:szCs w:val="28"/>
        </w:rPr>
        <w:t xml:space="preserve"> </w:t>
      </w:r>
    </w:p>
    <w:p w:rsidR="00411FD7" w:rsidRDefault="00804C24" w:rsidP="00411FD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957E5B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Смоленской области</w:t>
      </w:r>
    </w:p>
    <w:p w:rsidR="00411FD7" w:rsidRDefault="00411FD7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  <w:r w:rsidRPr="00411FD7">
        <w:rPr>
          <w:color w:val="FF0000"/>
          <w:szCs w:val="28"/>
        </w:rPr>
        <w:t xml:space="preserve">                                                                               </w:t>
      </w:r>
      <w:r w:rsidR="00957E5B">
        <w:rPr>
          <w:color w:val="FF0000"/>
          <w:szCs w:val="28"/>
        </w:rPr>
        <w:t xml:space="preserve">              </w:t>
      </w:r>
      <w:r w:rsidR="00E57081">
        <w:rPr>
          <w:bCs/>
          <w:szCs w:val="28"/>
        </w:rPr>
        <w:t>от 30.09.2024</w:t>
      </w:r>
      <w:r w:rsidR="001D072B" w:rsidRPr="001D072B">
        <w:rPr>
          <w:bCs/>
          <w:szCs w:val="28"/>
        </w:rPr>
        <w:t xml:space="preserve"> </w:t>
      </w:r>
      <w:r w:rsidRPr="001D072B">
        <w:rPr>
          <w:bCs/>
          <w:szCs w:val="28"/>
        </w:rPr>
        <w:t xml:space="preserve">№ </w:t>
      </w:r>
      <w:r w:rsidR="000A3CB3">
        <w:rPr>
          <w:bCs/>
          <w:szCs w:val="28"/>
        </w:rPr>
        <w:t>95</w:t>
      </w:r>
    </w:p>
    <w:p w:rsidR="002E3623" w:rsidRPr="003D6452" w:rsidRDefault="002E3623" w:rsidP="002E3623">
      <w:pPr>
        <w:pStyle w:val="ConsPlusNormal"/>
        <w:ind w:left="5812"/>
        <w:jc w:val="center"/>
        <w:rPr>
          <w:sz w:val="28"/>
          <w:szCs w:val="28"/>
        </w:rPr>
      </w:pPr>
      <w:proofErr w:type="gramStart"/>
      <w:r w:rsidRPr="003D6452">
        <w:rPr>
          <w:sz w:val="28"/>
          <w:szCs w:val="28"/>
        </w:rPr>
        <w:t>(в редакции постановления</w:t>
      </w:r>
      <w:proofErr w:type="gramEnd"/>
    </w:p>
    <w:p w:rsidR="002E3623" w:rsidRPr="003D6452" w:rsidRDefault="002E3623" w:rsidP="002E3623">
      <w:pPr>
        <w:pStyle w:val="ConsPlusNormal"/>
        <w:ind w:left="5812"/>
        <w:jc w:val="center"/>
        <w:rPr>
          <w:sz w:val="28"/>
          <w:szCs w:val="28"/>
        </w:rPr>
      </w:pPr>
      <w:proofErr w:type="gramStart"/>
      <w:r w:rsidRPr="003D6452">
        <w:rPr>
          <w:sz w:val="28"/>
          <w:szCs w:val="28"/>
        </w:rPr>
        <w:t>Министерства жилищно-коммунального</w:t>
      </w:r>
      <w:r>
        <w:rPr>
          <w:sz w:val="28"/>
          <w:szCs w:val="28"/>
        </w:rPr>
        <w:t xml:space="preserve"> хозяйства</w:t>
      </w:r>
      <w:r w:rsidRPr="003D6452">
        <w:rPr>
          <w:sz w:val="28"/>
          <w:szCs w:val="28"/>
        </w:rPr>
        <w:t xml:space="preserve">  энергетики и тарифной политики Смоленской</w:t>
      </w:r>
      <w:r>
        <w:rPr>
          <w:sz w:val="28"/>
          <w:szCs w:val="28"/>
        </w:rPr>
        <w:t xml:space="preserve"> области от 3</w:t>
      </w:r>
      <w:r w:rsidR="00A46FB4">
        <w:rPr>
          <w:sz w:val="28"/>
          <w:szCs w:val="28"/>
        </w:rPr>
        <w:t>1</w:t>
      </w:r>
      <w:r w:rsidRPr="003D6452">
        <w:rPr>
          <w:sz w:val="28"/>
          <w:szCs w:val="28"/>
        </w:rPr>
        <w:t xml:space="preserve">.03.2025 № </w:t>
      </w:r>
      <w:r w:rsidR="00E9176C">
        <w:rPr>
          <w:sz w:val="28"/>
          <w:szCs w:val="28"/>
        </w:rPr>
        <w:t>42</w:t>
      </w:r>
      <w:r w:rsidRPr="003D6452">
        <w:rPr>
          <w:sz w:val="28"/>
          <w:szCs w:val="28"/>
        </w:rPr>
        <w:t>)</w:t>
      </w:r>
      <w:proofErr w:type="gramEnd"/>
    </w:p>
    <w:p w:rsidR="002E3623" w:rsidRPr="001D072B" w:rsidRDefault="002E3623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szCs w:val="28"/>
        </w:rPr>
      </w:pPr>
    </w:p>
    <w:p w:rsidR="00056DEA" w:rsidRDefault="00056DEA" w:rsidP="00056DE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2"/>
      <w:bookmarkEnd w:id="0"/>
      <w:r w:rsidRPr="00F72484">
        <w:rPr>
          <w:rFonts w:ascii="Times New Roman" w:hAnsi="Times New Roman" w:cs="Times New Roman"/>
          <w:sz w:val="24"/>
          <w:szCs w:val="24"/>
        </w:rPr>
        <w:t>ИНВЕСТИЦИОННАЯ ПРОГРАММА</w:t>
      </w:r>
    </w:p>
    <w:p w:rsidR="00D4273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B1340">
        <w:rPr>
          <w:rFonts w:ascii="Times New Roman" w:hAnsi="Times New Roman" w:cs="Times New Roman"/>
          <w:sz w:val="24"/>
          <w:szCs w:val="24"/>
        </w:rPr>
        <w:t>МУНИЦИПАЛЬНОГО УНИТАРНОГО ПРЕДПРИЯТИЯ</w:t>
      </w:r>
      <w:r w:rsidR="00D42734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ГОР</w:t>
      </w:r>
      <w:r w:rsidR="002E3623">
        <w:rPr>
          <w:rFonts w:ascii="Times New Roman" w:hAnsi="Times New Roman" w:cs="Times New Roman"/>
          <w:sz w:val="24"/>
          <w:szCs w:val="24"/>
        </w:rPr>
        <w:t>ВОДОКАНАЛ»</w:t>
      </w:r>
      <w:r w:rsidRPr="006B134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B1340">
        <w:rPr>
          <w:rFonts w:ascii="Times New Roman" w:hAnsi="Times New Roman" w:cs="Times New Roman"/>
          <w:sz w:val="24"/>
          <w:szCs w:val="24"/>
        </w:rPr>
        <w:t xml:space="preserve">В СФЕРЕ ВОДОСНАБЖЕНИЯ </w:t>
      </w:r>
      <w:r w:rsidR="00D42734">
        <w:rPr>
          <w:rFonts w:ascii="Times New Roman" w:hAnsi="Times New Roman" w:cs="Times New Roman"/>
          <w:sz w:val="24"/>
          <w:szCs w:val="24"/>
        </w:rPr>
        <w:t>И</w:t>
      </w:r>
      <w:r w:rsidRPr="006B1340">
        <w:rPr>
          <w:rFonts w:ascii="Times New Roman" w:hAnsi="Times New Roman" w:cs="Times New Roman"/>
          <w:sz w:val="24"/>
          <w:szCs w:val="24"/>
        </w:rPr>
        <w:t xml:space="preserve"> ВОДООТВЕДЕНИЯ МУНИЦИПАЛЬНОГО ОБРАЗОВАНИЯ</w:t>
      </w:r>
      <w:r w:rsidR="00D42734">
        <w:rPr>
          <w:rFonts w:ascii="Times New Roman" w:hAnsi="Times New Roman" w:cs="Times New Roman"/>
          <w:sz w:val="24"/>
          <w:szCs w:val="24"/>
        </w:rPr>
        <w:t xml:space="preserve"> </w:t>
      </w:r>
      <w:r w:rsidR="002E3623">
        <w:rPr>
          <w:rFonts w:ascii="Times New Roman" w:hAnsi="Times New Roman" w:cs="Times New Roman"/>
          <w:sz w:val="24"/>
          <w:szCs w:val="24"/>
        </w:rPr>
        <w:t xml:space="preserve">«САФОНОВСКИЙ МУНИЦИПАЛЬНЫЙ ОКРУГ» </w:t>
      </w:r>
      <w:r>
        <w:rPr>
          <w:rFonts w:ascii="Times New Roman" w:hAnsi="Times New Roman" w:cs="Times New Roman"/>
          <w:sz w:val="24"/>
          <w:szCs w:val="24"/>
        </w:rPr>
        <w:t xml:space="preserve">СМОЛЕНСКОЙ ОБЛАСТИ НА ПЕРИОД 2025 – 2027 </w:t>
      </w:r>
      <w:r w:rsidRPr="00F72484">
        <w:rPr>
          <w:rFonts w:ascii="Times New Roman" w:hAnsi="Times New Roman" w:cs="Times New Roman"/>
          <w:sz w:val="24"/>
          <w:szCs w:val="24"/>
        </w:rPr>
        <w:t>ГГ.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1. Паспорт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64"/>
        <w:gridCol w:w="4009"/>
        <w:gridCol w:w="1559"/>
        <w:gridCol w:w="851"/>
        <w:gridCol w:w="992"/>
        <w:gridCol w:w="992"/>
        <w:gridCol w:w="993"/>
      </w:tblGrid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регулируемой организации, в отношении которой разрабатывается инвестиционная программа, ее местонахождение</w:t>
            </w:r>
          </w:p>
        </w:tc>
        <w:tc>
          <w:tcPr>
            <w:tcW w:w="5387" w:type="dxa"/>
            <w:gridSpan w:val="5"/>
          </w:tcPr>
          <w:p w:rsidR="00BB01E3" w:rsidRPr="006B1340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6B1340">
              <w:rPr>
                <w:sz w:val="24"/>
                <w:szCs w:val="24"/>
              </w:rPr>
              <w:t>Муниципальное унитарное предприятие</w:t>
            </w:r>
            <w:r w:rsidR="00D42734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Горв</w:t>
            </w:r>
            <w:r w:rsidR="00D42734">
              <w:rPr>
                <w:sz w:val="24"/>
                <w:szCs w:val="24"/>
              </w:rPr>
              <w:t>одоканал»</w:t>
            </w:r>
            <w:r w:rsidRPr="006B1340">
              <w:rPr>
                <w:sz w:val="24"/>
                <w:szCs w:val="24"/>
              </w:rPr>
              <w:t xml:space="preserve">, город </w:t>
            </w:r>
            <w:r>
              <w:rPr>
                <w:sz w:val="24"/>
                <w:szCs w:val="24"/>
              </w:rPr>
              <w:t>Сафоново</w:t>
            </w:r>
            <w:r w:rsidRPr="006B1340">
              <w:rPr>
                <w:sz w:val="24"/>
                <w:szCs w:val="24"/>
              </w:rPr>
              <w:t>,</w:t>
            </w:r>
          </w:p>
          <w:p w:rsidR="00BB01E3" w:rsidRPr="006B1340" w:rsidRDefault="00D42734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(МУП «</w:t>
            </w:r>
            <w:r w:rsidR="00BB01E3">
              <w:rPr>
                <w:sz w:val="24"/>
                <w:szCs w:val="24"/>
              </w:rPr>
              <w:t>Горв</w:t>
            </w:r>
            <w:r>
              <w:rPr>
                <w:sz w:val="24"/>
                <w:szCs w:val="24"/>
              </w:rPr>
              <w:t>одоканал»</w:t>
            </w:r>
            <w:r w:rsidR="00BB01E3" w:rsidRPr="006B1340">
              <w:rPr>
                <w:sz w:val="24"/>
                <w:szCs w:val="24"/>
              </w:rPr>
              <w:t>),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215500</w:t>
            </w:r>
            <w:r w:rsidRPr="006B134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Смоленская</w:t>
            </w:r>
            <w:r w:rsidRPr="006B1340">
              <w:rPr>
                <w:sz w:val="24"/>
                <w:szCs w:val="24"/>
              </w:rPr>
              <w:t xml:space="preserve"> обл</w:t>
            </w:r>
            <w:r>
              <w:rPr>
                <w:sz w:val="24"/>
                <w:szCs w:val="24"/>
              </w:rPr>
              <w:t>асть</w:t>
            </w:r>
            <w:r w:rsidRPr="006B1340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город Сафоново, ул</w:t>
            </w:r>
            <w:r w:rsidR="00D42734">
              <w:rPr>
                <w:sz w:val="24"/>
                <w:szCs w:val="24"/>
              </w:rPr>
              <w:t>ица Советская, дом № 76, комнат</w:t>
            </w:r>
            <w:r>
              <w:rPr>
                <w:sz w:val="24"/>
                <w:szCs w:val="24"/>
              </w:rPr>
              <w:t>а 18</w:t>
            </w:r>
          </w:p>
        </w:tc>
      </w:tr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Лицо, ответственное за разработку инвестиционной программы, его контактные данные</w:t>
            </w:r>
          </w:p>
        </w:tc>
        <w:tc>
          <w:tcPr>
            <w:tcW w:w="5387" w:type="dxa"/>
            <w:gridSpan w:val="5"/>
          </w:tcPr>
          <w:p w:rsidR="00BB01E3" w:rsidRPr="006B1340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6B1340">
              <w:rPr>
                <w:sz w:val="24"/>
                <w:szCs w:val="24"/>
              </w:rPr>
              <w:t>иректор К</w:t>
            </w:r>
            <w:r>
              <w:rPr>
                <w:sz w:val="24"/>
                <w:szCs w:val="24"/>
              </w:rPr>
              <w:t>уликов Николай Алексеевич</w:t>
            </w:r>
            <w:r w:rsidRPr="006B1340">
              <w:rPr>
                <w:sz w:val="24"/>
                <w:szCs w:val="24"/>
              </w:rPr>
              <w:t>.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6B1340">
              <w:rPr>
                <w:sz w:val="24"/>
                <w:szCs w:val="24"/>
              </w:rPr>
              <w:t xml:space="preserve">Тел.: </w:t>
            </w:r>
            <w:r>
              <w:rPr>
                <w:sz w:val="24"/>
                <w:szCs w:val="24"/>
              </w:rPr>
              <w:t>8</w:t>
            </w:r>
            <w:r w:rsidRPr="006B1340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>48142</w:t>
            </w:r>
            <w:r w:rsidRPr="006B1340">
              <w:rPr>
                <w:sz w:val="24"/>
                <w:szCs w:val="24"/>
              </w:rPr>
              <w:t xml:space="preserve">) </w:t>
            </w:r>
            <w:r>
              <w:rPr>
                <w:sz w:val="24"/>
                <w:szCs w:val="24"/>
              </w:rPr>
              <w:t>5</w:t>
            </w:r>
            <w:r w:rsidRPr="006B1340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23</w:t>
            </w:r>
            <w:r w:rsidRPr="006B1340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29 (доб. 202)</w:t>
            </w:r>
          </w:p>
        </w:tc>
      </w:tr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уполномоченного органа, утвердившего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BB01E3" w:rsidRPr="004718E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4718E5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области,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4718E5">
              <w:rPr>
                <w:sz w:val="24"/>
                <w:szCs w:val="24"/>
              </w:rPr>
              <w:t>214000, г. Смоленск, ул. Октябрьской революции, д. 14А</w:t>
            </w:r>
          </w:p>
        </w:tc>
      </w:tr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органа местного самоуправления поселения (городского округа), согласовавшего инвестиционную программу, его местонахождение</w:t>
            </w:r>
          </w:p>
        </w:tc>
        <w:tc>
          <w:tcPr>
            <w:tcW w:w="5387" w:type="dxa"/>
            <w:gridSpan w:val="5"/>
          </w:tcPr>
          <w:p w:rsidR="00BB01E3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4718E5"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t>муниципального образования «Сафоновский район» Смоленской области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215500, Смоленская область, город Сафоново, улица Ленина, дом № 3.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</w:tr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уполномоченного органа исполнительной власти субъекта Российской Федерации в области государственного регулирования тарифов, согласовавшего инвестиционную программу, его местонахождение и контакты ответственных лиц</w:t>
            </w:r>
          </w:p>
        </w:tc>
        <w:tc>
          <w:tcPr>
            <w:tcW w:w="5387" w:type="dxa"/>
            <w:gridSpan w:val="5"/>
          </w:tcPr>
          <w:p w:rsidR="00BB01E3" w:rsidRPr="004718E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4718E5">
              <w:rPr>
                <w:sz w:val="24"/>
                <w:szCs w:val="24"/>
              </w:rPr>
              <w:t>Министерство жилищно-коммунального хозяйства, энергетики и тарифной политики Смоленской области,</w:t>
            </w:r>
          </w:p>
          <w:p w:rsidR="00BB01E3" w:rsidRPr="004718E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4718E5">
              <w:rPr>
                <w:sz w:val="24"/>
                <w:szCs w:val="24"/>
              </w:rPr>
              <w:t>214000, г. Смоленск, ул. Октябрьской революции, д. 14А</w:t>
            </w:r>
          </w:p>
          <w:p w:rsidR="00BB01E3" w:rsidRPr="004718E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4718E5">
              <w:rPr>
                <w:sz w:val="24"/>
                <w:szCs w:val="24"/>
              </w:rPr>
              <w:t>Министр Борисов Николай Игоревич,</w:t>
            </w:r>
          </w:p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4718E5">
              <w:rPr>
                <w:sz w:val="24"/>
                <w:szCs w:val="24"/>
              </w:rPr>
              <w:t>тел.: 8(4812) 65-56-31</w:t>
            </w:r>
          </w:p>
        </w:tc>
      </w:tr>
      <w:tr w:rsidR="00BB01E3" w:rsidRPr="00F72484" w:rsidTr="002E3623">
        <w:tc>
          <w:tcPr>
            <w:tcW w:w="4673" w:type="dxa"/>
            <w:gridSpan w:val="2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Сроки реализации мероприятий инвестиционной программы</w:t>
            </w:r>
          </w:p>
        </w:tc>
        <w:tc>
          <w:tcPr>
            <w:tcW w:w="5387" w:type="dxa"/>
            <w:gridSpan w:val="5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2025 - 2027 гг.</w:t>
            </w:r>
          </w:p>
        </w:tc>
      </w:tr>
      <w:tr w:rsidR="00BB01E3" w:rsidRPr="00F72484" w:rsidTr="002E3623">
        <w:tc>
          <w:tcPr>
            <w:tcW w:w="10060" w:type="dxa"/>
            <w:gridSpan w:val="7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Плановые значения показателей надежности, качества и энергоэффективности объектов централизованной системы водоснабжения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D42734" w:rsidP="002E3623">
            <w:pPr>
              <w:autoSpaceDE w:val="0"/>
              <w:autoSpaceDN w:val="0"/>
              <w:adjustRightInd w:val="0"/>
              <w:jc w:val="center"/>
            </w:pPr>
            <w:r>
              <w:t>№</w:t>
            </w:r>
            <w:r w:rsidR="00BB01E3" w:rsidRPr="00F72484">
              <w:t xml:space="preserve"> </w:t>
            </w:r>
            <w:proofErr w:type="gramStart"/>
            <w:r w:rsidR="00BB01E3" w:rsidRPr="00F72484">
              <w:t>п</w:t>
            </w:r>
            <w:proofErr w:type="gramEnd"/>
            <w:r w:rsidR="00BB01E3" w:rsidRPr="00F72484">
              <w:t>/п</w:t>
            </w:r>
          </w:p>
        </w:tc>
        <w:tc>
          <w:tcPr>
            <w:tcW w:w="55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Ед. изм.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Плановые значения показателей на период действия инвестиционной программы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5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2026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2027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17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1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6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Водоснабжение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1.1.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Показатели качества питьевой воды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87126D">
              <w:t>1.1.1.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87126D"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87126D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87126D">
              <w:t>1</w:t>
            </w:r>
            <w:r>
              <w:t>7</w:t>
            </w:r>
            <w:r w:rsidRPr="0087126D">
              <w:t>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87126D">
              <w:t>16,</w:t>
            </w:r>
            <w:r>
              <w:t>5</w:t>
            </w:r>
            <w:r w:rsidRPr="0087126D"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87126D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87126D">
              <w:t>15,50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5274A4">
              <w:t>1.1.2.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5274A4"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5274A4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16,00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15,50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5274A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15,00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1.2.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надежности и бесперебойности холодного водоснабжения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1.2.1.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Количество перерывов в подаче воды, зафиксированных в местах исполнения обязательств организацией, осуществляющей холодное водоснабжение, по подаче холодной воды, возникших в результате аварий, повреждений и иных технологических нарушений на объектах централизованной системы холодного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ед./</w:t>
            </w:r>
            <w:proofErr w:type="gramStart"/>
            <w:r w:rsidRPr="00F72484">
              <w:t>км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1,14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0,97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0,90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1.3.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Показатели энергетической эффективности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1.3.1.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Доля потерь воды в централизованных системах водоснабжения при транспортировке в общем объеме воды, поданной в водопроводную сеть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C32F03" w:rsidP="002E3623">
            <w:pPr>
              <w:autoSpaceDE w:val="0"/>
              <w:autoSpaceDN w:val="0"/>
              <w:adjustRightInd w:val="0"/>
              <w:jc w:val="center"/>
            </w:pPr>
            <w:r w:rsidRPr="00C32F03">
              <w:t>14,81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C32F03">
              <w:t>1</w:t>
            </w:r>
            <w:r w:rsidR="00C32F03" w:rsidRPr="00C32F03">
              <w:t>4,07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C32F03">
              <w:t>1</w:t>
            </w:r>
            <w:r w:rsidR="00C32F03" w:rsidRPr="00C32F03">
              <w:t>3,37</w:t>
            </w:r>
          </w:p>
        </w:tc>
      </w:tr>
      <w:tr w:rsidR="00C32F0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F72484" w:rsidRDefault="00C32F0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1.3.2.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F72484" w:rsidRDefault="00C32F0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 xml:space="preserve">Удельный расход электрической энергии, потребляемой в технологическом процессе подготовки воды, в расчете на единицу объема </w:t>
            </w:r>
            <w:r w:rsidRPr="00F72484">
              <w:lastRenderedPageBreak/>
              <w:t>воды, отпускаемой в сеть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F72484" w:rsidRDefault="00C32F03" w:rsidP="002E3623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lastRenderedPageBreak/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C32F03" w:rsidRDefault="00C32F03" w:rsidP="002E3623">
            <w:pPr>
              <w:autoSpaceDE w:val="0"/>
              <w:autoSpaceDN w:val="0"/>
              <w:adjustRightInd w:val="0"/>
              <w:jc w:val="center"/>
            </w:pPr>
            <w:r w:rsidRPr="00C32F03">
              <w:t>0,00002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C32F03" w:rsidRDefault="00C32F03" w:rsidP="009668C0">
            <w:pPr>
              <w:autoSpaceDE w:val="0"/>
              <w:autoSpaceDN w:val="0"/>
              <w:adjustRightInd w:val="0"/>
              <w:jc w:val="center"/>
            </w:pPr>
            <w:r w:rsidRPr="00C32F03">
              <w:t>0,00002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2F03" w:rsidRPr="00C32F03" w:rsidRDefault="00C32F03" w:rsidP="009668C0">
            <w:pPr>
              <w:autoSpaceDE w:val="0"/>
              <w:autoSpaceDN w:val="0"/>
              <w:adjustRightInd w:val="0"/>
              <w:jc w:val="center"/>
            </w:pPr>
            <w:r w:rsidRPr="00C32F03">
              <w:t>0,00002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lastRenderedPageBreak/>
              <w:t>1.3.3.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C32F03">
              <w:t>0,</w:t>
            </w:r>
            <w:r w:rsidR="00C32F03" w:rsidRPr="00C32F03">
              <w:t>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BB01E3" w:rsidP="002E3623">
            <w:pPr>
              <w:jc w:val="center"/>
            </w:pPr>
            <w:r w:rsidRPr="00C32F03">
              <w:t>0,</w:t>
            </w:r>
            <w:r w:rsidR="00C32F03" w:rsidRPr="00C32F03">
              <w:t>71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C32F03" w:rsidRDefault="00BB01E3" w:rsidP="002E3623">
            <w:pPr>
              <w:jc w:val="center"/>
            </w:pPr>
            <w:r w:rsidRPr="00C32F03">
              <w:t>0,</w:t>
            </w:r>
            <w:r w:rsidR="00C32F03" w:rsidRPr="00C32F03">
              <w:t>71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Водоотведение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2.1.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надежности и бесперебойности водоотведения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2.1.1.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Удельное количество аварий и засоров в расчете на протяженность канализационной сети в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 xml:space="preserve">ед./ </w:t>
            </w:r>
            <w:proofErr w:type="gramStart"/>
            <w:r w:rsidRPr="00F72484">
              <w:t>км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0,024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0,020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2.2.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F72484">
              <w:t>Показатель качества очистки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2.2.1.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ED0C2C">
              <w:t>Доля сточных вод, не подвергающихся очистке, в общем объеме сточных вод, сбрасываемых в централизованные общесплавные или бытовые системы водоотведения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ED0C2C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ED0C2C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ED0C2C"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ED0C2C">
              <w:t>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2.2.2.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ED0C2C"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ED0C2C"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ED0C2C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2.2.3.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Удельный расход электрической энергии, потребляемой в технологическом процессе очистки сточных вод, на единицу объема очищаемых сточных вод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D1614C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D1614C">
              <w:t>0,</w:t>
            </w:r>
            <w:r w:rsidR="00D1614C" w:rsidRPr="00D1614C">
              <w:t>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D1614C" w:rsidRDefault="00BB01E3" w:rsidP="002E3623">
            <w:pPr>
              <w:jc w:val="center"/>
            </w:pPr>
            <w:r w:rsidRPr="00D1614C">
              <w:t>0,</w:t>
            </w:r>
            <w:r w:rsidR="00D1614C" w:rsidRPr="00D1614C">
              <w:t>41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D1614C" w:rsidRDefault="00BB01E3" w:rsidP="002E3623">
            <w:pPr>
              <w:jc w:val="center"/>
            </w:pPr>
            <w:r w:rsidRPr="00D1614C">
              <w:t>0,</w:t>
            </w:r>
            <w:r w:rsidR="00D1614C" w:rsidRPr="00D1614C">
              <w:t>41</w:t>
            </w:r>
          </w:p>
        </w:tc>
      </w:tr>
      <w:tr w:rsidR="00BB01E3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2.3.</w:t>
            </w:r>
          </w:p>
        </w:tc>
        <w:tc>
          <w:tcPr>
            <w:tcW w:w="93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01E3" w:rsidRPr="00D1614C" w:rsidRDefault="00BB01E3" w:rsidP="002E3623">
            <w:pPr>
              <w:autoSpaceDE w:val="0"/>
              <w:autoSpaceDN w:val="0"/>
              <w:adjustRightInd w:val="0"/>
              <w:jc w:val="center"/>
            </w:pPr>
            <w:r w:rsidRPr="00D1614C">
              <w:t>Показатели энергетической эффективности</w:t>
            </w:r>
          </w:p>
        </w:tc>
      </w:tr>
      <w:tr w:rsidR="00D1614C" w:rsidRPr="00F72484" w:rsidTr="002E36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F72484" w:rsidRDefault="00D1614C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2.3.1.</w:t>
            </w:r>
          </w:p>
        </w:tc>
        <w:tc>
          <w:tcPr>
            <w:tcW w:w="5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F72484" w:rsidRDefault="00D1614C" w:rsidP="002E3623">
            <w:pPr>
              <w:autoSpaceDE w:val="0"/>
              <w:autoSpaceDN w:val="0"/>
              <w:adjustRightInd w:val="0"/>
              <w:jc w:val="both"/>
            </w:pPr>
            <w:r w:rsidRPr="00F72484">
              <w:t>Удельный расход электрической энергии, потребляемой в технологическом процессе транспортировки сточных вод, на единицу объема очищаемых сточных вод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F72484" w:rsidRDefault="00D1614C" w:rsidP="002E3623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F72484">
              <w:t>кВт</w:t>
            </w:r>
            <w:proofErr w:type="gramStart"/>
            <w:r w:rsidRPr="00F72484">
              <w:t>.ч</w:t>
            </w:r>
            <w:proofErr w:type="spellEnd"/>
            <w:proofErr w:type="gramEnd"/>
            <w:r w:rsidRPr="00F72484">
              <w:t>/куб. 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D1614C" w:rsidRDefault="00D1614C" w:rsidP="002E3623">
            <w:pPr>
              <w:autoSpaceDE w:val="0"/>
              <w:autoSpaceDN w:val="0"/>
              <w:adjustRightInd w:val="0"/>
              <w:jc w:val="center"/>
            </w:pPr>
            <w:r w:rsidRPr="00D1614C">
              <w:t>0,56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D1614C" w:rsidRDefault="00D1614C" w:rsidP="00D1614C">
            <w:pPr>
              <w:jc w:val="center"/>
            </w:pPr>
            <w:r w:rsidRPr="00D1614C">
              <w:t>0,56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14C" w:rsidRPr="00D1614C" w:rsidRDefault="00D1614C" w:rsidP="00D1614C">
            <w:pPr>
              <w:jc w:val="center"/>
            </w:pPr>
            <w:r w:rsidRPr="00D1614C">
              <w:t>0,56</w:t>
            </w:r>
          </w:p>
        </w:tc>
      </w:tr>
    </w:tbl>
    <w:p w:rsidR="00BB01E3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183181" w:rsidRDefault="00183181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lastRenderedPageBreak/>
        <w:t>2. Перечень мероприятий по подготовке проектной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документации, строительству, модернизации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 (или) реконструкции существующих объектов централизованных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систем водоснабжения и водоотведения, их краткое описание, в том числе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обоснование их необходимости, размеров расходов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строительство, модернизацию и (или) реконструкцию каждого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из объектов централизованных систем водоснабжения, водоотведения,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мероприятиями, описание и место расположения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строящихся, модернизируемых и (или) реконструируемых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объектов централизованных систем водоснабжения и водоотведения,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72484">
        <w:rPr>
          <w:rFonts w:ascii="Times New Roman" w:hAnsi="Times New Roman" w:cs="Times New Roman"/>
          <w:sz w:val="24"/>
          <w:szCs w:val="24"/>
        </w:rPr>
        <w:t>обеспечиващие</w:t>
      </w:r>
      <w:proofErr w:type="spellEnd"/>
      <w:r w:rsidRPr="00F72484">
        <w:rPr>
          <w:rFonts w:ascii="Times New Roman" w:hAnsi="Times New Roman" w:cs="Times New Roman"/>
          <w:sz w:val="24"/>
          <w:szCs w:val="24"/>
        </w:rPr>
        <w:t xml:space="preserve"> однозначную идентификацию таких объектов,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основные технические характеристики таких объектов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до и после реализации мероприятия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ED0C2C">
        <w:rPr>
          <w:sz w:val="24"/>
          <w:szCs w:val="24"/>
        </w:rPr>
        <w:t>В рамках реализации инвестиционной программы муницип</w:t>
      </w:r>
      <w:r w:rsidR="00AF488C">
        <w:rPr>
          <w:sz w:val="24"/>
          <w:szCs w:val="24"/>
        </w:rPr>
        <w:t>ального унитарного предприятия «Горводоканал»</w:t>
      </w:r>
      <w:r w:rsidR="002D10AA">
        <w:rPr>
          <w:sz w:val="24"/>
          <w:szCs w:val="24"/>
        </w:rPr>
        <w:t xml:space="preserve"> </w:t>
      </w:r>
      <w:r w:rsidRPr="00ED0C2C">
        <w:rPr>
          <w:sz w:val="24"/>
          <w:szCs w:val="24"/>
        </w:rPr>
        <w:t>в сфере водоснабжения и водоотведения муниципальног</w:t>
      </w:r>
      <w:r w:rsidR="002D10AA">
        <w:rPr>
          <w:sz w:val="24"/>
          <w:szCs w:val="24"/>
        </w:rPr>
        <w:t>о образования «Сафоновский муниципальный округ</w:t>
      </w:r>
      <w:r w:rsidRPr="00ED0C2C">
        <w:rPr>
          <w:sz w:val="24"/>
          <w:szCs w:val="24"/>
        </w:rPr>
        <w:t xml:space="preserve">» Смоленской области на период 2025 - 2027 гг. (далее </w:t>
      </w:r>
      <w:r w:rsidR="00AF488C">
        <w:rPr>
          <w:sz w:val="24"/>
          <w:szCs w:val="24"/>
        </w:rPr>
        <w:t>–</w:t>
      </w:r>
      <w:r w:rsidRPr="00ED0C2C">
        <w:rPr>
          <w:sz w:val="24"/>
          <w:szCs w:val="24"/>
        </w:rPr>
        <w:t xml:space="preserve"> инвестиционная программа) планируется осуществить мероприятия, представленные в таблице 1.</w:t>
      </w:r>
    </w:p>
    <w:p w:rsidR="00BB01E3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1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мероприятий инвестиционной программы</w:t>
      </w:r>
    </w:p>
    <w:p w:rsidR="00BB01E3" w:rsidRPr="00183181" w:rsidRDefault="00BB01E3" w:rsidP="00BB01E3">
      <w:pPr>
        <w:pStyle w:val="ConsPlusNormal"/>
        <w:jc w:val="both"/>
        <w:rPr>
          <w:sz w:val="16"/>
          <w:szCs w:val="16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524"/>
        <w:gridCol w:w="4110"/>
      </w:tblGrid>
      <w:tr w:rsidR="00BB01E3" w:rsidRPr="00F72484" w:rsidTr="002E3623">
        <w:tc>
          <w:tcPr>
            <w:tcW w:w="567" w:type="dxa"/>
          </w:tcPr>
          <w:p w:rsidR="00BB01E3" w:rsidRPr="00F72484" w:rsidRDefault="00E46427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B01E3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BB01E3" w:rsidRPr="00F72484">
              <w:rPr>
                <w:sz w:val="24"/>
                <w:szCs w:val="24"/>
              </w:rPr>
              <w:t>п</w:t>
            </w:r>
            <w:proofErr w:type="gramEnd"/>
            <w:r w:rsidR="00BB01E3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5524" w:type="dxa"/>
          </w:tcPr>
          <w:p w:rsidR="00BB01E3" w:rsidRPr="00F72484" w:rsidRDefault="00BB01E3" w:rsidP="00143AB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411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Обоснование необходимости реализации мероприятия</w:t>
            </w:r>
          </w:p>
        </w:tc>
      </w:tr>
      <w:tr w:rsidR="00BB01E3" w:rsidRPr="00F72484" w:rsidTr="002E3623">
        <w:tc>
          <w:tcPr>
            <w:tcW w:w="567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634" w:type="dxa"/>
            <w:gridSpan w:val="2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</w:t>
            </w:r>
          </w:p>
        </w:tc>
      </w:tr>
      <w:tr w:rsidR="002D10AA" w:rsidRPr="00F72484" w:rsidTr="002E3623">
        <w:tc>
          <w:tcPr>
            <w:tcW w:w="567" w:type="dxa"/>
          </w:tcPr>
          <w:p w:rsidR="002D10AA" w:rsidRPr="00F72484" w:rsidRDefault="002D10A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5524" w:type="dxa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водоснабжения: г</w:t>
            </w:r>
            <w:r>
              <w:rPr>
                <w:sz w:val="24"/>
                <w:szCs w:val="24"/>
              </w:rPr>
              <w:t xml:space="preserve">. Сафоново от водозабора </w:t>
            </w:r>
            <w:proofErr w:type="spellStart"/>
            <w:r>
              <w:rPr>
                <w:sz w:val="24"/>
                <w:szCs w:val="24"/>
              </w:rPr>
              <w:t>Плещеевский</w:t>
            </w:r>
            <w:proofErr w:type="spellEnd"/>
            <w:r>
              <w:rPr>
                <w:sz w:val="24"/>
                <w:szCs w:val="24"/>
              </w:rPr>
              <w:t xml:space="preserve"> до дома № 17 по ул. 2-я Набережная</w:t>
            </w:r>
          </w:p>
        </w:tc>
        <w:tc>
          <w:tcPr>
            <w:tcW w:w="4110" w:type="dxa"/>
            <w:vMerge w:val="restart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 износ сетей</w:t>
            </w:r>
          </w:p>
        </w:tc>
      </w:tr>
      <w:tr w:rsidR="002D10AA" w:rsidRPr="00F72484" w:rsidTr="002E3623">
        <w:tc>
          <w:tcPr>
            <w:tcW w:w="567" w:type="dxa"/>
          </w:tcPr>
          <w:p w:rsidR="002D10AA" w:rsidRPr="00F72484" w:rsidRDefault="002D10A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524" w:type="dxa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>дер. Рыбки, ул. Озерная</w:t>
            </w:r>
            <w:r w:rsidRPr="0062395E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                  </w:t>
            </w:r>
            <w:r w:rsidRPr="0062395E">
              <w:rPr>
                <w:sz w:val="24"/>
                <w:szCs w:val="24"/>
              </w:rPr>
              <w:t>ул. Центральная</w:t>
            </w:r>
            <w:r>
              <w:rPr>
                <w:sz w:val="24"/>
                <w:szCs w:val="24"/>
              </w:rPr>
              <w:t>, ул. Советская</w:t>
            </w:r>
            <w:proofErr w:type="gramEnd"/>
          </w:p>
        </w:tc>
        <w:tc>
          <w:tcPr>
            <w:tcW w:w="4110" w:type="dxa"/>
            <w:vMerge/>
          </w:tcPr>
          <w:p w:rsidR="002D10AA" w:rsidRDefault="002D10AA" w:rsidP="002E3623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BB01E3" w:rsidRPr="00F72484" w:rsidTr="002E3623">
        <w:tc>
          <w:tcPr>
            <w:tcW w:w="567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634" w:type="dxa"/>
            <w:gridSpan w:val="2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водоотведения</w:t>
            </w:r>
          </w:p>
        </w:tc>
      </w:tr>
      <w:tr w:rsidR="002D10AA" w:rsidRPr="00F72484" w:rsidTr="002E3623">
        <w:tc>
          <w:tcPr>
            <w:tcW w:w="567" w:type="dxa"/>
          </w:tcPr>
          <w:p w:rsidR="002D10AA" w:rsidRPr="00F72484" w:rsidRDefault="002D10A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5524" w:type="dxa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</w:t>
            </w:r>
            <w:r>
              <w:rPr>
                <w:sz w:val="24"/>
                <w:szCs w:val="24"/>
              </w:rPr>
              <w:t xml:space="preserve">водоотведения:              г. Сафоново от микрорайона № 2 до ГНС (главной насосной станции), ул. Володарского в районе дома № 19. </w:t>
            </w:r>
          </w:p>
        </w:tc>
        <w:tc>
          <w:tcPr>
            <w:tcW w:w="4110" w:type="dxa"/>
            <w:vMerge w:val="restart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 износ сетей</w:t>
            </w:r>
          </w:p>
        </w:tc>
      </w:tr>
      <w:tr w:rsidR="002D10AA" w:rsidRPr="00F72484" w:rsidTr="002E3623">
        <w:tc>
          <w:tcPr>
            <w:tcW w:w="567" w:type="dxa"/>
          </w:tcPr>
          <w:p w:rsidR="002D10AA" w:rsidRPr="00F72484" w:rsidRDefault="002D10A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524" w:type="dxa"/>
          </w:tcPr>
          <w:p w:rsidR="002D10AA" w:rsidRPr="00F72484" w:rsidRDefault="002D10AA" w:rsidP="002E3623">
            <w:pPr>
              <w:pStyle w:val="ConsPlusNormal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</w:t>
            </w:r>
            <w:r>
              <w:rPr>
                <w:sz w:val="24"/>
                <w:szCs w:val="24"/>
              </w:rPr>
              <w:t>водоотведения</w:t>
            </w:r>
            <w:r w:rsidRPr="00F72484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            дер. Рыбки ул. Набережная, ул. Центральная,              ул. Озерная, ул. Энтузиастов</w:t>
            </w:r>
            <w:proofErr w:type="gramEnd"/>
          </w:p>
        </w:tc>
        <w:tc>
          <w:tcPr>
            <w:tcW w:w="4110" w:type="dxa"/>
            <w:vMerge/>
          </w:tcPr>
          <w:p w:rsidR="002D10AA" w:rsidRDefault="002D10AA" w:rsidP="002E3623">
            <w:pPr>
              <w:pStyle w:val="ConsPlusNormal"/>
              <w:rPr>
                <w:sz w:val="24"/>
                <w:szCs w:val="24"/>
              </w:rPr>
            </w:pPr>
          </w:p>
        </w:tc>
      </w:tr>
    </w:tbl>
    <w:p w:rsidR="00BB01E3" w:rsidRPr="00F72484" w:rsidRDefault="00335C49" w:rsidP="00BB01E3">
      <w:pPr>
        <w:pStyle w:val="ConsPlusNormal"/>
        <w:ind w:firstLine="540"/>
        <w:jc w:val="both"/>
        <w:rPr>
          <w:sz w:val="24"/>
          <w:szCs w:val="24"/>
        </w:rPr>
      </w:pPr>
      <w:hyperlink w:anchor="P240">
        <w:r w:rsidR="00BB01E3" w:rsidRPr="00F72484">
          <w:rPr>
            <w:sz w:val="24"/>
            <w:szCs w:val="24"/>
          </w:rPr>
          <w:t>Перечень</w:t>
        </w:r>
      </w:hyperlink>
      <w:r w:rsidR="00BB01E3" w:rsidRPr="00F72484">
        <w:rPr>
          <w:sz w:val="24"/>
          <w:szCs w:val="24"/>
        </w:rPr>
        <w:t xml:space="preserve"> мероприятий инвестиционной программы, разделение мероприятий по группам, краткое описание мероприятий, место расположения строящихся объектов централизованных систем водоснабжения и водоотведения, основные технические характеристики объектов до и после проведения мероприятий, размер расходов на строительство каждого из объектов </w:t>
      </w:r>
      <w:r w:rsidR="00BB01E3" w:rsidRPr="00F72484">
        <w:rPr>
          <w:sz w:val="24"/>
          <w:szCs w:val="24"/>
        </w:rPr>
        <w:lastRenderedPageBreak/>
        <w:t xml:space="preserve">централизованных систем водоснабжения представлены в приложении </w:t>
      </w:r>
      <w:r w:rsidR="00E46427">
        <w:rPr>
          <w:sz w:val="24"/>
          <w:szCs w:val="24"/>
        </w:rPr>
        <w:t>№</w:t>
      </w:r>
      <w:r w:rsidR="00BB01E3" w:rsidRPr="00F72484">
        <w:rPr>
          <w:sz w:val="24"/>
          <w:szCs w:val="24"/>
        </w:rPr>
        <w:t xml:space="preserve"> 1 к инвестиционной программе.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3. Перечень мероприятий по защите централизованных систем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водоотведения и их отдельных объектов от угроз техногенного,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природного характера и террористических актов,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по предотвращению возникновения аварийных ситуаций, снижению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риска и смягчению последствий чрезвычайных ситуаций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В рамках реализации инвестиционной программы мероприятия по защите централизованных систем водоснабжения и водоотведения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 предусмотрены.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4. Перечень мероприятий, предусматривающих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капитальные</w:t>
      </w:r>
      <w:proofErr w:type="gramEnd"/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вложения в объекты основных средств и нематериальные активы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регулируемой организации, обусловленные необходимостью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соблюдения регулируемой организацией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обязательных</w:t>
      </w:r>
      <w:proofErr w:type="gramEnd"/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требований, установленных законодательством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Российской Федерации и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связанных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 обеспечением деятельности</w:t>
      </w:r>
    </w:p>
    <w:p w:rsidR="00BB01E3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 сфере холодного водоснабжения</w:t>
      </w:r>
      <w:r w:rsidR="002D10AA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  <w:r w:rsidRPr="00F72484">
        <w:rPr>
          <w:rFonts w:ascii="Times New Roman" w:hAnsi="Times New Roman" w:cs="Times New Roman"/>
          <w:sz w:val="24"/>
          <w:szCs w:val="24"/>
        </w:rPr>
        <w:t xml:space="preserve"> с использованием</w:t>
      </w:r>
      <w:r>
        <w:rPr>
          <w:rFonts w:ascii="Times New Roman" w:hAnsi="Times New Roman" w:cs="Times New Roman"/>
          <w:sz w:val="24"/>
          <w:szCs w:val="24"/>
        </w:rPr>
        <w:t xml:space="preserve"> централизованных систем </w:t>
      </w:r>
      <w:r w:rsidRPr="00F72484">
        <w:rPr>
          <w:rFonts w:ascii="Times New Roman" w:hAnsi="Times New Roman" w:cs="Times New Roman"/>
          <w:sz w:val="24"/>
          <w:szCs w:val="24"/>
        </w:rPr>
        <w:t>водоснабжения</w:t>
      </w:r>
      <w:r w:rsidR="002D10AA">
        <w:rPr>
          <w:rFonts w:ascii="Times New Roman" w:hAnsi="Times New Roman" w:cs="Times New Roman"/>
          <w:sz w:val="24"/>
          <w:szCs w:val="24"/>
        </w:rPr>
        <w:t xml:space="preserve"> и водоотведения</w:t>
      </w:r>
    </w:p>
    <w:p w:rsidR="00183181" w:rsidRPr="00F72484" w:rsidRDefault="00183181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B01E3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582CD6">
        <w:rPr>
          <w:sz w:val="24"/>
          <w:szCs w:val="24"/>
        </w:rPr>
        <w:t xml:space="preserve">В рамках реализации инвестиционной программы мероприятия, предусматривающие капитальные вложения в объекты основных средств и нематериальные активы </w:t>
      </w:r>
      <w:r>
        <w:rPr>
          <w:sz w:val="24"/>
          <w:szCs w:val="24"/>
        </w:rPr>
        <w:t xml:space="preserve">                            </w:t>
      </w:r>
      <w:r w:rsidR="00E46427">
        <w:rPr>
          <w:sz w:val="24"/>
          <w:szCs w:val="24"/>
        </w:rPr>
        <w:t>МУП «</w:t>
      </w:r>
      <w:r>
        <w:rPr>
          <w:sz w:val="24"/>
          <w:szCs w:val="24"/>
        </w:rPr>
        <w:t>Горв</w:t>
      </w:r>
      <w:r w:rsidR="00E46427">
        <w:rPr>
          <w:sz w:val="24"/>
          <w:szCs w:val="24"/>
        </w:rPr>
        <w:t>одоканал»</w:t>
      </w:r>
      <w:r w:rsidRPr="00582CD6">
        <w:rPr>
          <w:sz w:val="24"/>
          <w:szCs w:val="24"/>
        </w:rPr>
        <w:t>, обусловленные</w:t>
      </w:r>
      <w:r w:rsidR="00E46427">
        <w:rPr>
          <w:sz w:val="24"/>
          <w:szCs w:val="24"/>
        </w:rPr>
        <w:t xml:space="preserve"> необходимостью соблюдения МУП «</w:t>
      </w:r>
      <w:r>
        <w:rPr>
          <w:sz w:val="24"/>
          <w:szCs w:val="24"/>
        </w:rPr>
        <w:t>Горв</w:t>
      </w:r>
      <w:r w:rsidR="00E46427">
        <w:rPr>
          <w:sz w:val="24"/>
          <w:szCs w:val="24"/>
        </w:rPr>
        <w:t>одоканал»</w:t>
      </w:r>
      <w:r w:rsidRPr="00F72484">
        <w:rPr>
          <w:sz w:val="24"/>
          <w:szCs w:val="24"/>
        </w:rPr>
        <w:t xml:space="preserve"> 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</w:t>
      </w:r>
      <w:r w:rsidR="002D10AA">
        <w:rPr>
          <w:sz w:val="24"/>
          <w:szCs w:val="24"/>
        </w:rPr>
        <w:t xml:space="preserve"> и водоотведения </w:t>
      </w:r>
      <w:r w:rsidRPr="00F72484">
        <w:rPr>
          <w:sz w:val="24"/>
          <w:szCs w:val="24"/>
        </w:rPr>
        <w:t xml:space="preserve"> с использованием централизованных систем водоснабжения </w:t>
      </w:r>
      <w:r w:rsidR="002D10AA">
        <w:rPr>
          <w:sz w:val="24"/>
          <w:szCs w:val="24"/>
        </w:rPr>
        <w:t xml:space="preserve">и водоотведения </w:t>
      </w:r>
      <w:r w:rsidRPr="00F72484">
        <w:rPr>
          <w:sz w:val="24"/>
          <w:szCs w:val="24"/>
        </w:rPr>
        <w:t>в рамках инвестиционной программы не предусмотрены.</w:t>
      </w:r>
      <w:proofErr w:type="gramEnd"/>
    </w:p>
    <w:p w:rsidR="002D10AA" w:rsidRDefault="002D10AA" w:rsidP="00BB01E3">
      <w:pPr>
        <w:pStyle w:val="ConsPlusNormal"/>
        <w:ind w:firstLine="540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5. Плановый процент износа объектов централизованной системы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фактический процент износа объектов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системы водоснабжения, существующих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начало реализации 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Фактический процент износа объектов централизованной системы водоснабжения</w:t>
      </w:r>
      <w:r w:rsidR="002D10AA">
        <w:rPr>
          <w:sz w:val="24"/>
          <w:szCs w:val="24"/>
        </w:rPr>
        <w:t xml:space="preserve"> и водоотведения </w:t>
      </w:r>
      <w:r w:rsidRPr="00F72484">
        <w:rPr>
          <w:sz w:val="24"/>
          <w:szCs w:val="24"/>
        </w:rPr>
        <w:t xml:space="preserve"> </w:t>
      </w:r>
      <w:r w:rsidR="002D10AA">
        <w:rPr>
          <w:sz w:val="24"/>
          <w:szCs w:val="24"/>
        </w:rPr>
        <w:t xml:space="preserve">муниципального образования «Сафоновский муниципальный округ» Смоленской области </w:t>
      </w:r>
      <w:r w:rsidRPr="00F72484">
        <w:rPr>
          <w:sz w:val="24"/>
          <w:szCs w:val="24"/>
        </w:rPr>
        <w:t>по состоянию на 01.01.2024 и плановый процент износа объектов на период действия инвестиционной программы представлены в таблице 3.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right"/>
        <w:outlineLvl w:val="2"/>
        <w:rPr>
          <w:sz w:val="24"/>
          <w:szCs w:val="24"/>
        </w:rPr>
      </w:pPr>
      <w:r w:rsidRPr="00F72484">
        <w:rPr>
          <w:sz w:val="24"/>
          <w:szCs w:val="24"/>
        </w:rPr>
        <w:t>Таблица 3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Плановый и фактический проценты</w:t>
      </w:r>
      <w:r w:rsidR="0070512C" w:rsidRPr="0070512C">
        <w:rPr>
          <w:rFonts w:ascii="Times New Roman" w:hAnsi="Times New Roman" w:cs="Times New Roman"/>
          <w:sz w:val="24"/>
          <w:szCs w:val="24"/>
        </w:rPr>
        <w:t xml:space="preserve"> </w:t>
      </w:r>
      <w:r w:rsidR="0070512C" w:rsidRPr="00F72484">
        <w:rPr>
          <w:rFonts w:ascii="Times New Roman" w:hAnsi="Times New Roman" w:cs="Times New Roman"/>
          <w:sz w:val="24"/>
          <w:szCs w:val="24"/>
        </w:rPr>
        <w:t>износа объектов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централизованной системы водоснабжения и водоотведения</w:t>
      </w:r>
      <w:r w:rsidR="0070512C">
        <w:rPr>
          <w:rFonts w:ascii="Times New Roman" w:hAnsi="Times New Roman" w:cs="Times New Roman"/>
          <w:sz w:val="24"/>
          <w:szCs w:val="24"/>
        </w:rPr>
        <w:t xml:space="preserve"> </w:t>
      </w:r>
      <w:r w:rsidRPr="0084043B">
        <w:rPr>
          <w:rFonts w:ascii="Times New Roman" w:hAnsi="Times New Roman" w:cs="Times New Roman"/>
          <w:sz w:val="24"/>
          <w:szCs w:val="24"/>
        </w:rPr>
        <w:t xml:space="preserve">города </w:t>
      </w:r>
      <w:r>
        <w:rPr>
          <w:rFonts w:ascii="Times New Roman" w:hAnsi="Times New Roman" w:cs="Times New Roman"/>
          <w:sz w:val="24"/>
          <w:szCs w:val="24"/>
        </w:rPr>
        <w:t>Сафоново</w:t>
      </w:r>
    </w:p>
    <w:p w:rsidR="00BB01E3" w:rsidRPr="00183181" w:rsidRDefault="00BB01E3" w:rsidP="00BB01E3">
      <w:pPr>
        <w:pStyle w:val="ConsPlusNormal"/>
        <w:jc w:val="both"/>
        <w:rPr>
          <w:sz w:val="16"/>
          <w:szCs w:val="16"/>
        </w:rPr>
      </w:pP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240"/>
        <w:gridCol w:w="1701"/>
        <w:gridCol w:w="1276"/>
        <w:gridCol w:w="1134"/>
        <w:gridCol w:w="992"/>
      </w:tblGrid>
      <w:tr w:rsidR="00BB01E3" w:rsidRPr="00F72484" w:rsidTr="002E3623">
        <w:tc>
          <w:tcPr>
            <w:tcW w:w="5240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Износ объектов системы централизованного водоснабжения</w:t>
            </w:r>
          </w:p>
        </w:tc>
        <w:tc>
          <w:tcPr>
            <w:tcW w:w="1701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 на 01.01.2024</w:t>
            </w:r>
          </w:p>
        </w:tc>
        <w:tc>
          <w:tcPr>
            <w:tcW w:w="3402" w:type="dxa"/>
            <w:gridSpan w:val="3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Плановые значения показателя по годам реализации инвестиционной программы</w:t>
            </w:r>
          </w:p>
        </w:tc>
      </w:tr>
      <w:tr w:rsidR="00BB01E3" w:rsidRPr="00F72484" w:rsidTr="002E3623">
        <w:tc>
          <w:tcPr>
            <w:tcW w:w="5240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BB01E3" w:rsidRPr="00F72484" w:rsidTr="002E3623">
        <w:tc>
          <w:tcPr>
            <w:tcW w:w="10343" w:type="dxa"/>
            <w:gridSpan w:val="5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84043B">
              <w:rPr>
                <w:sz w:val="24"/>
                <w:szCs w:val="24"/>
              </w:rPr>
              <w:t>В сфере водоснабжения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84043B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84043B">
              <w:rPr>
                <w:sz w:val="24"/>
                <w:szCs w:val="24"/>
              </w:rPr>
              <w:lastRenderedPageBreak/>
              <w:t>без учета реализации мероприятий инвестиционной программы, %</w:t>
            </w:r>
          </w:p>
        </w:tc>
        <w:tc>
          <w:tcPr>
            <w:tcW w:w="1701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276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134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32,5</w:t>
            </w:r>
          </w:p>
        </w:tc>
        <w:tc>
          <w:tcPr>
            <w:tcW w:w="992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32,3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84043B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84043B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701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276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32,6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32,4</w:t>
            </w:r>
          </w:p>
        </w:tc>
        <w:tc>
          <w:tcPr>
            <w:tcW w:w="992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32,2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84043B" w:rsidRDefault="005C7637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BB01E3" w:rsidRPr="0084043B">
              <w:rPr>
                <w:sz w:val="24"/>
                <w:szCs w:val="24"/>
              </w:rPr>
              <w:t>тклонение</w:t>
            </w:r>
          </w:p>
        </w:tc>
        <w:tc>
          <w:tcPr>
            <w:tcW w:w="1701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992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</w:tr>
      <w:tr w:rsidR="00BB01E3" w:rsidRPr="00F72484" w:rsidTr="002E3623">
        <w:tc>
          <w:tcPr>
            <w:tcW w:w="10343" w:type="dxa"/>
            <w:gridSpan w:val="5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697845">
              <w:rPr>
                <w:sz w:val="24"/>
                <w:szCs w:val="24"/>
              </w:rPr>
              <w:t>В сфере водоотведения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69784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697845">
              <w:rPr>
                <w:sz w:val="24"/>
                <w:szCs w:val="24"/>
              </w:rPr>
              <w:t>без учета реализации мероприятий инвестиционной программы, %</w:t>
            </w:r>
          </w:p>
        </w:tc>
        <w:tc>
          <w:tcPr>
            <w:tcW w:w="1701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276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992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69784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697845">
              <w:rPr>
                <w:sz w:val="24"/>
                <w:szCs w:val="24"/>
              </w:rPr>
              <w:t>с учетом реализации мероприятий инвестиционной программы, %</w:t>
            </w:r>
          </w:p>
        </w:tc>
        <w:tc>
          <w:tcPr>
            <w:tcW w:w="1701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276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53,9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53,8</w:t>
            </w:r>
          </w:p>
        </w:tc>
        <w:tc>
          <w:tcPr>
            <w:tcW w:w="992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53,7</w:t>
            </w:r>
          </w:p>
        </w:tc>
      </w:tr>
      <w:tr w:rsidR="00BB01E3" w:rsidRPr="00F72484" w:rsidTr="002E3623">
        <w:tc>
          <w:tcPr>
            <w:tcW w:w="5240" w:type="dxa"/>
          </w:tcPr>
          <w:p w:rsidR="00BB01E3" w:rsidRPr="00697845" w:rsidRDefault="005C7637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BB01E3" w:rsidRPr="00697845">
              <w:rPr>
                <w:sz w:val="24"/>
                <w:szCs w:val="24"/>
              </w:rPr>
              <w:t>тклонение</w:t>
            </w:r>
          </w:p>
        </w:tc>
        <w:tc>
          <w:tcPr>
            <w:tcW w:w="1701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992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</w:tr>
    </w:tbl>
    <w:p w:rsidR="00BB01E3" w:rsidRPr="00C47541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C47541">
        <w:rPr>
          <w:sz w:val="24"/>
          <w:szCs w:val="24"/>
        </w:rPr>
        <w:t xml:space="preserve">Выполнение мероприятий инвестиционной программы позволит сократить темп роста износа объектов централизованной системы водоснабжения и водоотведения </w:t>
      </w:r>
      <w:r w:rsidR="002D10AA" w:rsidRPr="00C47541">
        <w:rPr>
          <w:sz w:val="24"/>
          <w:szCs w:val="24"/>
        </w:rPr>
        <w:t xml:space="preserve">муниципального образования «Сафоновский муниципальный округ» Смоленской области </w:t>
      </w:r>
      <w:r w:rsidRPr="00C47541">
        <w:rPr>
          <w:sz w:val="24"/>
          <w:szCs w:val="24"/>
        </w:rPr>
        <w:t>к 2027 году</w:t>
      </w:r>
      <w:r w:rsidR="00C47541" w:rsidRPr="00C47541">
        <w:rPr>
          <w:sz w:val="24"/>
          <w:szCs w:val="24"/>
        </w:rPr>
        <w:t xml:space="preserve"> на 0,1</w:t>
      </w:r>
      <w:r w:rsidRPr="00C47541">
        <w:rPr>
          <w:sz w:val="24"/>
          <w:szCs w:val="24"/>
        </w:rPr>
        <w:t xml:space="preserve"> %.</w:t>
      </w:r>
    </w:p>
    <w:p w:rsidR="00BB01E3" w:rsidRPr="002D10AA" w:rsidRDefault="00BB01E3" w:rsidP="00BB01E3">
      <w:pPr>
        <w:pStyle w:val="ConsPlusNormal"/>
        <w:jc w:val="both"/>
        <w:rPr>
          <w:color w:val="FF0000"/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6. График реализации мероприятий инвестиционной программы,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включая график ввода объектов централизованной системы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водоотведения в эксплуатацию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Default="00335C49" w:rsidP="00BB01E3">
      <w:pPr>
        <w:pStyle w:val="ConsPlusNormal"/>
        <w:ind w:firstLine="540"/>
        <w:jc w:val="both"/>
        <w:rPr>
          <w:sz w:val="24"/>
          <w:szCs w:val="24"/>
        </w:rPr>
      </w:pPr>
      <w:hyperlink w:anchor="P542">
        <w:r w:rsidR="00BB01E3" w:rsidRPr="00FB7389">
          <w:rPr>
            <w:sz w:val="24"/>
            <w:szCs w:val="24"/>
          </w:rPr>
          <w:t>График</w:t>
        </w:r>
      </w:hyperlink>
      <w:r w:rsidR="00BB01E3" w:rsidRPr="00FB7389">
        <w:rPr>
          <w:sz w:val="24"/>
          <w:szCs w:val="24"/>
        </w:rPr>
        <w:t xml:space="preserve"> реализации мероприятий инвестиционной программы, включая график ввода объектов централизованной системы водоснабжения и водоотведения в эксплуатацию, представлен в приложении </w:t>
      </w:r>
      <w:r w:rsidR="005C7637">
        <w:rPr>
          <w:sz w:val="24"/>
          <w:szCs w:val="24"/>
        </w:rPr>
        <w:t>№</w:t>
      </w:r>
      <w:r w:rsidR="00BB01E3" w:rsidRPr="00FB7389">
        <w:rPr>
          <w:sz w:val="24"/>
          <w:szCs w:val="24"/>
        </w:rPr>
        <w:t xml:space="preserve"> 2 к инвестиционной программе.</w:t>
      </w:r>
    </w:p>
    <w:p w:rsidR="00BB01E3" w:rsidRPr="00FB7389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</w:p>
    <w:p w:rsidR="00BB01E3" w:rsidRPr="00FB7389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7. Источники финансирования инвестиционной программы</w:t>
      </w:r>
    </w:p>
    <w:p w:rsidR="00BB01E3" w:rsidRPr="00FB7389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B7389">
        <w:rPr>
          <w:rFonts w:ascii="Times New Roman" w:hAnsi="Times New Roman" w:cs="Times New Roman"/>
          <w:sz w:val="24"/>
          <w:szCs w:val="24"/>
        </w:rPr>
        <w:t>с разделением по видам деятельности,</w:t>
      </w:r>
      <w:r w:rsidR="002A7EBE">
        <w:rPr>
          <w:rFonts w:ascii="Times New Roman" w:hAnsi="Times New Roman" w:cs="Times New Roman"/>
          <w:sz w:val="24"/>
          <w:szCs w:val="24"/>
        </w:rPr>
        <w:t xml:space="preserve"> </w:t>
      </w:r>
      <w:r w:rsidRPr="00FB7389">
        <w:rPr>
          <w:rFonts w:ascii="Times New Roman" w:hAnsi="Times New Roman" w:cs="Times New Roman"/>
          <w:sz w:val="24"/>
          <w:szCs w:val="24"/>
        </w:rPr>
        <w:t>по годам и по мероприятиям</w:t>
      </w:r>
    </w:p>
    <w:p w:rsidR="00BB01E3" w:rsidRPr="00FB7389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031E01" w:rsidRDefault="00BB01E3" w:rsidP="00BB01E3">
      <w:pPr>
        <w:ind w:firstLine="708"/>
        <w:jc w:val="both"/>
      </w:pPr>
      <w:r w:rsidRPr="00FB7389">
        <w:t>Ф</w:t>
      </w:r>
      <w:r w:rsidRPr="00031E01">
        <w:t>инансовая потребность для реализации мероприятий инвестиционной программы рассчитана на основании сводных сметных расчетов. Суммарные затраты регулируемой организации на реализацию мероприятий инвестиционн</w:t>
      </w:r>
      <w:r w:rsidR="002D10AA">
        <w:t>ой программы составляют                           33781,14</w:t>
      </w:r>
      <w:r w:rsidRPr="00031E01">
        <w:t xml:space="preserve"> тыс. руб. (без НДС).</w:t>
      </w:r>
    </w:p>
    <w:p w:rsidR="00BB01E3" w:rsidRPr="00031E01" w:rsidRDefault="00BB01E3" w:rsidP="00BB01E3">
      <w:pPr>
        <w:pStyle w:val="afff0"/>
        <w:ind w:firstLine="708"/>
        <w:jc w:val="both"/>
        <w:rPr>
          <w:rFonts w:ascii="Times New Roman" w:hAnsi="Times New Roman"/>
          <w:sz w:val="24"/>
          <w:szCs w:val="24"/>
        </w:rPr>
      </w:pPr>
      <w:r w:rsidRPr="00031E01">
        <w:rPr>
          <w:rFonts w:ascii="Times New Roman" w:hAnsi="Times New Roman"/>
          <w:sz w:val="24"/>
          <w:szCs w:val="24"/>
        </w:rPr>
        <w:t xml:space="preserve">Источниками финансирования инвестиционной программы являются собственные средства регулируемой организации (расходы на капитальные вложения, возмещаемые за счет прибыли, </w:t>
      </w:r>
      <w:r w:rsidR="005C7637">
        <w:rPr>
          <w:rFonts w:ascii="Times New Roman" w:hAnsi="Times New Roman"/>
          <w:sz w:val="24"/>
          <w:szCs w:val="24"/>
        </w:rPr>
        <w:t>–</w:t>
      </w:r>
      <w:r w:rsidR="002D10AA">
        <w:rPr>
          <w:rFonts w:ascii="Times New Roman" w:hAnsi="Times New Roman"/>
          <w:sz w:val="24"/>
          <w:szCs w:val="24"/>
        </w:rPr>
        <w:t xml:space="preserve"> 33781,14</w:t>
      </w:r>
      <w:r w:rsidRPr="00031E01">
        <w:rPr>
          <w:rFonts w:ascii="Times New Roman" w:hAnsi="Times New Roman"/>
          <w:sz w:val="24"/>
          <w:szCs w:val="24"/>
        </w:rPr>
        <w:t xml:space="preserve"> тыс. руб.) (без НДС).</w:t>
      </w:r>
    </w:p>
    <w:p w:rsidR="00BB01E3" w:rsidRPr="00031E01" w:rsidRDefault="00335C49" w:rsidP="00BB01E3">
      <w:pPr>
        <w:pStyle w:val="afff0"/>
        <w:ind w:firstLine="708"/>
        <w:jc w:val="both"/>
      </w:pPr>
      <w:hyperlink w:anchor="P599">
        <w:r w:rsidR="00BB01E3" w:rsidRPr="00031E01">
          <w:rPr>
            <w:rFonts w:ascii="Times New Roman" w:hAnsi="Times New Roman"/>
            <w:sz w:val="24"/>
            <w:szCs w:val="24"/>
          </w:rPr>
          <w:t>Источники</w:t>
        </w:r>
      </w:hyperlink>
      <w:r w:rsidR="00BB01E3" w:rsidRPr="00031E01">
        <w:rPr>
          <w:rFonts w:ascii="Times New Roman" w:hAnsi="Times New Roman"/>
          <w:sz w:val="24"/>
          <w:szCs w:val="24"/>
        </w:rPr>
        <w:t xml:space="preserve"> финансирования инвестиционной программы с разделением по мероприятиям и годам реализации представлены в приложении </w:t>
      </w:r>
      <w:r w:rsidR="005C7637">
        <w:rPr>
          <w:rFonts w:ascii="Times New Roman" w:hAnsi="Times New Roman"/>
          <w:sz w:val="24"/>
          <w:szCs w:val="24"/>
        </w:rPr>
        <w:t>№</w:t>
      </w:r>
      <w:r w:rsidR="00BB01E3" w:rsidRPr="00031E01">
        <w:rPr>
          <w:rFonts w:ascii="Times New Roman" w:hAnsi="Times New Roman"/>
          <w:sz w:val="24"/>
          <w:szCs w:val="24"/>
        </w:rPr>
        <w:t xml:space="preserve"> 3 к инвестиционной программе.</w:t>
      </w:r>
    </w:p>
    <w:p w:rsidR="00BB01E3" w:rsidRPr="00FB7389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8. Расчет эффективности инвестирования средств,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осуществляемый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путем сопоставления динамики показателей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надежности, качества и энергоэффективности объектов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водоснабжения и водоотведения и расходов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реализацию 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Расчет эффективности инвестирования средств осуществляется путем сопоставления динамики показателей надежности, качества и энергоэффективности объектов централизованной системы водоснабжения и водоотведения и расходов на реализацию инвестиционной программы в течение периода ее действия.</w:t>
      </w:r>
    </w:p>
    <w:p w:rsidR="00BB01E3" w:rsidRPr="00FB7389" w:rsidRDefault="00335C49" w:rsidP="00183181">
      <w:pPr>
        <w:pStyle w:val="ConsPlusNormal"/>
        <w:widowControl w:val="0"/>
        <w:ind w:firstLine="539"/>
        <w:jc w:val="both"/>
        <w:rPr>
          <w:sz w:val="24"/>
          <w:szCs w:val="24"/>
        </w:rPr>
      </w:pPr>
      <w:hyperlink w:anchor="P1039">
        <w:r w:rsidR="00BB01E3" w:rsidRPr="00FB7389">
          <w:rPr>
            <w:sz w:val="24"/>
            <w:szCs w:val="24"/>
          </w:rPr>
          <w:t>Расчет</w:t>
        </w:r>
      </w:hyperlink>
      <w:r w:rsidR="00BB01E3" w:rsidRPr="00FB7389">
        <w:rPr>
          <w:sz w:val="24"/>
          <w:szCs w:val="24"/>
        </w:rPr>
        <w:t xml:space="preserve"> эффективности инвестирования денежных сре</w:t>
      </w:r>
      <w:proofErr w:type="gramStart"/>
      <w:r w:rsidR="00BB01E3" w:rsidRPr="00FB7389">
        <w:rPr>
          <w:sz w:val="24"/>
          <w:szCs w:val="24"/>
        </w:rPr>
        <w:t>дств пр</w:t>
      </w:r>
      <w:proofErr w:type="gramEnd"/>
      <w:r w:rsidR="00BB01E3" w:rsidRPr="00FB7389">
        <w:rPr>
          <w:sz w:val="24"/>
          <w:szCs w:val="24"/>
        </w:rPr>
        <w:t xml:space="preserve">едставлен в приложении </w:t>
      </w:r>
      <w:r w:rsidR="005C7637">
        <w:rPr>
          <w:sz w:val="24"/>
          <w:szCs w:val="24"/>
        </w:rPr>
        <w:t>№</w:t>
      </w:r>
      <w:r w:rsidR="00BB01E3" w:rsidRPr="00FB7389">
        <w:rPr>
          <w:sz w:val="24"/>
          <w:szCs w:val="24"/>
        </w:rPr>
        <w:t xml:space="preserve"> 4 к инвестиционной программе.</w:t>
      </w: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proofErr w:type="gramStart"/>
      <w:r w:rsidRPr="00FB7389">
        <w:rPr>
          <w:sz w:val="24"/>
          <w:szCs w:val="24"/>
        </w:rPr>
        <w:lastRenderedPageBreak/>
        <w:t>Реализация мероприятий инвестиционной прогр</w:t>
      </w:r>
      <w:r w:rsidRPr="00F72484">
        <w:rPr>
          <w:sz w:val="24"/>
          <w:szCs w:val="24"/>
        </w:rPr>
        <w:t xml:space="preserve">аммы направлена на снижение темпов износа объектов централизованной системы водоснабжения  и </w:t>
      </w:r>
      <w:proofErr w:type="spellStart"/>
      <w:r w:rsidRPr="00F72484">
        <w:rPr>
          <w:sz w:val="24"/>
          <w:szCs w:val="24"/>
        </w:rPr>
        <w:t>водоотведения</w:t>
      </w:r>
      <w:r w:rsidR="002D10AA">
        <w:rPr>
          <w:sz w:val="24"/>
          <w:szCs w:val="24"/>
        </w:rPr>
        <w:t>муниципального</w:t>
      </w:r>
      <w:proofErr w:type="spellEnd"/>
      <w:r w:rsidR="002D10AA">
        <w:rPr>
          <w:sz w:val="24"/>
          <w:szCs w:val="24"/>
        </w:rPr>
        <w:t xml:space="preserve"> образования «</w:t>
      </w:r>
      <w:proofErr w:type="spellStart"/>
      <w:r w:rsidR="002D10AA">
        <w:rPr>
          <w:sz w:val="24"/>
          <w:szCs w:val="24"/>
        </w:rPr>
        <w:t>Сафоновский</w:t>
      </w:r>
      <w:proofErr w:type="spellEnd"/>
      <w:r w:rsidR="002D10AA">
        <w:rPr>
          <w:sz w:val="24"/>
          <w:szCs w:val="24"/>
        </w:rPr>
        <w:t xml:space="preserve"> муниципальный округ» Смоленской области</w:t>
      </w:r>
      <w:r w:rsidRPr="00F72484">
        <w:rPr>
          <w:sz w:val="24"/>
          <w:szCs w:val="24"/>
        </w:rPr>
        <w:t>.</w:t>
      </w:r>
      <w:proofErr w:type="gramEnd"/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Реализация мероприятий инвестиционной программы не повлияет на изменение удельного расхода электрической энергии, потребляемой в технологических процессах подготовки и транспортировки воды, доли потерь воды в централизованных сетях водоснабжения при транспортировке, а также на качество подаваемой питьевой воды.</w:t>
      </w:r>
    </w:p>
    <w:p w:rsidR="00BB01E3" w:rsidRPr="00F72484" w:rsidRDefault="00BB01E3" w:rsidP="00BB01E3">
      <w:pPr>
        <w:autoSpaceDE w:val="0"/>
        <w:autoSpaceDN w:val="0"/>
        <w:adjustRightInd w:val="0"/>
        <w:ind w:firstLine="540"/>
        <w:jc w:val="both"/>
      </w:pPr>
      <w:proofErr w:type="gramStart"/>
      <w:r w:rsidRPr="00F72484">
        <w:t>Реализация мероприятий инвестиционной программы не повлияет на изменение удельного количества аварий и засоров в расчете на протяженн</w:t>
      </w:r>
      <w:r w:rsidR="005C7637">
        <w:t>ость канализационной сети в год,</w:t>
      </w:r>
      <w:r w:rsidRPr="00F72484">
        <w:t xml:space="preserve"> долю сточных вод, не подвергающихся очистке, в общем объеме сточных вод, сбрасываемых в централизованные общесплавные или бытовые системы водоотведения, долю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</w:t>
      </w:r>
      <w:proofErr w:type="gramEnd"/>
      <w:r w:rsidRPr="00F72484">
        <w:t xml:space="preserve"> раздельно для централизованной общесплавной (бытовой) и централизованной ливневой систем водоотведения,</w:t>
      </w:r>
    </w:p>
    <w:p w:rsidR="00BB01E3" w:rsidRPr="00F72484" w:rsidRDefault="00BB01E3" w:rsidP="00BB01E3">
      <w:pPr>
        <w:autoSpaceDE w:val="0"/>
        <w:autoSpaceDN w:val="0"/>
        <w:adjustRightInd w:val="0"/>
        <w:jc w:val="both"/>
      </w:pPr>
      <w:r w:rsidRPr="00F72484">
        <w:t>удельный расход электрической энергии, потребляемой в технологическом процессе очистки сточных вод, на единицу объема очищаемых сточных вод, удельный расход электрической энергии, потребляемой в технологическом процессе транспортировки сточных вод, на единицу объема очищаемых сточных вод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9. Предварительный расчет тарифов в сфере водоснабжения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на период реализации 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B7389">
        <w:rPr>
          <w:sz w:val="24"/>
          <w:szCs w:val="24"/>
        </w:rPr>
        <w:t xml:space="preserve">Предварительный </w:t>
      </w:r>
      <w:hyperlink w:anchor="P1116">
        <w:r w:rsidRPr="00FB7389">
          <w:rPr>
            <w:sz w:val="24"/>
            <w:szCs w:val="24"/>
          </w:rPr>
          <w:t>расчет</w:t>
        </w:r>
      </w:hyperlink>
      <w:r w:rsidRPr="00FB7389">
        <w:rPr>
          <w:sz w:val="24"/>
          <w:szCs w:val="24"/>
        </w:rPr>
        <w:t xml:space="preserve"> тарифов в сфере водоснабжения и водоотведения </w:t>
      </w:r>
      <w:r w:rsidR="005C7637">
        <w:rPr>
          <w:sz w:val="24"/>
          <w:szCs w:val="24"/>
        </w:rPr>
        <w:t xml:space="preserve">                        МУП «</w:t>
      </w:r>
      <w:r>
        <w:rPr>
          <w:sz w:val="24"/>
          <w:szCs w:val="24"/>
        </w:rPr>
        <w:t>Горв</w:t>
      </w:r>
      <w:r w:rsidR="005C7637">
        <w:rPr>
          <w:sz w:val="24"/>
          <w:szCs w:val="24"/>
        </w:rPr>
        <w:t>одоканал»</w:t>
      </w:r>
      <w:r w:rsidRPr="00FB7389">
        <w:rPr>
          <w:sz w:val="24"/>
          <w:szCs w:val="24"/>
        </w:rPr>
        <w:t xml:space="preserve"> на период реализации инвестиционной прог</w:t>
      </w:r>
      <w:r w:rsidR="005C7637">
        <w:rPr>
          <w:sz w:val="24"/>
          <w:szCs w:val="24"/>
        </w:rPr>
        <w:t>раммы представлен в приложении №</w:t>
      </w:r>
      <w:r w:rsidRPr="00FB7389">
        <w:rPr>
          <w:sz w:val="24"/>
          <w:szCs w:val="24"/>
        </w:rPr>
        <w:t xml:space="preserve"> 5 к инвестиционной программе.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10. Планы мероприятий, план снижения сбросов загрязняющих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веществ, иных веществ и микроорганизмов, программа повышения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экологической эффективности, план мероприятий по охране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окружающей среды и программа по энергосбережению и повышению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энергетической эффективности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AD5F31" w:rsidRDefault="005C7637" w:rsidP="00183181">
      <w:pPr>
        <w:pStyle w:val="ConsPlusNormal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 МУП «</w:t>
      </w:r>
      <w:r w:rsidR="00BB01E3">
        <w:rPr>
          <w:sz w:val="24"/>
          <w:szCs w:val="24"/>
        </w:rPr>
        <w:t>Горв</w:t>
      </w:r>
      <w:r>
        <w:rPr>
          <w:sz w:val="24"/>
          <w:szCs w:val="24"/>
        </w:rPr>
        <w:t>одоканал»</w:t>
      </w:r>
      <w:r w:rsidR="009D6920">
        <w:rPr>
          <w:sz w:val="24"/>
          <w:szCs w:val="24"/>
        </w:rPr>
        <w:t xml:space="preserve"> утверждены и действуют</w:t>
      </w:r>
      <w:r w:rsidR="00BB01E3" w:rsidRPr="00AD5F31">
        <w:rPr>
          <w:sz w:val="24"/>
          <w:szCs w:val="24"/>
        </w:rPr>
        <w:t>:</w:t>
      </w:r>
      <w:r w:rsidR="00183181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="00BB01E3" w:rsidRPr="00AD5F31">
        <w:rPr>
          <w:sz w:val="24"/>
          <w:szCs w:val="24"/>
        </w:rPr>
        <w:t>Программа производственного контроля качества питьевой воды на период с 2023 по 2028</w:t>
      </w:r>
      <w:r w:rsidR="00BB01E3">
        <w:rPr>
          <w:sz w:val="24"/>
          <w:szCs w:val="24"/>
        </w:rPr>
        <w:t xml:space="preserve"> гг.</w:t>
      </w:r>
      <w:r>
        <w:rPr>
          <w:sz w:val="24"/>
          <w:szCs w:val="24"/>
        </w:rPr>
        <w:t>»</w:t>
      </w:r>
      <w:r w:rsidR="00BB01E3" w:rsidRPr="00AD5F31">
        <w:rPr>
          <w:sz w:val="24"/>
          <w:szCs w:val="24"/>
        </w:rPr>
        <w:t>, утвержденная директор</w:t>
      </w:r>
      <w:r w:rsidR="00BB01E3">
        <w:rPr>
          <w:sz w:val="24"/>
          <w:szCs w:val="24"/>
        </w:rPr>
        <w:t>ом</w:t>
      </w:r>
      <w:r>
        <w:rPr>
          <w:sz w:val="24"/>
          <w:szCs w:val="24"/>
        </w:rPr>
        <w:t xml:space="preserve"> МУП «</w:t>
      </w:r>
      <w:r w:rsidR="00BB01E3">
        <w:rPr>
          <w:sz w:val="24"/>
          <w:szCs w:val="24"/>
        </w:rPr>
        <w:t>Горв</w:t>
      </w:r>
      <w:r>
        <w:rPr>
          <w:sz w:val="24"/>
          <w:szCs w:val="24"/>
        </w:rPr>
        <w:t>одоканал»</w:t>
      </w:r>
      <w:r w:rsidR="00BB01E3" w:rsidRPr="00AD5F31">
        <w:rPr>
          <w:sz w:val="24"/>
          <w:szCs w:val="24"/>
        </w:rPr>
        <w:t xml:space="preserve"> и согласованная</w:t>
      </w:r>
      <w:r w:rsidR="00BB01E3">
        <w:rPr>
          <w:sz w:val="24"/>
          <w:szCs w:val="24"/>
        </w:rPr>
        <w:t xml:space="preserve"> с начальником ТОТУ </w:t>
      </w:r>
      <w:proofErr w:type="spellStart"/>
      <w:r w:rsidR="00BB01E3">
        <w:rPr>
          <w:sz w:val="24"/>
          <w:szCs w:val="24"/>
        </w:rPr>
        <w:t>Роспотребнадзора</w:t>
      </w:r>
      <w:proofErr w:type="spellEnd"/>
      <w:r w:rsidR="00BB01E3">
        <w:rPr>
          <w:sz w:val="24"/>
          <w:szCs w:val="24"/>
        </w:rPr>
        <w:t xml:space="preserve"> по Смоленской области в </w:t>
      </w:r>
      <w:proofErr w:type="spellStart"/>
      <w:r w:rsidR="00BB01E3">
        <w:rPr>
          <w:sz w:val="24"/>
          <w:szCs w:val="24"/>
        </w:rPr>
        <w:t>Сафоновском</w:t>
      </w:r>
      <w:proofErr w:type="spellEnd"/>
      <w:r w:rsidR="00BB01E3">
        <w:rPr>
          <w:sz w:val="24"/>
          <w:szCs w:val="24"/>
        </w:rPr>
        <w:t xml:space="preserve">, </w:t>
      </w:r>
      <w:proofErr w:type="spellStart"/>
      <w:r w:rsidR="00BB01E3">
        <w:rPr>
          <w:sz w:val="24"/>
          <w:szCs w:val="24"/>
        </w:rPr>
        <w:t>Глинковском</w:t>
      </w:r>
      <w:proofErr w:type="spellEnd"/>
      <w:r w:rsidR="00BB01E3">
        <w:rPr>
          <w:sz w:val="24"/>
          <w:szCs w:val="24"/>
        </w:rPr>
        <w:t xml:space="preserve">, Дорогобужском, </w:t>
      </w:r>
      <w:proofErr w:type="spellStart"/>
      <w:r w:rsidR="00BB01E3">
        <w:rPr>
          <w:sz w:val="24"/>
          <w:szCs w:val="24"/>
        </w:rPr>
        <w:t>Ельнинском</w:t>
      </w:r>
      <w:proofErr w:type="spellEnd"/>
      <w:r w:rsidR="00BB01E3">
        <w:rPr>
          <w:sz w:val="24"/>
          <w:szCs w:val="24"/>
        </w:rPr>
        <w:t xml:space="preserve"> районе</w:t>
      </w:r>
      <w:r w:rsidR="00BB01E3" w:rsidRPr="00AD5F31">
        <w:rPr>
          <w:sz w:val="24"/>
          <w:szCs w:val="24"/>
        </w:rPr>
        <w:t>. Контроль качества воды осуществляется на стадии подъема и в распределительной сети.</w:t>
      </w:r>
    </w:p>
    <w:p w:rsidR="00BB01E3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11. Перечень установленных в отношении объектов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централизованных систем водоснабжения и водоотведения инвестиционных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обязательств и условия их выполнения в случае,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72484">
        <w:rPr>
          <w:rFonts w:ascii="Times New Roman" w:hAnsi="Times New Roman" w:cs="Times New Roman"/>
          <w:sz w:val="24"/>
          <w:szCs w:val="24"/>
        </w:rPr>
        <w:t>предусмотренном</w:t>
      </w:r>
      <w:proofErr w:type="gramEnd"/>
      <w:r w:rsidRPr="00F72484">
        <w:rPr>
          <w:rFonts w:ascii="Times New Roman" w:hAnsi="Times New Roman" w:cs="Times New Roman"/>
          <w:sz w:val="24"/>
          <w:szCs w:val="24"/>
        </w:rPr>
        <w:t xml:space="preserve"> законодательством Российской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Федерации о приватизации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ind w:firstLine="540"/>
        <w:jc w:val="both"/>
        <w:rPr>
          <w:sz w:val="24"/>
          <w:szCs w:val="24"/>
        </w:rPr>
      </w:pPr>
      <w:r w:rsidRPr="00F72484">
        <w:rPr>
          <w:sz w:val="24"/>
          <w:szCs w:val="24"/>
        </w:rPr>
        <w:t>Инвестиционные обязательства, предусмотренные законодательством Российской Федерации о приватизации, в отношении объектов централизованных систем водоснабжения и водоотведения, являющихся предметом инвестиционной программы, не установлены.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12. Отчет об исполнении инвестиционной программы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за последний истекший год периода реализации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5F0066" w:rsidRDefault="00BB01E3" w:rsidP="00FE0B15">
      <w:pPr>
        <w:pStyle w:val="ConsPlusNormal"/>
        <w:ind w:firstLine="567"/>
        <w:rPr>
          <w:sz w:val="24"/>
          <w:szCs w:val="24"/>
        </w:rPr>
        <w:sectPr w:rsidR="005F0066" w:rsidSect="00BA246D">
          <w:headerReference w:type="default" r:id="rId9"/>
          <w:pgSz w:w="11906" w:h="16838" w:code="9"/>
          <w:pgMar w:top="567" w:right="567" w:bottom="567" w:left="1134" w:header="709" w:footer="709" w:gutter="0"/>
          <w:cols w:space="708"/>
          <w:titlePg/>
          <w:docGrid w:linePitch="360"/>
        </w:sectPr>
      </w:pPr>
      <w:r w:rsidRPr="00F72484">
        <w:rPr>
          <w:sz w:val="24"/>
          <w:szCs w:val="24"/>
        </w:rPr>
        <w:t>Инвестиционная программа утверждается впервые.</w:t>
      </w:r>
      <w:r w:rsidR="005F0066">
        <w:rPr>
          <w:sz w:val="24"/>
          <w:szCs w:val="24"/>
        </w:rPr>
        <w:br w:type="page"/>
      </w:r>
    </w:p>
    <w:p w:rsidR="005F0066" w:rsidRPr="00F72484" w:rsidRDefault="005F0066" w:rsidP="005F0066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1</w:t>
      </w:r>
    </w:p>
    <w:p w:rsidR="005F0066" w:rsidRPr="00F72484" w:rsidRDefault="005F0066" w:rsidP="005F0066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5F0066" w:rsidRPr="00F72484" w:rsidRDefault="005F0066" w:rsidP="005F0066">
      <w:pPr>
        <w:pStyle w:val="ConsPlusNormal"/>
        <w:jc w:val="both"/>
        <w:rPr>
          <w:sz w:val="24"/>
          <w:szCs w:val="24"/>
        </w:rPr>
      </w:pPr>
    </w:p>
    <w:p w:rsidR="005F0066" w:rsidRPr="00F72484" w:rsidRDefault="005F0066" w:rsidP="005F00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240"/>
      <w:bookmarkEnd w:id="1"/>
      <w:r w:rsidRPr="00F72484">
        <w:rPr>
          <w:rFonts w:ascii="Times New Roman" w:hAnsi="Times New Roman" w:cs="Times New Roman"/>
          <w:sz w:val="24"/>
          <w:szCs w:val="24"/>
        </w:rPr>
        <w:t>ПЕРЕЧЕНЬ</w:t>
      </w:r>
    </w:p>
    <w:p w:rsidR="005F0066" w:rsidRPr="00F72484" w:rsidRDefault="005F0066" w:rsidP="005F00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МЕРОПРИЯТИЙ ПО СТРОИТЕЛЬСТВУ ОБЪЕКТОВ </w:t>
      </w:r>
      <w:proofErr w:type="gramStart"/>
      <w:r w:rsidRPr="00F72484">
        <w:rPr>
          <w:rFonts w:ascii="Times New Roman" w:hAnsi="Times New Roman" w:cs="Times New Roman"/>
          <w:sz w:val="24"/>
          <w:szCs w:val="24"/>
        </w:rPr>
        <w:t>ЦЕНТРАЛИЗОВАННОЙ</w:t>
      </w:r>
      <w:proofErr w:type="gramEnd"/>
    </w:p>
    <w:p w:rsidR="005F0066" w:rsidRPr="00F72484" w:rsidRDefault="005F0066" w:rsidP="005F006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СИСТЕМЫ ВОДОСНАБЖЕНИЯ </w:t>
      </w:r>
      <w:r w:rsidR="002D74BC">
        <w:rPr>
          <w:rFonts w:ascii="Times New Roman" w:hAnsi="Times New Roman" w:cs="Times New Roman"/>
          <w:sz w:val="24"/>
          <w:szCs w:val="24"/>
        </w:rPr>
        <w:t>И</w:t>
      </w:r>
      <w:r w:rsidRPr="00F72484">
        <w:rPr>
          <w:rFonts w:ascii="Times New Roman" w:hAnsi="Times New Roman" w:cs="Times New Roman"/>
          <w:sz w:val="24"/>
          <w:szCs w:val="24"/>
        </w:rPr>
        <w:t xml:space="preserve"> ВОДОООТВЕДЕНИЯ </w:t>
      </w:r>
      <w:r w:rsidR="009D6920">
        <w:rPr>
          <w:rFonts w:ascii="Times New Roman" w:hAnsi="Times New Roman" w:cs="Times New Roman"/>
          <w:sz w:val="24"/>
          <w:szCs w:val="24"/>
        </w:rPr>
        <w:t>ИУНИЦИПАЛЬНОГО ОБРАЗОВАНИЯ «САФОНОВСКИЙ МУНИЦИПАЛЬНЫЙ ОКРУГ» СМОЛЕНСКОЙ ОБЛАСТИ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15302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94"/>
        <w:gridCol w:w="1962"/>
        <w:gridCol w:w="1440"/>
        <w:gridCol w:w="1417"/>
        <w:gridCol w:w="1134"/>
        <w:gridCol w:w="850"/>
        <w:gridCol w:w="850"/>
        <w:gridCol w:w="845"/>
        <w:gridCol w:w="737"/>
        <w:gridCol w:w="737"/>
        <w:gridCol w:w="1134"/>
        <w:gridCol w:w="1134"/>
        <w:gridCol w:w="1134"/>
        <w:gridCol w:w="1134"/>
      </w:tblGrid>
      <w:tr w:rsidR="005F0066" w:rsidRPr="00F72484" w:rsidTr="005F0066">
        <w:trPr>
          <w:jc w:val="right"/>
        </w:trPr>
        <w:tc>
          <w:tcPr>
            <w:tcW w:w="794" w:type="dxa"/>
            <w:vMerge w:val="restart"/>
          </w:tcPr>
          <w:p w:rsidR="005F0066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F72484">
              <w:rPr>
                <w:sz w:val="24"/>
                <w:szCs w:val="24"/>
              </w:rPr>
              <w:t xml:space="preserve"> </w:t>
            </w:r>
          </w:p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F72484">
              <w:rPr>
                <w:sz w:val="24"/>
                <w:szCs w:val="24"/>
              </w:rPr>
              <w:t>п</w:t>
            </w:r>
            <w:proofErr w:type="gramEnd"/>
            <w:r w:rsidRPr="00F72484">
              <w:rPr>
                <w:sz w:val="24"/>
                <w:szCs w:val="24"/>
              </w:rPr>
              <w:t>/п</w:t>
            </w:r>
          </w:p>
        </w:tc>
        <w:tc>
          <w:tcPr>
            <w:tcW w:w="1962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40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Обоснова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необходи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мости</w:t>
            </w:r>
            <w:proofErr w:type="spellEnd"/>
            <w:r w:rsidRPr="00F72484">
              <w:rPr>
                <w:sz w:val="24"/>
                <w:szCs w:val="24"/>
              </w:rPr>
              <w:t xml:space="preserve"> (цель реализации)</w:t>
            </w:r>
          </w:p>
        </w:tc>
        <w:tc>
          <w:tcPr>
            <w:tcW w:w="1417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Месторас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положение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объекта</w:t>
            </w:r>
          </w:p>
        </w:tc>
        <w:tc>
          <w:tcPr>
            <w:tcW w:w="3679" w:type="dxa"/>
            <w:gridSpan w:val="4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Основные технические характеристики</w:t>
            </w:r>
          </w:p>
        </w:tc>
        <w:tc>
          <w:tcPr>
            <w:tcW w:w="737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нача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Год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окон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чания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реа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лиза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ции</w:t>
            </w:r>
            <w:proofErr w:type="spell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4536" w:type="dxa"/>
            <w:gridSpan w:val="4"/>
            <w:vMerge w:val="restart"/>
          </w:tcPr>
          <w:p w:rsidR="002D74BC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Расходы на реализацию мероприятий в прогнозных ценах, тыс. руб. </w:t>
            </w:r>
          </w:p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без </w:t>
            </w:r>
            <w:r w:rsidRPr="00F72484">
              <w:rPr>
                <w:sz w:val="24"/>
                <w:szCs w:val="24"/>
              </w:rPr>
              <w:t>НД</w:t>
            </w:r>
            <w:r>
              <w:rPr>
                <w:sz w:val="24"/>
                <w:szCs w:val="24"/>
              </w:rPr>
              <w:t>С</w:t>
            </w:r>
            <w:r w:rsidRPr="00F72484">
              <w:rPr>
                <w:sz w:val="24"/>
                <w:szCs w:val="24"/>
              </w:rPr>
              <w:t>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Наимено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вание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показате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ля</w:t>
            </w:r>
            <w:proofErr w:type="spellEnd"/>
          </w:p>
        </w:tc>
        <w:tc>
          <w:tcPr>
            <w:tcW w:w="850" w:type="dxa"/>
            <w:vMerge w:val="restart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72484">
              <w:rPr>
                <w:sz w:val="24"/>
                <w:szCs w:val="24"/>
              </w:rPr>
              <w:t>Еди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ница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изме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рения</w:t>
            </w:r>
            <w:proofErr w:type="spellEnd"/>
          </w:p>
        </w:tc>
        <w:tc>
          <w:tcPr>
            <w:tcW w:w="1695" w:type="dxa"/>
            <w:gridSpan w:val="2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показателя</w:t>
            </w:r>
          </w:p>
        </w:tc>
        <w:tc>
          <w:tcPr>
            <w:tcW w:w="73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4536" w:type="dxa"/>
            <w:gridSpan w:val="4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5F0066" w:rsidRPr="00F72484" w:rsidTr="005F0066">
        <w:trPr>
          <w:jc w:val="right"/>
        </w:trPr>
        <w:tc>
          <w:tcPr>
            <w:tcW w:w="794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До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После </w:t>
            </w:r>
            <w:proofErr w:type="spellStart"/>
            <w:proofErr w:type="gramStart"/>
            <w:r w:rsidRPr="00F72484">
              <w:rPr>
                <w:sz w:val="24"/>
                <w:szCs w:val="24"/>
              </w:rPr>
              <w:t>реали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зации</w:t>
            </w:r>
            <w:proofErr w:type="spellEnd"/>
            <w:proofErr w:type="gramEnd"/>
            <w:r w:rsidRPr="00F72484">
              <w:rPr>
                <w:sz w:val="24"/>
                <w:szCs w:val="24"/>
              </w:rPr>
              <w:t xml:space="preserve"> </w:t>
            </w:r>
            <w:proofErr w:type="spellStart"/>
            <w:r w:rsidRPr="00F72484">
              <w:rPr>
                <w:sz w:val="24"/>
                <w:szCs w:val="24"/>
              </w:rPr>
              <w:t>меро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прия</w:t>
            </w:r>
            <w:r w:rsidR="002D74BC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73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37" w:type="dxa"/>
            <w:vMerge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</w:t>
            </w: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7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8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9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14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Строительство, модернизация и (или) реконструкция объектов централизованных систем водоснабжения и водоотведения в целях подключения объектов капитального строительства абонентов с указанием объектов централизованных систем водоснабжения и </w:t>
            </w:r>
            <w:proofErr w:type="spellStart"/>
            <w:r w:rsidRPr="00F72484">
              <w:rPr>
                <w:sz w:val="24"/>
                <w:szCs w:val="24"/>
              </w:rPr>
              <w:t>водооотведжения</w:t>
            </w:r>
            <w:proofErr w:type="spellEnd"/>
            <w:r w:rsidRPr="00F72484">
              <w:rPr>
                <w:sz w:val="24"/>
                <w:szCs w:val="24"/>
              </w:rPr>
              <w:t>, строительство которых финансируется за счет платы за подключение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1.1.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сетей водоснабжения и водоотведения в целях подключения объектов капитального строительства абонентов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1.2.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Строительство иных объектов централизованных систем водоснабжения и водоотведения (за исключением сетей водоснабжения и </w:t>
            </w:r>
            <w:proofErr w:type="spellStart"/>
            <w:r w:rsidRPr="00F72484">
              <w:rPr>
                <w:sz w:val="24"/>
                <w:szCs w:val="24"/>
              </w:rPr>
              <w:t>водотвежения</w:t>
            </w:r>
            <w:proofErr w:type="spellEnd"/>
            <w:r w:rsidRPr="00F72484">
              <w:rPr>
                <w:sz w:val="24"/>
                <w:szCs w:val="24"/>
              </w:rPr>
              <w:t>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1.3.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Увеличение пропускной способности существующих сетей водоснабжения и водоотведения в целях подключения объектов капитального </w:t>
            </w:r>
            <w:r w:rsidRPr="00F72484">
              <w:rPr>
                <w:sz w:val="24"/>
                <w:szCs w:val="24"/>
              </w:rPr>
              <w:lastRenderedPageBreak/>
              <w:t>строительства абонентов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1.4.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Увеличение мощности и производительности существующих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объектов централизованных систем водоснабжения и водоотведения, не связанных с подключением (технологическим присоединением) новых объектов капитального строительства абонентов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2.1.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новых сетей водоснабжения и водоотведения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2.2.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Строительство иных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и водоотведения в целях снижения уровня износа существующих объектов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8E7642">
              <w:rPr>
                <w:sz w:val="24"/>
                <w:szCs w:val="24"/>
              </w:rPr>
              <w:t>3.1.</w:t>
            </w:r>
          </w:p>
        </w:tc>
        <w:tc>
          <w:tcPr>
            <w:tcW w:w="14508" w:type="dxa"/>
            <w:gridSpan w:val="13"/>
          </w:tcPr>
          <w:p w:rsidR="005F0066" w:rsidRPr="008E7642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8E7642">
              <w:rPr>
                <w:sz w:val="24"/>
                <w:szCs w:val="24"/>
              </w:rPr>
              <w:t>Модернизация или реконструкция существующих сетей водоснабжения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2F43BE" w:rsidRDefault="005F0066" w:rsidP="005F0066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962" w:type="dxa"/>
          </w:tcPr>
          <w:p w:rsidR="005F0066" w:rsidRPr="002F43BE" w:rsidRDefault="005F0066" w:rsidP="005F0066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</w:t>
            </w:r>
            <w:proofErr w:type="gramStart"/>
            <w:r w:rsidRPr="00F72484">
              <w:rPr>
                <w:sz w:val="24"/>
                <w:szCs w:val="24"/>
              </w:rPr>
              <w:t>централизован</w:t>
            </w:r>
            <w:r w:rsidR="008A22FB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ной</w:t>
            </w:r>
            <w:proofErr w:type="gramEnd"/>
            <w:r w:rsidRPr="00F72484">
              <w:rPr>
                <w:sz w:val="24"/>
                <w:szCs w:val="24"/>
              </w:rPr>
              <w:t xml:space="preserve"> системы холодного водоснабжения:</w:t>
            </w:r>
            <w:r>
              <w:rPr>
                <w:sz w:val="24"/>
                <w:szCs w:val="24"/>
              </w:rPr>
              <w:t xml:space="preserve">    </w:t>
            </w:r>
            <w:r>
              <w:t xml:space="preserve"> </w:t>
            </w:r>
            <w:r w:rsidRPr="00D53930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D53930">
              <w:rPr>
                <w:sz w:val="24"/>
                <w:szCs w:val="24"/>
              </w:rPr>
              <w:t xml:space="preserve"> Сафоново от водозабора </w:t>
            </w:r>
            <w:proofErr w:type="spellStart"/>
            <w:r w:rsidRPr="00D53930">
              <w:rPr>
                <w:sz w:val="24"/>
                <w:szCs w:val="24"/>
              </w:rPr>
              <w:t>Плещеевский</w:t>
            </w:r>
            <w:proofErr w:type="spellEnd"/>
            <w:r w:rsidRPr="00D53930">
              <w:rPr>
                <w:sz w:val="24"/>
                <w:szCs w:val="24"/>
              </w:rPr>
              <w:t xml:space="preserve"> до дома № 17 по ул. 2-я Набережная</w:t>
            </w:r>
          </w:p>
        </w:tc>
        <w:tc>
          <w:tcPr>
            <w:tcW w:w="1440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8E7642">
              <w:rPr>
                <w:sz w:val="24"/>
                <w:szCs w:val="24"/>
              </w:rPr>
              <w:t>100% износ</w:t>
            </w:r>
          </w:p>
        </w:tc>
        <w:tc>
          <w:tcPr>
            <w:tcW w:w="1417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Сафоново</w:t>
            </w:r>
          </w:p>
        </w:tc>
        <w:tc>
          <w:tcPr>
            <w:tcW w:w="113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</w:t>
            </w:r>
          </w:p>
        </w:tc>
        <w:tc>
          <w:tcPr>
            <w:tcW w:w="850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845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32,2</w:t>
            </w:r>
          </w:p>
        </w:tc>
        <w:tc>
          <w:tcPr>
            <w:tcW w:w="737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19 972,53</w:t>
            </w:r>
          </w:p>
        </w:tc>
        <w:tc>
          <w:tcPr>
            <w:tcW w:w="113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6 657,51</w:t>
            </w:r>
          </w:p>
        </w:tc>
        <w:tc>
          <w:tcPr>
            <w:tcW w:w="113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EC6F1B">
              <w:rPr>
                <w:sz w:val="24"/>
                <w:szCs w:val="24"/>
              </w:rPr>
              <w:t>6 657,51</w:t>
            </w:r>
          </w:p>
        </w:tc>
        <w:tc>
          <w:tcPr>
            <w:tcW w:w="1134" w:type="dxa"/>
          </w:tcPr>
          <w:p w:rsidR="005F0066" w:rsidRPr="008E7642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EC6F1B">
              <w:rPr>
                <w:sz w:val="24"/>
                <w:szCs w:val="24"/>
              </w:rPr>
              <w:t>6 657,51</w:t>
            </w:r>
          </w:p>
        </w:tc>
      </w:tr>
      <w:tr w:rsidR="009D6920" w:rsidRPr="00F72484" w:rsidTr="005F0066">
        <w:trPr>
          <w:jc w:val="right"/>
        </w:trPr>
        <w:tc>
          <w:tcPr>
            <w:tcW w:w="794" w:type="dxa"/>
          </w:tcPr>
          <w:p w:rsidR="009D6920" w:rsidRPr="002F43BE" w:rsidRDefault="009D6920" w:rsidP="005F0066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962" w:type="dxa"/>
          </w:tcPr>
          <w:p w:rsidR="009D6920" w:rsidRPr="00F72484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 xml:space="preserve">Реконструкция водопроводной сети </w:t>
            </w:r>
            <w:proofErr w:type="spellStart"/>
            <w:proofErr w:type="gramStart"/>
            <w:r w:rsidRPr="00261ACE">
              <w:rPr>
                <w:sz w:val="24"/>
                <w:szCs w:val="24"/>
              </w:rPr>
              <w:t>централизо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ванной</w:t>
            </w:r>
            <w:proofErr w:type="spellEnd"/>
            <w:proofErr w:type="gramEnd"/>
            <w:r w:rsidRPr="00261ACE">
              <w:rPr>
                <w:sz w:val="24"/>
                <w:szCs w:val="24"/>
              </w:rPr>
              <w:t xml:space="preserve"> системы холодного </w:t>
            </w:r>
            <w:proofErr w:type="spellStart"/>
            <w:r w:rsidRPr="00261ACE">
              <w:rPr>
                <w:sz w:val="24"/>
                <w:szCs w:val="24"/>
              </w:rPr>
              <w:t>водоснабже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40" w:type="dxa"/>
          </w:tcPr>
          <w:p w:rsidR="009D6920" w:rsidRPr="008E7642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 xml:space="preserve">Снижение темпа износа объектов </w:t>
            </w:r>
            <w:proofErr w:type="spellStart"/>
            <w:proofErr w:type="gramStart"/>
            <w:r w:rsidRPr="00261ACE">
              <w:rPr>
                <w:sz w:val="24"/>
                <w:szCs w:val="24"/>
              </w:rPr>
              <w:t>централизо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ванной</w:t>
            </w:r>
            <w:proofErr w:type="spellEnd"/>
            <w:proofErr w:type="gramEnd"/>
            <w:r w:rsidRPr="00261ACE">
              <w:rPr>
                <w:sz w:val="24"/>
                <w:szCs w:val="24"/>
              </w:rPr>
              <w:t xml:space="preserve"> системы </w:t>
            </w:r>
            <w:proofErr w:type="spellStart"/>
            <w:r w:rsidRPr="00261ACE">
              <w:rPr>
                <w:sz w:val="24"/>
                <w:szCs w:val="24"/>
              </w:rPr>
              <w:t>водоснабже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417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 xml:space="preserve">. Рыбки, ул. Озерная, ул. </w:t>
            </w:r>
            <w:proofErr w:type="spellStart"/>
            <w:proofErr w:type="gramStart"/>
            <w:r w:rsidRPr="00261ACE">
              <w:rPr>
                <w:sz w:val="24"/>
                <w:szCs w:val="24"/>
              </w:rPr>
              <w:t>Централь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ная</w:t>
            </w:r>
            <w:proofErr w:type="spellEnd"/>
            <w:proofErr w:type="gramEnd"/>
            <w:r>
              <w:rPr>
                <w:sz w:val="24"/>
                <w:szCs w:val="24"/>
              </w:rPr>
              <w:t>, Советская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45778">
              <w:rPr>
                <w:sz w:val="24"/>
                <w:szCs w:val="24"/>
              </w:rPr>
              <w:t>Проклад</w:t>
            </w:r>
            <w:r>
              <w:rPr>
                <w:sz w:val="24"/>
                <w:szCs w:val="24"/>
              </w:rPr>
              <w:t>-</w:t>
            </w:r>
            <w:r w:rsidRPr="00E45778">
              <w:rPr>
                <w:sz w:val="24"/>
                <w:szCs w:val="24"/>
              </w:rPr>
              <w:t>ка</w:t>
            </w:r>
            <w:proofErr w:type="spellEnd"/>
            <w:proofErr w:type="gramEnd"/>
            <w:r w:rsidRPr="00E45778">
              <w:rPr>
                <w:sz w:val="24"/>
                <w:szCs w:val="24"/>
              </w:rPr>
              <w:t xml:space="preserve"> труб ПЭ д.</w:t>
            </w:r>
            <w:r>
              <w:rPr>
                <w:sz w:val="24"/>
                <w:szCs w:val="24"/>
              </w:rPr>
              <w:t xml:space="preserve"> </w:t>
            </w:r>
            <w:r w:rsidRPr="00E45778">
              <w:rPr>
                <w:sz w:val="24"/>
                <w:szCs w:val="24"/>
              </w:rPr>
              <w:t>400 мм</w:t>
            </w:r>
          </w:p>
        </w:tc>
        <w:tc>
          <w:tcPr>
            <w:tcW w:w="850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Сталь</w:t>
            </w:r>
            <w:r w:rsidR="004A42E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ная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Поли</w:t>
            </w:r>
            <w:r w:rsidR="004A42E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359,88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119,6</w:t>
            </w:r>
          </w:p>
        </w:tc>
        <w:tc>
          <w:tcPr>
            <w:tcW w:w="1134" w:type="dxa"/>
          </w:tcPr>
          <w:p w:rsidR="009D6920" w:rsidRPr="00EC6F1B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119,6</w:t>
            </w:r>
          </w:p>
        </w:tc>
        <w:tc>
          <w:tcPr>
            <w:tcW w:w="1134" w:type="dxa"/>
          </w:tcPr>
          <w:p w:rsidR="009D6920" w:rsidRPr="00EC6F1B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119,6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2F43BE" w:rsidRDefault="005F0066" w:rsidP="005F0066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EC6F1B">
              <w:rPr>
                <w:sz w:val="24"/>
                <w:szCs w:val="24"/>
              </w:rPr>
              <w:t>3.2.</w:t>
            </w:r>
          </w:p>
        </w:tc>
        <w:tc>
          <w:tcPr>
            <w:tcW w:w="14508" w:type="dxa"/>
            <w:gridSpan w:val="13"/>
          </w:tcPr>
          <w:p w:rsidR="005F0066" w:rsidRPr="008E7642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8E7642">
              <w:rPr>
                <w:sz w:val="24"/>
                <w:szCs w:val="24"/>
              </w:rPr>
              <w:t>Модернизация или реконструкция существующих сетей водоотведения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2F43BE" w:rsidRDefault="005F0066" w:rsidP="005F0066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962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</w:t>
            </w:r>
            <w:proofErr w:type="gramStart"/>
            <w:r w:rsidRPr="00F72484">
              <w:rPr>
                <w:sz w:val="24"/>
                <w:szCs w:val="24"/>
              </w:rPr>
              <w:t>централизован</w:t>
            </w:r>
            <w:r w:rsidR="008A22FB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ной</w:t>
            </w:r>
            <w:proofErr w:type="gramEnd"/>
            <w:r w:rsidRPr="00F72484">
              <w:rPr>
                <w:sz w:val="24"/>
                <w:szCs w:val="24"/>
              </w:rPr>
              <w:t xml:space="preserve"> системы холодного водоснабжения: </w:t>
            </w:r>
            <w:r w:rsidRPr="00D53930">
              <w:rPr>
                <w:sz w:val="24"/>
                <w:szCs w:val="24"/>
              </w:rPr>
              <w:t xml:space="preserve">г. Сафоново от микрорайона № 2 до ГНС (главной насосной станции), </w:t>
            </w:r>
            <w:r w:rsidR="008A22FB">
              <w:rPr>
                <w:sz w:val="24"/>
                <w:szCs w:val="24"/>
              </w:rPr>
              <w:t xml:space="preserve">          </w:t>
            </w:r>
            <w:r w:rsidRPr="00D53930">
              <w:rPr>
                <w:sz w:val="24"/>
                <w:szCs w:val="24"/>
              </w:rPr>
              <w:t xml:space="preserve">ул. Володарского в районе дома </w:t>
            </w:r>
            <w:r w:rsidR="008A22FB">
              <w:rPr>
                <w:sz w:val="24"/>
                <w:szCs w:val="24"/>
              </w:rPr>
              <w:t xml:space="preserve">  </w:t>
            </w:r>
            <w:r w:rsidRPr="00D53930">
              <w:rPr>
                <w:sz w:val="24"/>
                <w:szCs w:val="24"/>
              </w:rPr>
              <w:t>№ 19.</w:t>
            </w:r>
          </w:p>
        </w:tc>
        <w:tc>
          <w:tcPr>
            <w:tcW w:w="1440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 износ</w:t>
            </w:r>
          </w:p>
        </w:tc>
        <w:tc>
          <w:tcPr>
            <w:tcW w:w="1417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Сафоново </w:t>
            </w:r>
          </w:p>
        </w:tc>
        <w:tc>
          <w:tcPr>
            <w:tcW w:w="1134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Износ</w:t>
            </w:r>
          </w:p>
        </w:tc>
        <w:tc>
          <w:tcPr>
            <w:tcW w:w="850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845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53,7</w:t>
            </w:r>
          </w:p>
        </w:tc>
        <w:tc>
          <w:tcPr>
            <w:tcW w:w="737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13 264,14</w:t>
            </w:r>
          </w:p>
        </w:tc>
        <w:tc>
          <w:tcPr>
            <w:tcW w:w="1134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4 421,38</w:t>
            </w:r>
          </w:p>
        </w:tc>
        <w:tc>
          <w:tcPr>
            <w:tcW w:w="1134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EC6F1B">
              <w:rPr>
                <w:sz w:val="24"/>
                <w:szCs w:val="24"/>
              </w:rPr>
              <w:t>4 421,38</w:t>
            </w:r>
          </w:p>
        </w:tc>
        <w:tc>
          <w:tcPr>
            <w:tcW w:w="1134" w:type="dxa"/>
          </w:tcPr>
          <w:p w:rsidR="005F0066" w:rsidRPr="00EC6F1B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EC6F1B">
              <w:rPr>
                <w:sz w:val="24"/>
                <w:szCs w:val="24"/>
              </w:rPr>
              <w:t>4 421,38</w:t>
            </w:r>
          </w:p>
        </w:tc>
      </w:tr>
      <w:tr w:rsidR="009D6920" w:rsidRPr="00F72484" w:rsidTr="005F0066">
        <w:trPr>
          <w:jc w:val="right"/>
        </w:trPr>
        <w:tc>
          <w:tcPr>
            <w:tcW w:w="794" w:type="dxa"/>
          </w:tcPr>
          <w:p w:rsidR="009D6920" w:rsidRPr="002F43BE" w:rsidRDefault="009D6920" w:rsidP="005F0066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962" w:type="dxa"/>
          </w:tcPr>
          <w:p w:rsidR="009D6920" w:rsidRPr="00261ACE" w:rsidRDefault="009D6920" w:rsidP="009D6920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 xml:space="preserve">Реконструкция </w:t>
            </w:r>
            <w:proofErr w:type="spellStart"/>
            <w:proofErr w:type="gramStart"/>
            <w:r w:rsidRPr="00261ACE">
              <w:rPr>
                <w:sz w:val="24"/>
                <w:szCs w:val="24"/>
              </w:rPr>
              <w:t>канализацион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ной</w:t>
            </w:r>
            <w:proofErr w:type="spellEnd"/>
            <w:proofErr w:type="gramEnd"/>
            <w:r w:rsidRPr="00261ACE">
              <w:rPr>
                <w:sz w:val="24"/>
                <w:szCs w:val="24"/>
              </w:rPr>
              <w:t xml:space="preserve"> сети </w:t>
            </w:r>
            <w:proofErr w:type="spellStart"/>
            <w:r w:rsidRPr="00261ACE">
              <w:rPr>
                <w:sz w:val="24"/>
                <w:szCs w:val="24"/>
              </w:rPr>
              <w:t>централизо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ванной</w:t>
            </w:r>
            <w:proofErr w:type="spellEnd"/>
            <w:r w:rsidRPr="00261ACE">
              <w:rPr>
                <w:sz w:val="24"/>
                <w:szCs w:val="24"/>
              </w:rPr>
              <w:t xml:space="preserve"> системы </w:t>
            </w:r>
            <w:r>
              <w:rPr>
                <w:sz w:val="24"/>
                <w:szCs w:val="24"/>
              </w:rPr>
              <w:t>водоотведения</w:t>
            </w:r>
          </w:p>
          <w:p w:rsidR="009D6920" w:rsidRPr="00F72484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440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 xml:space="preserve">Снижение темпа износа объектов </w:t>
            </w:r>
            <w:proofErr w:type="spellStart"/>
            <w:proofErr w:type="gramStart"/>
            <w:r w:rsidRPr="00261ACE">
              <w:rPr>
                <w:sz w:val="24"/>
                <w:szCs w:val="24"/>
              </w:rPr>
              <w:t>централизо</w:t>
            </w:r>
            <w:r>
              <w:rPr>
                <w:sz w:val="24"/>
                <w:szCs w:val="24"/>
              </w:rPr>
              <w:t>-</w:t>
            </w:r>
            <w:r w:rsidRPr="00261ACE">
              <w:rPr>
                <w:sz w:val="24"/>
                <w:szCs w:val="24"/>
              </w:rPr>
              <w:t>ванной</w:t>
            </w:r>
            <w:proofErr w:type="spellEnd"/>
            <w:proofErr w:type="gramEnd"/>
            <w:r w:rsidRPr="00261ACE">
              <w:rPr>
                <w:sz w:val="24"/>
                <w:szCs w:val="24"/>
              </w:rPr>
              <w:t xml:space="preserve"> системы водоотведен</w:t>
            </w:r>
            <w:r w:rsidRPr="00261ACE">
              <w:rPr>
                <w:sz w:val="24"/>
                <w:szCs w:val="24"/>
              </w:rPr>
              <w:lastRenderedPageBreak/>
              <w:t>ия</w:t>
            </w:r>
          </w:p>
        </w:tc>
        <w:tc>
          <w:tcPr>
            <w:tcW w:w="1417" w:type="dxa"/>
          </w:tcPr>
          <w:p w:rsidR="009D6920" w:rsidRDefault="009D6920" w:rsidP="009D6920">
            <w:pPr>
              <w:pStyle w:val="ConsPlusNormal"/>
              <w:ind w:left="-38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lastRenderedPageBreak/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 xml:space="preserve">. Рыбки ул. Набережная, ул. </w:t>
            </w:r>
            <w:r w:rsidRPr="00B12BDD">
              <w:rPr>
                <w:sz w:val="23"/>
                <w:szCs w:val="23"/>
              </w:rPr>
              <w:t>Центральная</w:t>
            </w:r>
            <w:r>
              <w:rPr>
                <w:sz w:val="24"/>
                <w:szCs w:val="24"/>
              </w:rPr>
              <w:t>,</w:t>
            </w:r>
            <w:r w:rsidRPr="00261ACE">
              <w:rPr>
                <w:sz w:val="24"/>
                <w:szCs w:val="24"/>
              </w:rPr>
              <w:t xml:space="preserve"> </w:t>
            </w:r>
          </w:p>
          <w:p w:rsidR="009D6920" w:rsidRDefault="009D6920" w:rsidP="009D6920">
            <w:pPr>
              <w:pStyle w:val="ConsPlusNormal"/>
              <w:jc w:val="center"/>
              <w:rPr>
                <w:sz w:val="24"/>
                <w:szCs w:val="24"/>
              </w:rPr>
            </w:pPr>
            <w:r w:rsidRPr="00261ACE">
              <w:rPr>
                <w:sz w:val="24"/>
                <w:szCs w:val="24"/>
              </w:rPr>
              <w:t xml:space="preserve">ул. </w:t>
            </w:r>
            <w:proofErr w:type="gramStart"/>
            <w:r w:rsidRPr="00261ACE">
              <w:rPr>
                <w:sz w:val="24"/>
                <w:szCs w:val="24"/>
              </w:rPr>
              <w:t>Озерная</w:t>
            </w:r>
            <w:proofErr w:type="gramEnd"/>
            <w:r w:rsidRPr="00261ACE">
              <w:rPr>
                <w:sz w:val="24"/>
                <w:szCs w:val="24"/>
              </w:rPr>
              <w:t>, ул. Энтузиастов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E45778">
              <w:rPr>
                <w:sz w:val="24"/>
                <w:szCs w:val="24"/>
              </w:rPr>
              <w:t>Прокладка труб ПЭ д.400 мм</w:t>
            </w:r>
          </w:p>
        </w:tc>
        <w:tc>
          <w:tcPr>
            <w:tcW w:w="850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м/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850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542E5">
              <w:rPr>
                <w:sz w:val="24"/>
                <w:szCs w:val="24"/>
              </w:rPr>
              <w:t>Сталь</w:t>
            </w:r>
            <w:r>
              <w:rPr>
                <w:sz w:val="24"/>
                <w:szCs w:val="24"/>
              </w:rPr>
              <w:t>-</w:t>
            </w:r>
            <w:r w:rsidRPr="001542E5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1542E5">
              <w:rPr>
                <w:sz w:val="24"/>
                <w:szCs w:val="24"/>
              </w:rPr>
              <w:t xml:space="preserve"> труба</w:t>
            </w:r>
          </w:p>
        </w:tc>
        <w:tc>
          <w:tcPr>
            <w:tcW w:w="845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Поли</w:t>
            </w:r>
            <w:r w:rsidR="004A42E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этилен</w:t>
            </w:r>
            <w:proofErr w:type="gramEnd"/>
          </w:p>
        </w:tc>
        <w:tc>
          <w:tcPr>
            <w:tcW w:w="737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37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184,59</w:t>
            </w:r>
          </w:p>
        </w:tc>
        <w:tc>
          <w:tcPr>
            <w:tcW w:w="1134" w:type="dxa"/>
          </w:tcPr>
          <w:p w:rsidR="009D6920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  <w:tc>
          <w:tcPr>
            <w:tcW w:w="1134" w:type="dxa"/>
          </w:tcPr>
          <w:p w:rsidR="009D6920" w:rsidRPr="00EC6F1B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  <w:tc>
          <w:tcPr>
            <w:tcW w:w="1134" w:type="dxa"/>
          </w:tcPr>
          <w:p w:rsidR="009D6920" w:rsidRPr="00EC6F1B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3.3.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Модернизация или реконструкция существующих объектов централизованных систем водоснабжения и водоотведения (за исключением сетей водоснабжения и водоотведения)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Мероприятия, направленные на повышение экологической эффективности, достижение плановых значений показателей надежности, качества и энергоэффективности объектов централизованных систем водоснабжения и водоотведения, не включенных в прочие группы мероприятий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объектов централизованных систем водоснабжения и водоотведения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5.1.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сетей водоснабжения и водоотведения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5.2.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Вывод из эксплуатации, консервация и демонтаж иных объектов централизованных систем водоснабжения и водоотведени</w:t>
            </w:r>
            <w:proofErr w:type="gramStart"/>
            <w:r w:rsidRPr="00F72484">
              <w:rPr>
                <w:sz w:val="24"/>
                <w:szCs w:val="24"/>
              </w:rPr>
              <w:t>я(</w:t>
            </w:r>
            <w:proofErr w:type="gramEnd"/>
            <w:r w:rsidRPr="00F72484">
              <w:rPr>
                <w:sz w:val="24"/>
                <w:szCs w:val="24"/>
              </w:rPr>
              <w:t>за исключением сетей водоснабжения и водоотведения)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jc w:val="center"/>
              <w:outlineLvl w:val="2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6.</w:t>
            </w:r>
          </w:p>
        </w:tc>
        <w:tc>
          <w:tcPr>
            <w:tcW w:w="14508" w:type="dxa"/>
            <w:gridSpan w:val="13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Мероприятия, предусматривающие капитальные вложения в объекты основных средств и нематериальные активы регулируемой организации, обусловленные необходимостью соблюдения регулируемыми организациями обязательных требований, установленных законодательством Российской Федерации и связанных с обеспечением деятельности в сфере холодного водоснабжения, водоотведения с использованием централизованных систем водоснабжения и водоотведения</w:t>
            </w:r>
          </w:p>
        </w:tc>
      </w:tr>
      <w:tr w:rsidR="005F0066" w:rsidRPr="00F72484" w:rsidTr="005F0066">
        <w:trPr>
          <w:jc w:val="right"/>
        </w:trPr>
        <w:tc>
          <w:tcPr>
            <w:tcW w:w="794" w:type="dxa"/>
          </w:tcPr>
          <w:p w:rsidR="005F0066" w:rsidRPr="00F72484" w:rsidRDefault="005F0066" w:rsidP="005F006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962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4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737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F0066" w:rsidRPr="00F72484" w:rsidRDefault="005F0066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5F0066" w:rsidRPr="00F72484" w:rsidTr="005F0066">
        <w:trPr>
          <w:jc w:val="right"/>
        </w:trPr>
        <w:tc>
          <w:tcPr>
            <w:tcW w:w="10766" w:type="dxa"/>
            <w:gridSpan w:val="10"/>
          </w:tcPr>
          <w:p w:rsidR="005F0066" w:rsidRPr="0000534D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00534D">
              <w:rPr>
                <w:sz w:val="24"/>
                <w:szCs w:val="24"/>
              </w:rPr>
              <w:t>ИТОГО ПО ВОДОСНАБЖЕНИЮ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20332,41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</w:tr>
      <w:tr w:rsidR="005F0066" w:rsidRPr="00F72484" w:rsidTr="005F0066">
        <w:trPr>
          <w:jc w:val="right"/>
        </w:trPr>
        <w:tc>
          <w:tcPr>
            <w:tcW w:w="10766" w:type="dxa"/>
            <w:gridSpan w:val="10"/>
          </w:tcPr>
          <w:p w:rsidR="005F0066" w:rsidRPr="0000534D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00534D">
              <w:rPr>
                <w:sz w:val="24"/>
                <w:szCs w:val="24"/>
              </w:rPr>
              <w:t>ИТОГО ПО ВОДООТВЕДЕНИЮ</w:t>
            </w:r>
          </w:p>
        </w:tc>
        <w:tc>
          <w:tcPr>
            <w:tcW w:w="1134" w:type="dxa"/>
          </w:tcPr>
          <w:p w:rsidR="005F0066" w:rsidRPr="0000534D" w:rsidRDefault="009D6920" w:rsidP="009D692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13448,73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  <w:tr w:rsidR="005F0066" w:rsidRPr="00F72484" w:rsidTr="005F0066">
        <w:trPr>
          <w:jc w:val="right"/>
        </w:trPr>
        <w:tc>
          <w:tcPr>
            <w:tcW w:w="10766" w:type="dxa"/>
            <w:gridSpan w:val="10"/>
          </w:tcPr>
          <w:p w:rsidR="005F0066" w:rsidRPr="0000534D" w:rsidRDefault="005F0066" w:rsidP="005F0066">
            <w:pPr>
              <w:pStyle w:val="ConsPlusNormal"/>
              <w:rPr>
                <w:sz w:val="24"/>
                <w:szCs w:val="24"/>
              </w:rPr>
            </w:pPr>
            <w:r w:rsidRPr="0000534D">
              <w:rPr>
                <w:sz w:val="24"/>
                <w:szCs w:val="24"/>
              </w:rPr>
              <w:t xml:space="preserve">ИТОГО 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33 781,14</w:t>
            </w:r>
            <w:r w:rsidR="005F0066" w:rsidRPr="0000534D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11 260,38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11 260,38</w:t>
            </w:r>
          </w:p>
        </w:tc>
        <w:tc>
          <w:tcPr>
            <w:tcW w:w="1134" w:type="dxa"/>
          </w:tcPr>
          <w:p w:rsidR="005F0066" w:rsidRPr="0000534D" w:rsidRDefault="009D6920" w:rsidP="005F006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11 260,38</w:t>
            </w:r>
          </w:p>
        </w:tc>
      </w:tr>
    </w:tbl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5F0066" w:rsidRDefault="005F0066" w:rsidP="00BB01E3">
      <w:pPr>
        <w:pStyle w:val="ConsPlusNormal"/>
        <w:jc w:val="right"/>
        <w:outlineLvl w:val="1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5F0066" w:rsidRDefault="005F0066" w:rsidP="00BB01E3">
      <w:pPr>
        <w:pStyle w:val="ConsPlusNormal"/>
        <w:jc w:val="right"/>
        <w:outlineLvl w:val="1"/>
        <w:rPr>
          <w:sz w:val="24"/>
          <w:szCs w:val="24"/>
        </w:rPr>
        <w:sectPr w:rsidR="005F0066" w:rsidSect="005F0066">
          <w:headerReference w:type="even" r:id="rId10"/>
          <w:headerReference w:type="default" r:id="rId11"/>
          <w:headerReference w:type="first" r:id="rId12"/>
          <w:pgSz w:w="16838" w:h="11906" w:orient="landscape" w:code="9"/>
          <w:pgMar w:top="1134" w:right="567" w:bottom="567" w:left="567" w:header="709" w:footer="709" w:gutter="0"/>
          <w:cols w:space="708"/>
          <w:titlePg/>
          <w:docGrid w:linePitch="360"/>
        </w:sectPr>
      </w:pPr>
    </w:p>
    <w:p w:rsidR="00BB01E3" w:rsidRPr="00F72484" w:rsidRDefault="00BB01E3" w:rsidP="00BB01E3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FE0B15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2</w:t>
      </w:r>
    </w:p>
    <w:p w:rsidR="00BB01E3" w:rsidRPr="00F72484" w:rsidRDefault="00BB01E3" w:rsidP="00BB01E3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542"/>
      <w:bookmarkEnd w:id="2"/>
      <w:r w:rsidRPr="00F72484">
        <w:rPr>
          <w:rFonts w:ascii="Times New Roman" w:hAnsi="Times New Roman" w:cs="Times New Roman"/>
          <w:sz w:val="24"/>
          <w:szCs w:val="24"/>
        </w:rPr>
        <w:t>ГРАФИК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РЕАЛИЗАЦИИ МЕРОПРИЯТИЙ ИНВЕСТИЦИОННОЙ ПРОГРАММЫ,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ГРАФИК ВВОДА ОБЪЕКТОВ ЦЕНТРАЛИЗОВАННЫХ СИСТЕМ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ВОДОСНАБЖЕНИЯ И ВОДООТВЕДЕНИЯ В ЭКСПЛУАТАЦИЮ</w:t>
      </w:r>
    </w:p>
    <w:p w:rsidR="00BB01E3" w:rsidRPr="0020399A" w:rsidRDefault="00BB01E3" w:rsidP="00BB01E3">
      <w:pPr>
        <w:pStyle w:val="ConsPlusNormal"/>
        <w:jc w:val="both"/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256"/>
        <w:gridCol w:w="2268"/>
        <w:gridCol w:w="1059"/>
        <w:gridCol w:w="992"/>
        <w:gridCol w:w="992"/>
        <w:gridCol w:w="1276"/>
      </w:tblGrid>
      <w:tr w:rsidR="00BB01E3" w:rsidRPr="00F72484" w:rsidTr="002E3623">
        <w:tc>
          <w:tcPr>
            <w:tcW w:w="567" w:type="dxa"/>
            <w:vMerge w:val="restart"/>
          </w:tcPr>
          <w:p w:rsidR="00BB01E3" w:rsidRPr="00F72484" w:rsidRDefault="00FE0B1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B01E3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BB01E3" w:rsidRPr="00F72484">
              <w:rPr>
                <w:sz w:val="24"/>
                <w:szCs w:val="24"/>
              </w:rPr>
              <w:t>п</w:t>
            </w:r>
            <w:proofErr w:type="gramEnd"/>
            <w:r w:rsidR="00BB01E3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3256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268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Показатель</w:t>
            </w:r>
          </w:p>
        </w:tc>
        <w:tc>
          <w:tcPr>
            <w:tcW w:w="3043" w:type="dxa"/>
            <w:gridSpan w:val="3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Год реализации инвестиционной программы</w:t>
            </w:r>
          </w:p>
        </w:tc>
        <w:tc>
          <w:tcPr>
            <w:tcW w:w="1276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Ввод объекта в эксплуатацию</w:t>
            </w:r>
          </w:p>
        </w:tc>
      </w:tr>
      <w:tr w:rsidR="00BB01E3" w:rsidRPr="00F72484" w:rsidTr="002E3623">
        <w:tc>
          <w:tcPr>
            <w:tcW w:w="567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59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2025 </w:t>
            </w:r>
          </w:p>
        </w:tc>
        <w:tc>
          <w:tcPr>
            <w:tcW w:w="992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992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  <w:tc>
          <w:tcPr>
            <w:tcW w:w="1276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BB01E3" w:rsidRPr="00F72484" w:rsidTr="002E3623">
        <w:tc>
          <w:tcPr>
            <w:tcW w:w="10410" w:type="dxa"/>
            <w:gridSpan w:val="7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</w:t>
            </w:r>
          </w:p>
        </w:tc>
      </w:tr>
      <w:tr w:rsidR="00BB01E3" w:rsidRPr="00F72484" w:rsidTr="002E3623">
        <w:tc>
          <w:tcPr>
            <w:tcW w:w="567" w:type="dxa"/>
            <w:vMerge w:val="restart"/>
          </w:tcPr>
          <w:p w:rsidR="00BB01E3" w:rsidRPr="00F72484" w:rsidRDefault="00BB01E3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3256" w:type="dxa"/>
            <w:vMerge w:val="restart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Реконструкция водопроводной сети централизованной системы холодного водоснабжения:</w:t>
            </w:r>
            <w:r>
              <w:rPr>
                <w:sz w:val="24"/>
                <w:szCs w:val="24"/>
              </w:rPr>
              <w:t xml:space="preserve">    </w:t>
            </w:r>
            <w:r>
              <w:t xml:space="preserve"> </w:t>
            </w:r>
            <w:r w:rsidRPr="00D53930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D53930">
              <w:rPr>
                <w:sz w:val="24"/>
                <w:szCs w:val="24"/>
              </w:rPr>
              <w:t xml:space="preserve"> Сафоново от водозабора </w:t>
            </w:r>
            <w:proofErr w:type="spellStart"/>
            <w:r w:rsidRPr="00D53930">
              <w:rPr>
                <w:sz w:val="24"/>
                <w:szCs w:val="24"/>
              </w:rPr>
              <w:t>Плещеевский</w:t>
            </w:r>
            <w:proofErr w:type="spellEnd"/>
            <w:r w:rsidRPr="00D53930">
              <w:rPr>
                <w:sz w:val="24"/>
                <w:szCs w:val="24"/>
              </w:rPr>
              <w:t xml:space="preserve"> до дома № 17 по ул. 2-я Набережная</w:t>
            </w:r>
            <w:r w:rsidRPr="00F7248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</w:tcPr>
          <w:p w:rsidR="00BB01E3" w:rsidRPr="00D53930" w:rsidRDefault="00BB01E3" w:rsidP="002E3623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2100</w:t>
            </w:r>
          </w:p>
        </w:tc>
        <w:tc>
          <w:tcPr>
            <w:tcW w:w="992" w:type="dxa"/>
            <w:vMerge w:val="restart"/>
          </w:tcPr>
          <w:p w:rsidR="00BB01E3" w:rsidRPr="002F43BE" w:rsidRDefault="00BB01E3" w:rsidP="002E3623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 w:val="restart"/>
          </w:tcPr>
          <w:p w:rsidR="00BB01E3" w:rsidRPr="002F43BE" w:rsidRDefault="00BB01E3" w:rsidP="002E3623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</w:tr>
      <w:tr w:rsidR="00BB01E3" w:rsidRPr="00F72484" w:rsidTr="002E3623">
        <w:tc>
          <w:tcPr>
            <w:tcW w:w="567" w:type="dxa"/>
            <w:vMerge/>
          </w:tcPr>
          <w:p w:rsidR="00BB01E3" w:rsidRPr="00F72484" w:rsidRDefault="00BB01E3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1059" w:type="dxa"/>
          </w:tcPr>
          <w:p w:rsidR="00BB01E3" w:rsidRPr="00D53930" w:rsidRDefault="00BB01E3" w:rsidP="002E3623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6 657,51</w:t>
            </w:r>
          </w:p>
        </w:tc>
        <w:tc>
          <w:tcPr>
            <w:tcW w:w="992" w:type="dxa"/>
            <w:vMerge/>
          </w:tcPr>
          <w:p w:rsidR="00BB01E3" w:rsidRPr="002F43BE" w:rsidRDefault="00BB01E3" w:rsidP="002E3623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/>
          </w:tcPr>
          <w:p w:rsidR="00BB01E3" w:rsidRPr="002F43BE" w:rsidRDefault="00BB01E3" w:rsidP="002E3623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6F2A96">
        <w:trPr>
          <w:trHeight w:val="135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 w:rsidRPr="00261ACE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Рыбки, ул. Озерная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</w:tcPr>
          <w:p w:rsidR="006F2A96" w:rsidRPr="00D53930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vMerge w:val="restart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 w:val="restart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</w:tr>
      <w:tr w:rsidR="006F2A96" w:rsidRPr="00F72484" w:rsidTr="002E3623">
        <w:trPr>
          <w:trHeight w:val="135"/>
        </w:trPr>
        <w:tc>
          <w:tcPr>
            <w:tcW w:w="567" w:type="dxa"/>
            <w:vMerge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руб. (без НДС)</w:t>
            </w:r>
          </w:p>
        </w:tc>
        <w:tc>
          <w:tcPr>
            <w:tcW w:w="1059" w:type="dxa"/>
          </w:tcPr>
          <w:p w:rsidR="006F2A96" w:rsidRPr="00D53930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119,96</w:t>
            </w:r>
          </w:p>
        </w:tc>
        <w:tc>
          <w:tcPr>
            <w:tcW w:w="992" w:type="dxa"/>
            <w:vMerge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2E3623">
        <w:trPr>
          <w:trHeight w:val="312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 xml:space="preserve">   </w:t>
            </w:r>
            <w:r w:rsidRPr="00D53930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  <w:r w:rsidRPr="00D53930">
              <w:rPr>
                <w:sz w:val="24"/>
                <w:szCs w:val="24"/>
              </w:rPr>
              <w:t xml:space="preserve"> Сафоново от водозабора </w:t>
            </w:r>
            <w:proofErr w:type="spellStart"/>
            <w:r w:rsidRPr="00D53930">
              <w:rPr>
                <w:sz w:val="24"/>
                <w:szCs w:val="24"/>
              </w:rPr>
              <w:t>Плещеевский</w:t>
            </w:r>
            <w:proofErr w:type="spellEnd"/>
            <w:r w:rsidRPr="00D53930">
              <w:rPr>
                <w:sz w:val="24"/>
                <w:szCs w:val="24"/>
              </w:rPr>
              <w:t xml:space="preserve"> до дома № 17 по ул. 2-я Набережная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2100</w:t>
            </w:r>
          </w:p>
        </w:tc>
        <w:tc>
          <w:tcPr>
            <w:tcW w:w="992" w:type="dxa"/>
            <w:vMerge w:val="restart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</w:tr>
      <w:tr w:rsidR="006F2A96" w:rsidRPr="00F72484" w:rsidTr="002E3623">
        <w:trPr>
          <w:trHeight w:val="675"/>
        </w:trPr>
        <w:tc>
          <w:tcPr>
            <w:tcW w:w="567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руб. (без НДС)</w:t>
            </w:r>
          </w:p>
        </w:tc>
        <w:tc>
          <w:tcPr>
            <w:tcW w:w="1059" w:type="dxa"/>
            <w:vMerge/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6 657,51</w:t>
            </w:r>
          </w:p>
        </w:tc>
        <w:tc>
          <w:tcPr>
            <w:tcW w:w="992" w:type="dxa"/>
            <w:vMerge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6F2A96">
        <w:trPr>
          <w:trHeight w:val="338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 w:rsidR="004A42E2">
              <w:rPr>
                <w:sz w:val="24"/>
                <w:szCs w:val="24"/>
              </w:rPr>
              <w:t xml:space="preserve">           </w:t>
            </w:r>
            <w:r w:rsidRPr="00261ACE">
              <w:rPr>
                <w:sz w:val="24"/>
                <w:szCs w:val="24"/>
              </w:rPr>
              <w:t>д</w:t>
            </w:r>
            <w:r w:rsidR="004A42E2"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Рыбки,</w:t>
            </w:r>
            <w:r>
              <w:rPr>
                <w:sz w:val="24"/>
                <w:szCs w:val="24"/>
              </w:rPr>
              <w:t xml:space="preserve"> </w:t>
            </w:r>
            <w:r w:rsidRPr="00261ACE">
              <w:rPr>
                <w:sz w:val="24"/>
                <w:szCs w:val="24"/>
              </w:rPr>
              <w:t>ул. Центральная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6F2A96" w:rsidRPr="00D53930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vMerge w:val="restart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</w:tc>
      </w:tr>
      <w:tr w:rsidR="006F2A96" w:rsidRPr="00F72484" w:rsidTr="002E3623">
        <w:trPr>
          <w:trHeight w:val="337"/>
        </w:trPr>
        <w:tc>
          <w:tcPr>
            <w:tcW w:w="567" w:type="dxa"/>
            <w:vMerge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руб. (без НДС)</w:t>
            </w:r>
          </w:p>
        </w:tc>
        <w:tc>
          <w:tcPr>
            <w:tcW w:w="1059" w:type="dxa"/>
            <w:vMerge/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119,96</w:t>
            </w:r>
          </w:p>
        </w:tc>
        <w:tc>
          <w:tcPr>
            <w:tcW w:w="992" w:type="dxa"/>
            <w:vMerge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2E3623">
        <w:trPr>
          <w:trHeight w:val="194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 xml:space="preserve">   </w:t>
            </w:r>
            <w:r w:rsidRPr="00D53930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  <w:r w:rsidRPr="00D53930">
              <w:rPr>
                <w:sz w:val="24"/>
                <w:szCs w:val="24"/>
              </w:rPr>
              <w:t xml:space="preserve"> Сафоново от водозабора </w:t>
            </w:r>
            <w:proofErr w:type="spellStart"/>
            <w:r w:rsidRPr="00D53930">
              <w:rPr>
                <w:sz w:val="24"/>
                <w:szCs w:val="24"/>
              </w:rPr>
              <w:t>Плещеевский</w:t>
            </w:r>
            <w:proofErr w:type="spellEnd"/>
            <w:r w:rsidRPr="00D53930">
              <w:rPr>
                <w:sz w:val="24"/>
                <w:szCs w:val="24"/>
              </w:rPr>
              <w:t xml:space="preserve"> до дома № 17 по ул. 2-я Набережная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 w:val="restart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2100</w:t>
            </w:r>
          </w:p>
        </w:tc>
        <w:tc>
          <w:tcPr>
            <w:tcW w:w="1276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6F2A96" w:rsidRPr="00F72484" w:rsidTr="00135463">
        <w:trPr>
          <w:trHeight w:val="898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  <w:tcBorders>
              <w:bottom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руб. (без НДС)</w:t>
            </w:r>
          </w:p>
        </w:tc>
        <w:tc>
          <w:tcPr>
            <w:tcW w:w="1059" w:type="dxa"/>
            <w:vMerge/>
            <w:tcBorders>
              <w:bottom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  <w:r w:rsidRPr="00D53930">
              <w:rPr>
                <w:sz w:val="24"/>
                <w:szCs w:val="24"/>
              </w:rPr>
              <w:t>6 657,51</w:t>
            </w: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135463">
        <w:trPr>
          <w:trHeight w:val="45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водопроводной сети централизованной системы холодного водоснабжения: </w:t>
            </w:r>
            <w:r w:rsidRPr="00261ACE">
              <w:rPr>
                <w:sz w:val="24"/>
                <w:szCs w:val="24"/>
              </w:rPr>
              <w:lastRenderedPageBreak/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</w:t>
            </w:r>
            <w:r>
              <w:rPr>
                <w:sz w:val="24"/>
                <w:szCs w:val="24"/>
              </w:rPr>
              <w:t>, ул. Советская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lastRenderedPageBreak/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D53930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</w:tr>
      <w:tr w:rsidR="006F2A96" w:rsidRPr="00F72484" w:rsidTr="00135463">
        <w:trPr>
          <w:trHeight w:val="450"/>
        </w:trPr>
        <w:tc>
          <w:tcPr>
            <w:tcW w:w="567" w:type="dxa"/>
            <w:vMerge/>
            <w:tcBorders>
              <w:top w:val="single" w:sz="4" w:space="0" w:color="auto"/>
            </w:tcBorders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  <w:tcBorders>
              <w:top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lastRenderedPageBreak/>
              <w:t>(без НДС)</w:t>
            </w:r>
          </w:p>
        </w:tc>
        <w:tc>
          <w:tcPr>
            <w:tcW w:w="1059" w:type="dxa"/>
            <w:vMerge/>
            <w:tcBorders>
              <w:top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jc w:val="center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</w:tcBorders>
          </w:tcPr>
          <w:p w:rsidR="006F2A96" w:rsidRPr="002F43BE" w:rsidRDefault="006F2A96" w:rsidP="006F2A96">
            <w:pPr>
              <w:pStyle w:val="ConsPlusNormal"/>
              <w:rPr>
                <w:color w:val="FFFF00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119,96</w:t>
            </w:r>
          </w:p>
        </w:tc>
        <w:tc>
          <w:tcPr>
            <w:tcW w:w="1276" w:type="dxa"/>
            <w:vMerge/>
            <w:tcBorders>
              <w:top w:val="single" w:sz="4" w:space="0" w:color="auto"/>
            </w:tcBorders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2E3623">
        <w:trPr>
          <w:trHeight w:val="347"/>
        </w:trPr>
        <w:tc>
          <w:tcPr>
            <w:tcW w:w="10410" w:type="dxa"/>
            <w:gridSpan w:val="7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В сфере водоотведения</w:t>
            </w:r>
          </w:p>
        </w:tc>
      </w:tr>
      <w:tr w:rsidR="006F2A96" w:rsidRPr="00F72484" w:rsidTr="002E3623">
        <w:trPr>
          <w:trHeight w:val="282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 Реконструкция канализационной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 xml:space="preserve">     </w:t>
            </w:r>
            <w:r w:rsidRPr="00D53930">
              <w:rPr>
                <w:sz w:val="24"/>
                <w:szCs w:val="24"/>
              </w:rPr>
              <w:t xml:space="preserve">г. Сафоново от микрорайона № 2 до ГНС (главной насосной станции), </w:t>
            </w:r>
            <w:r w:rsidR="00135463">
              <w:rPr>
                <w:sz w:val="24"/>
                <w:szCs w:val="24"/>
              </w:rPr>
              <w:t xml:space="preserve">                     </w:t>
            </w:r>
            <w:r w:rsidRPr="00D53930">
              <w:rPr>
                <w:sz w:val="24"/>
                <w:szCs w:val="24"/>
              </w:rPr>
              <w:t>ул. Володарского в районе дома № 19.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1,53</w:t>
            </w: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</w:tr>
      <w:tr w:rsidR="006F2A96" w:rsidRPr="00F72484" w:rsidTr="002E3623">
        <w:trPr>
          <w:trHeight w:val="496"/>
        </w:trPr>
        <w:tc>
          <w:tcPr>
            <w:tcW w:w="567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1059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4 421,38</w:t>
            </w: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6F2A96">
        <w:trPr>
          <w:trHeight w:val="248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  <w:r w:rsidRPr="00261ACE">
              <w:rPr>
                <w:sz w:val="24"/>
                <w:szCs w:val="24"/>
              </w:rPr>
              <w:t>д</w:t>
            </w:r>
            <w:r w:rsidR="00135463"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 ул. Набережная</w:t>
            </w:r>
          </w:p>
        </w:tc>
        <w:tc>
          <w:tcPr>
            <w:tcW w:w="2268" w:type="dxa"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</w:tr>
      <w:tr w:rsidR="006F2A96" w:rsidRPr="00F72484" w:rsidTr="002E3623">
        <w:trPr>
          <w:trHeight w:val="247"/>
        </w:trPr>
        <w:tc>
          <w:tcPr>
            <w:tcW w:w="567" w:type="dxa"/>
            <w:vMerge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1059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2E3623">
        <w:trPr>
          <w:trHeight w:val="327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Реконструкция канализационной сети централизованной системы холодного водоснабжения:</w:t>
            </w:r>
            <w:r>
              <w:t xml:space="preserve">        </w:t>
            </w:r>
            <w:r w:rsidRPr="00D53930">
              <w:rPr>
                <w:sz w:val="24"/>
                <w:szCs w:val="24"/>
              </w:rPr>
              <w:t xml:space="preserve">г. Сафоново от микрорайона № 2 до ГНС (главной насосной станции), </w:t>
            </w:r>
            <w:r>
              <w:rPr>
                <w:sz w:val="24"/>
                <w:szCs w:val="24"/>
              </w:rPr>
              <w:t xml:space="preserve">              </w:t>
            </w:r>
            <w:r w:rsidRPr="00D53930">
              <w:rPr>
                <w:sz w:val="24"/>
                <w:szCs w:val="24"/>
              </w:rPr>
              <w:t>ул. Володарского в районе дома № 19.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1,53</w:t>
            </w: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</w:tr>
      <w:tr w:rsidR="006F2A96" w:rsidRPr="00F72484" w:rsidTr="002E3623">
        <w:trPr>
          <w:trHeight w:val="496"/>
        </w:trPr>
        <w:tc>
          <w:tcPr>
            <w:tcW w:w="567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</w:t>
            </w:r>
            <w:r>
              <w:rPr>
                <w:sz w:val="24"/>
                <w:szCs w:val="24"/>
              </w:rPr>
              <w:t>уб. (без НДС</w:t>
            </w:r>
            <w:r w:rsidRPr="00D53930">
              <w:rPr>
                <w:sz w:val="24"/>
                <w:szCs w:val="24"/>
              </w:rPr>
              <w:t>)</w:t>
            </w:r>
          </w:p>
        </w:tc>
        <w:tc>
          <w:tcPr>
            <w:tcW w:w="1059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4 421,38</w:t>
            </w: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6F2A96">
        <w:trPr>
          <w:trHeight w:val="248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  <w:r w:rsidRPr="00261ACE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</w:t>
            </w:r>
            <w:r>
              <w:rPr>
                <w:sz w:val="24"/>
                <w:szCs w:val="24"/>
              </w:rPr>
              <w:t xml:space="preserve">, </w:t>
            </w:r>
            <w:r w:rsidRPr="00261ACE">
              <w:rPr>
                <w:sz w:val="24"/>
                <w:szCs w:val="24"/>
              </w:rPr>
              <w:t>ул. Центральная,</w:t>
            </w:r>
            <w:r>
              <w:rPr>
                <w:sz w:val="24"/>
                <w:szCs w:val="24"/>
              </w:rPr>
              <w:t xml:space="preserve"> ул. Озерная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</w:p>
        </w:tc>
      </w:tr>
      <w:tr w:rsidR="006F2A96" w:rsidRPr="00F72484" w:rsidTr="002E3623">
        <w:trPr>
          <w:trHeight w:val="247"/>
        </w:trPr>
        <w:tc>
          <w:tcPr>
            <w:tcW w:w="567" w:type="dxa"/>
            <w:vMerge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1059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2E3623">
        <w:trPr>
          <w:trHeight w:val="293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  <w:r>
              <w:rPr>
                <w:sz w:val="24"/>
                <w:szCs w:val="24"/>
              </w:rPr>
              <w:t xml:space="preserve">      </w:t>
            </w:r>
            <w:r w:rsidRPr="00D53930">
              <w:rPr>
                <w:sz w:val="24"/>
                <w:szCs w:val="24"/>
              </w:rPr>
              <w:t xml:space="preserve">г. Сафоново от микрорайона № 2 до ГНС (главной насосной станции), </w:t>
            </w:r>
            <w:r>
              <w:rPr>
                <w:sz w:val="24"/>
                <w:szCs w:val="24"/>
              </w:rPr>
              <w:t xml:space="preserve">              </w:t>
            </w:r>
            <w:r w:rsidRPr="00D53930">
              <w:rPr>
                <w:sz w:val="24"/>
                <w:szCs w:val="24"/>
              </w:rPr>
              <w:t>ул. Володарского в районе дома № 19.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1,53</w:t>
            </w:r>
          </w:p>
        </w:tc>
        <w:tc>
          <w:tcPr>
            <w:tcW w:w="1276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6F2A96" w:rsidRPr="00F72484" w:rsidTr="002E3623">
        <w:trPr>
          <w:trHeight w:val="496"/>
        </w:trPr>
        <w:tc>
          <w:tcPr>
            <w:tcW w:w="567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>Стоимость, тыс. руб. (без НДС)</w:t>
            </w:r>
          </w:p>
        </w:tc>
        <w:tc>
          <w:tcPr>
            <w:tcW w:w="1059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4 421,38</w:t>
            </w: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6F2A96" w:rsidRPr="00F72484" w:rsidTr="006F2A96">
        <w:trPr>
          <w:trHeight w:val="248"/>
        </w:trPr>
        <w:tc>
          <w:tcPr>
            <w:tcW w:w="567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256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Реконструкция канализационной сети централизованной системы холодного водоснабжения: </w:t>
            </w:r>
            <w:r w:rsidRPr="00261ACE"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ер</w:t>
            </w:r>
            <w:r w:rsidRPr="00261ACE">
              <w:rPr>
                <w:sz w:val="24"/>
                <w:szCs w:val="24"/>
              </w:rPr>
              <w:t>. Рыбки</w:t>
            </w:r>
            <w:r>
              <w:rPr>
                <w:sz w:val="24"/>
                <w:szCs w:val="24"/>
              </w:rPr>
              <w:t>,</w:t>
            </w:r>
            <w:r w:rsidRPr="00261ACE">
              <w:rPr>
                <w:sz w:val="24"/>
                <w:szCs w:val="24"/>
              </w:rPr>
              <w:t xml:space="preserve"> ул. Энтузиастов</w:t>
            </w: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 w:rsidRPr="00D53930">
              <w:rPr>
                <w:sz w:val="24"/>
                <w:szCs w:val="24"/>
              </w:rPr>
              <w:t xml:space="preserve">Протяженность, п. </w:t>
            </w:r>
            <w:proofErr w:type="gramStart"/>
            <w:r w:rsidRPr="00D53930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059" w:type="dxa"/>
            <w:vMerge w:val="restart"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276" w:type="dxa"/>
            <w:vMerge w:val="restart"/>
          </w:tcPr>
          <w:p w:rsidR="006F2A96" w:rsidRPr="00F72484" w:rsidRDefault="003A18A8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</w:p>
        </w:tc>
      </w:tr>
      <w:tr w:rsidR="006F2A96" w:rsidRPr="00F72484" w:rsidTr="002E3623">
        <w:trPr>
          <w:trHeight w:val="247"/>
        </w:trPr>
        <w:tc>
          <w:tcPr>
            <w:tcW w:w="567" w:type="dxa"/>
            <w:vMerge/>
          </w:tcPr>
          <w:p w:rsidR="006F2A96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256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6F2A96" w:rsidRPr="00D53930" w:rsidRDefault="006F2A96" w:rsidP="006F2A9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Стоимость, тыс. руб. </w:t>
            </w:r>
            <w:r w:rsidRPr="00D53930">
              <w:rPr>
                <w:sz w:val="24"/>
                <w:szCs w:val="24"/>
              </w:rPr>
              <w:t xml:space="preserve"> (без НДС)</w:t>
            </w:r>
          </w:p>
        </w:tc>
        <w:tc>
          <w:tcPr>
            <w:tcW w:w="1059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6F2A96" w:rsidRPr="00F72484" w:rsidRDefault="006F2A96" w:rsidP="006F2A96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6F2A96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61,53</w:t>
            </w:r>
          </w:p>
        </w:tc>
        <w:tc>
          <w:tcPr>
            <w:tcW w:w="1276" w:type="dxa"/>
            <w:vMerge/>
          </w:tcPr>
          <w:p w:rsidR="006F2A96" w:rsidRPr="00F72484" w:rsidRDefault="006F2A96" w:rsidP="006F2A9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0A788E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3</w:t>
      </w:r>
    </w:p>
    <w:p w:rsidR="00BB01E3" w:rsidRPr="00F72484" w:rsidRDefault="00BB01E3" w:rsidP="00BB01E3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599"/>
      <w:bookmarkEnd w:id="3"/>
      <w:r w:rsidRPr="00F72484">
        <w:rPr>
          <w:rFonts w:ascii="Times New Roman" w:hAnsi="Times New Roman" w:cs="Times New Roman"/>
          <w:sz w:val="24"/>
          <w:szCs w:val="24"/>
        </w:rPr>
        <w:t>ИСТОЧНИКИ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ФИНАНСИРОВАНИЯ ИНВЕСТИЦИОННОЙ ПРОГРАММЫ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098"/>
        <w:gridCol w:w="680"/>
        <w:gridCol w:w="2887"/>
        <w:gridCol w:w="1276"/>
        <w:gridCol w:w="1134"/>
        <w:gridCol w:w="1134"/>
        <w:gridCol w:w="1201"/>
      </w:tblGrid>
      <w:tr w:rsidR="00BB01E3" w:rsidRPr="00F72484" w:rsidTr="002E3623">
        <w:tc>
          <w:tcPr>
            <w:tcW w:w="2098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80" w:type="dxa"/>
            <w:vMerge w:val="restart"/>
          </w:tcPr>
          <w:p w:rsidR="00BB01E3" w:rsidRPr="00F72484" w:rsidRDefault="000A788E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B01E3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BB01E3" w:rsidRPr="00F72484">
              <w:rPr>
                <w:sz w:val="24"/>
                <w:szCs w:val="24"/>
              </w:rPr>
              <w:t>п</w:t>
            </w:r>
            <w:proofErr w:type="gramEnd"/>
            <w:r w:rsidR="00BB01E3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2887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745" w:type="dxa"/>
            <w:gridSpan w:val="4"/>
          </w:tcPr>
          <w:p w:rsidR="00BB01E3" w:rsidRPr="00F72484" w:rsidRDefault="00BB01E3" w:rsidP="00887B7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Расходы на реализацию инвестиционной программы в прогнозных ценах с учетом индексации (тыс. руб., </w:t>
            </w:r>
            <w:r w:rsidR="00887B7D">
              <w:rPr>
                <w:sz w:val="24"/>
                <w:szCs w:val="24"/>
              </w:rPr>
              <w:t>без НДС</w:t>
            </w:r>
            <w:r w:rsidRPr="00F72484">
              <w:rPr>
                <w:sz w:val="24"/>
                <w:szCs w:val="24"/>
              </w:rPr>
              <w:t>)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887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Всего</w:t>
            </w:r>
          </w:p>
        </w:tc>
        <w:tc>
          <w:tcPr>
            <w:tcW w:w="3469" w:type="dxa"/>
            <w:gridSpan w:val="3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по годам реализации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2887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BB01E3" w:rsidRPr="00F72484" w:rsidTr="002E3623">
        <w:tc>
          <w:tcPr>
            <w:tcW w:w="2098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632" w:type="dxa"/>
            <w:gridSpan w:val="5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</w:t>
            </w:r>
          </w:p>
        </w:tc>
      </w:tr>
      <w:tr w:rsidR="00BB01E3" w:rsidRPr="00F72484" w:rsidTr="002E3623">
        <w:tc>
          <w:tcPr>
            <w:tcW w:w="2098" w:type="dxa"/>
            <w:vMerge w:val="restart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ВСЕГО ПО </w:t>
            </w:r>
            <w:proofErr w:type="gramStart"/>
            <w:r w:rsidRPr="00F72484">
              <w:rPr>
                <w:sz w:val="24"/>
                <w:szCs w:val="24"/>
              </w:rPr>
              <w:t>ИНВЕСТИЦИОН</w:t>
            </w:r>
            <w:r w:rsidR="000A788E">
              <w:rPr>
                <w:sz w:val="24"/>
                <w:szCs w:val="24"/>
              </w:rPr>
              <w:t>-</w:t>
            </w:r>
            <w:r w:rsidRPr="00F72484">
              <w:rPr>
                <w:sz w:val="24"/>
                <w:szCs w:val="24"/>
              </w:rPr>
              <w:t>НОЙ</w:t>
            </w:r>
            <w:proofErr w:type="gramEnd"/>
            <w:r w:rsidRPr="00F72484">
              <w:rPr>
                <w:sz w:val="24"/>
                <w:szCs w:val="24"/>
              </w:rPr>
              <w:t xml:space="preserve"> ПРОГРАММЕ</w:t>
            </w: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</w:t>
            </w:r>
          </w:p>
        </w:tc>
        <w:tc>
          <w:tcPr>
            <w:tcW w:w="2887" w:type="dxa"/>
          </w:tcPr>
          <w:p w:rsidR="00BB01E3" w:rsidRPr="00D31C3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D31C38">
              <w:rPr>
                <w:sz w:val="24"/>
                <w:szCs w:val="24"/>
              </w:rPr>
              <w:t>Собственные средства, всего</w:t>
            </w:r>
            <w:r w:rsidR="000A788E">
              <w:rPr>
                <w:sz w:val="24"/>
                <w:szCs w:val="24"/>
              </w:rPr>
              <w:t>:</w:t>
            </w:r>
          </w:p>
        </w:tc>
        <w:tc>
          <w:tcPr>
            <w:tcW w:w="1276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20332,41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201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1.1.</w:t>
            </w:r>
          </w:p>
        </w:tc>
        <w:tc>
          <w:tcPr>
            <w:tcW w:w="2887" w:type="dxa"/>
          </w:tcPr>
          <w:p w:rsidR="00BB01E3" w:rsidRPr="00D31C3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D31C38">
              <w:rPr>
                <w:sz w:val="24"/>
                <w:szCs w:val="24"/>
              </w:rPr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0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1.2.</w:t>
            </w:r>
          </w:p>
        </w:tc>
        <w:tc>
          <w:tcPr>
            <w:tcW w:w="2887" w:type="dxa"/>
          </w:tcPr>
          <w:p w:rsidR="00BB01E3" w:rsidRPr="00D31C3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D31C38">
              <w:rPr>
                <w:sz w:val="24"/>
                <w:szCs w:val="24"/>
              </w:rPr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276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20332,41</w:t>
            </w:r>
          </w:p>
        </w:tc>
        <w:tc>
          <w:tcPr>
            <w:tcW w:w="1134" w:type="dxa"/>
          </w:tcPr>
          <w:p w:rsidR="00BB01E3" w:rsidRPr="0000534D" w:rsidRDefault="003A18A8" w:rsidP="003A18A8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201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b/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632" w:type="dxa"/>
            <w:gridSpan w:val="5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водоотведения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2887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Собственные средства, всего</w:t>
            </w:r>
            <w:r w:rsidR="000A788E">
              <w:rPr>
                <w:sz w:val="24"/>
                <w:szCs w:val="24"/>
              </w:rPr>
              <w:t>:</w:t>
            </w:r>
          </w:p>
        </w:tc>
        <w:tc>
          <w:tcPr>
            <w:tcW w:w="1276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13448,73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201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2887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амортизационные отчисления с выделением результатов переоценки основных средств и нематериальных активов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2887" w:type="dxa"/>
          </w:tcPr>
          <w:p w:rsidR="00BB01E3" w:rsidRPr="002F43BE" w:rsidRDefault="00BB01E3" w:rsidP="002E3623">
            <w:pPr>
              <w:pStyle w:val="ConsPlusNormal"/>
              <w:rPr>
                <w:sz w:val="24"/>
                <w:szCs w:val="24"/>
                <w:highlight w:val="yellow"/>
              </w:rPr>
            </w:pPr>
            <w:r w:rsidRPr="00CB6058">
              <w:rPr>
                <w:sz w:val="24"/>
                <w:szCs w:val="24"/>
              </w:rPr>
              <w:t>расходы на капитальные вложения (инвестиции), финансируемые за счет нормативной прибыли, учитываемой в необходимой валовой выручке</w:t>
            </w:r>
          </w:p>
        </w:tc>
        <w:tc>
          <w:tcPr>
            <w:tcW w:w="1276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13448,73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201" w:type="dxa"/>
          </w:tcPr>
          <w:p w:rsidR="00BB01E3" w:rsidRPr="0000534D" w:rsidRDefault="003A18A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632" w:type="dxa"/>
            <w:gridSpan w:val="5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В сфере водоснабжения и водоотведения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1.3.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экономия расходов, достигнутая регулируемой </w:t>
            </w:r>
            <w:r w:rsidRPr="00F72484">
              <w:rPr>
                <w:sz w:val="24"/>
                <w:szCs w:val="24"/>
              </w:rPr>
              <w:lastRenderedPageBreak/>
              <w:t>организацией в результате реализации мероприятий инвестиционной программы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1.4.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экономия средств, достигнутая регулируемой организацией в результате снижения расходов, в размере, определенном по решению регулируемой организации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1.5.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плата за подключение к централизованным системам водоснабжения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Иные собственные средства регулируемой организации, за исключением средств, указанных в разделе 1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Средства, привлеченные на возвратной основе</w:t>
            </w:r>
            <w:r w:rsidR="000A788E">
              <w:rPr>
                <w:sz w:val="24"/>
                <w:szCs w:val="24"/>
              </w:rPr>
              <w:t>: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3.1.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кредиты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3.2.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займы организаций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3.3.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прочие привлеченные средства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4.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Бюджетные средства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5.</w:t>
            </w:r>
          </w:p>
        </w:tc>
        <w:tc>
          <w:tcPr>
            <w:tcW w:w="288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Прочие источники финансирования</w:t>
            </w:r>
          </w:p>
        </w:tc>
        <w:tc>
          <w:tcPr>
            <w:tcW w:w="1276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-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567" w:type="dxa"/>
            <w:gridSpan w:val="2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Итого по программе в сфере водоснабжения</w:t>
            </w:r>
          </w:p>
        </w:tc>
        <w:tc>
          <w:tcPr>
            <w:tcW w:w="1276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20332,41</w:t>
            </w:r>
          </w:p>
        </w:tc>
        <w:tc>
          <w:tcPr>
            <w:tcW w:w="1134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201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567" w:type="dxa"/>
            <w:gridSpan w:val="2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Итого по программе в сфере водоотведения</w:t>
            </w:r>
          </w:p>
        </w:tc>
        <w:tc>
          <w:tcPr>
            <w:tcW w:w="1276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13448,73</w:t>
            </w:r>
          </w:p>
        </w:tc>
        <w:tc>
          <w:tcPr>
            <w:tcW w:w="1134" w:type="dxa"/>
          </w:tcPr>
          <w:p w:rsidR="00BB01E3" w:rsidRPr="0000534D" w:rsidRDefault="00EF67EA" w:rsidP="00EF67E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201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  <w:tr w:rsidR="00BB01E3" w:rsidRPr="00F72484" w:rsidTr="002E3623">
        <w:tc>
          <w:tcPr>
            <w:tcW w:w="2098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567" w:type="dxa"/>
            <w:gridSpan w:val="2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 xml:space="preserve">Итого по программе </w:t>
            </w:r>
          </w:p>
        </w:tc>
        <w:tc>
          <w:tcPr>
            <w:tcW w:w="1276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33781,14</w:t>
            </w:r>
          </w:p>
        </w:tc>
        <w:tc>
          <w:tcPr>
            <w:tcW w:w="1134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11260,38</w:t>
            </w:r>
          </w:p>
        </w:tc>
        <w:tc>
          <w:tcPr>
            <w:tcW w:w="1134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11260,38</w:t>
            </w:r>
          </w:p>
        </w:tc>
        <w:tc>
          <w:tcPr>
            <w:tcW w:w="1201" w:type="dxa"/>
          </w:tcPr>
          <w:p w:rsidR="00BB01E3" w:rsidRPr="0000534D" w:rsidRDefault="00EF67E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11260,38</w:t>
            </w:r>
          </w:p>
        </w:tc>
      </w:tr>
    </w:tbl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22332F" w:rsidRDefault="0022332F" w:rsidP="00BB01E3">
      <w:pPr>
        <w:pStyle w:val="ConsPlusNormal"/>
        <w:jc w:val="right"/>
        <w:outlineLvl w:val="1"/>
        <w:rPr>
          <w:sz w:val="24"/>
          <w:szCs w:val="24"/>
        </w:rPr>
      </w:pPr>
    </w:p>
    <w:p w:rsidR="00BB01E3" w:rsidRPr="00F72484" w:rsidRDefault="00BB01E3" w:rsidP="00BB01E3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0A788E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4</w:t>
      </w:r>
    </w:p>
    <w:p w:rsidR="00BB01E3" w:rsidRPr="00F72484" w:rsidRDefault="00BB01E3" w:rsidP="00BB01E3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4" w:name="P1039"/>
      <w:bookmarkEnd w:id="4"/>
      <w:r w:rsidRPr="00F72484">
        <w:rPr>
          <w:rFonts w:ascii="Times New Roman" w:hAnsi="Times New Roman" w:cs="Times New Roman"/>
          <w:sz w:val="24"/>
          <w:szCs w:val="24"/>
        </w:rPr>
        <w:t>РАСЧЕТ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ЭФФЕКТИВНОСТИ ИНВЕСТИРОВАНИЯ ДЕНЕЖНЫХ СРЕДСТВ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0"/>
        <w:gridCol w:w="3710"/>
        <w:gridCol w:w="1275"/>
        <w:gridCol w:w="1276"/>
        <w:gridCol w:w="1134"/>
        <w:gridCol w:w="1134"/>
        <w:gridCol w:w="1201"/>
      </w:tblGrid>
      <w:tr w:rsidR="00BB01E3" w:rsidRPr="00F72484" w:rsidTr="004A493B">
        <w:tc>
          <w:tcPr>
            <w:tcW w:w="680" w:type="dxa"/>
            <w:vMerge w:val="restart"/>
          </w:tcPr>
          <w:p w:rsidR="00BB01E3" w:rsidRPr="00F72484" w:rsidRDefault="0022332F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B01E3" w:rsidRPr="00F72484">
              <w:rPr>
                <w:sz w:val="24"/>
                <w:szCs w:val="24"/>
              </w:rPr>
              <w:t xml:space="preserve"> </w:t>
            </w:r>
            <w:proofErr w:type="gramStart"/>
            <w:r w:rsidR="00BB01E3" w:rsidRPr="00F72484">
              <w:rPr>
                <w:sz w:val="24"/>
                <w:szCs w:val="24"/>
              </w:rPr>
              <w:t>п</w:t>
            </w:r>
            <w:proofErr w:type="gramEnd"/>
            <w:r w:rsidR="00BB01E3" w:rsidRPr="00F72484">
              <w:rPr>
                <w:sz w:val="24"/>
                <w:szCs w:val="24"/>
              </w:rPr>
              <w:t>/п</w:t>
            </w:r>
          </w:p>
        </w:tc>
        <w:tc>
          <w:tcPr>
            <w:tcW w:w="3710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5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Ед. измерения</w:t>
            </w:r>
          </w:p>
        </w:tc>
        <w:tc>
          <w:tcPr>
            <w:tcW w:w="1276" w:type="dxa"/>
            <w:vMerge w:val="restart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Базовое значение</w:t>
            </w:r>
          </w:p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01.01.2024</w:t>
            </w:r>
          </w:p>
        </w:tc>
        <w:tc>
          <w:tcPr>
            <w:tcW w:w="3469" w:type="dxa"/>
            <w:gridSpan w:val="3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Значение по годам реализации инвестиционной программы</w:t>
            </w:r>
          </w:p>
        </w:tc>
      </w:tr>
      <w:tr w:rsidR="00BB01E3" w:rsidRPr="00F72484" w:rsidTr="004A493B">
        <w:tc>
          <w:tcPr>
            <w:tcW w:w="680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30" w:type="dxa"/>
            <w:gridSpan w:val="6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 xml:space="preserve">В сфере водоснабжения 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Доля проб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16,50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15,50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Доля проб питьевой воды в распределительной водопроводной сети, не соответствующих установленным требованиям, в общем объеме проб, отобранных по результатам производственного контроля качества питьевой воды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15,50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Количество перерывов в подаче воды на объектах системы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ед./</w:t>
            </w:r>
            <w:proofErr w:type="gramStart"/>
            <w:r w:rsidRPr="00CB6058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1,14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1,14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0,97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0,9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0,17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0,07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 xml:space="preserve">Доля потерь воды в централизованных системах водоснабжения при транспортировке в общем объеме воды, поданной в водопроводную </w:t>
            </w:r>
            <w:r w:rsidRPr="00CB6058">
              <w:rPr>
                <w:sz w:val="24"/>
                <w:szCs w:val="24"/>
              </w:rPr>
              <w:lastRenderedPageBreak/>
              <w:t>сеть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276" w:type="dxa"/>
          </w:tcPr>
          <w:p w:rsidR="00BB01E3" w:rsidRPr="00CB6058" w:rsidRDefault="00C47541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614D8F" w:rsidRDefault="00C47541" w:rsidP="002E3623">
            <w:pPr>
              <w:autoSpaceDE w:val="0"/>
              <w:autoSpaceDN w:val="0"/>
              <w:adjustRightInd w:val="0"/>
              <w:jc w:val="center"/>
            </w:pPr>
            <w:r>
              <w:t>14,81</w:t>
            </w:r>
          </w:p>
        </w:tc>
        <w:tc>
          <w:tcPr>
            <w:tcW w:w="1134" w:type="dxa"/>
          </w:tcPr>
          <w:p w:rsidR="00BB01E3" w:rsidRPr="00614D8F" w:rsidRDefault="00C47541" w:rsidP="002E3623">
            <w:pPr>
              <w:autoSpaceDE w:val="0"/>
              <w:autoSpaceDN w:val="0"/>
              <w:adjustRightInd w:val="0"/>
              <w:jc w:val="center"/>
            </w:pPr>
            <w:r>
              <w:t>14,07</w:t>
            </w:r>
          </w:p>
        </w:tc>
        <w:tc>
          <w:tcPr>
            <w:tcW w:w="1201" w:type="dxa"/>
          </w:tcPr>
          <w:p w:rsidR="00BB01E3" w:rsidRPr="00614D8F" w:rsidRDefault="00C47541" w:rsidP="002E3623">
            <w:pPr>
              <w:autoSpaceDE w:val="0"/>
              <w:autoSpaceDN w:val="0"/>
              <w:adjustRightInd w:val="0"/>
              <w:jc w:val="center"/>
            </w:pPr>
            <w:r>
              <w:t>13,37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0,35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0,35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0,35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подготовки воды, в расчете на единицу объема воды, отпускаемой в сеть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CB6058">
              <w:rPr>
                <w:sz w:val="24"/>
                <w:szCs w:val="24"/>
              </w:rPr>
              <w:t>кВт</w:t>
            </w:r>
            <w:proofErr w:type="gramStart"/>
            <w:r w:rsidRPr="00CB6058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CB6058">
              <w:rPr>
                <w:sz w:val="24"/>
                <w:szCs w:val="24"/>
              </w:rPr>
              <w:t>/куб. м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4A493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воды, на единицу объема транспортируемой воды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CB6058">
              <w:rPr>
                <w:sz w:val="24"/>
                <w:szCs w:val="24"/>
              </w:rPr>
              <w:t>кВт</w:t>
            </w:r>
            <w:proofErr w:type="gramStart"/>
            <w:r w:rsidRPr="00CB6058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CB6058">
              <w:rPr>
                <w:sz w:val="24"/>
                <w:szCs w:val="24"/>
              </w:rPr>
              <w:t>/куб. м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0,55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0,55</w:t>
            </w:r>
          </w:p>
        </w:tc>
        <w:tc>
          <w:tcPr>
            <w:tcW w:w="1134" w:type="dxa"/>
          </w:tcPr>
          <w:p w:rsidR="00BB01E3" w:rsidRDefault="00BB01E3" w:rsidP="002E3623">
            <w:pPr>
              <w:jc w:val="center"/>
            </w:pPr>
            <w:r w:rsidRPr="00F8046E">
              <w:t>0,55</w:t>
            </w:r>
          </w:p>
        </w:tc>
        <w:tc>
          <w:tcPr>
            <w:tcW w:w="1201" w:type="dxa"/>
          </w:tcPr>
          <w:p w:rsidR="00BB01E3" w:rsidRDefault="00BB01E3" w:rsidP="002E3623">
            <w:pPr>
              <w:jc w:val="center"/>
            </w:pPr>
            <w:r w:rsidRPr="00F8046E">
              <w:t>0,55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4A493B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B01E3" w:rsidRPr="00CB6058">
              <w:rPr>
                <w:sz w:val="24"/>
                <w:szCs w:val="24"/>
              </w:rPr>
              <w:t>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180AF9">
              <w:rPr>
                <w:sz w:val="24"/>
                <w:szCs w:val="24"/>
              </w:rPr>
              <w:t>кВт</w:t>
            </w:r>
            <w:proofErr w:type="gramStart"/>
            <w:r w:rsidRPr="00180AF9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180AF9">
              <w:rPr>
                <w:sz w:val="24"/>
                <w:szCs w:val="24"/>
              </w:rPr>
              <w:t>/куб. м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Износ объектов системы централизованного водоснабжения,</w:t>
            </w:r>
          </w:p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.1.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134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134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32,5</w:t>
            </w:r>
          </w:p>
        </w:tc>
        <w:tc>
          <w:tcPr>
            <w:tcW w:w="1201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32,3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.2.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32,7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32,6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32,4</w:t>
            </w:r>
          </w:p>
        </w:tc>
        <w:tc>
          <w:tcPr>
            <w:tcW w:w="1201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32,2</w:t>
            </w:r>
          </w:p>
        </w:tc>
      </w:tr>
      <w:tr w:rsidR="00BB01E3" w:rsidRPr="00F72484" w:rsidTr="004A493B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4A493B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B01E3" w:rsidRPr="00CB6058">
              <w:rPr>
                <w:sz w:val="24"/>
                <w:szCs w:val="24"/>
              </w:rPr>
              <w:t>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201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Увеличение выручки организации от реализации мероприятий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BB01E3" w:rsidRPr="00143ABD" w:rsidRDefault="00143ABD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 w:rsidRPr="00143ABD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</w:tcPr>
          <w:p w:rsidR="00BB01E3" w:rsidRPr="001D33C4" w:rsidRDefault="001D33C4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122002,39</w:t>
            </w:r>
          </w:p>
        </w:tc>
        <w:tc>
          <w:tcPr>
            <w:tcW w:w="1134" w:type="dxa"/>
          </w:tcPr>
          <w:p w:rsidR="00BB01E3" w:rsidRPr="001D33C4" w:rsidRDefault="001D33C4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 w:rsidRPr="001D33C4">
              <w:rPr>
                <w:sz w:val="22"/>
                <w:szCs w:val="22"/>
              </w:rPr>
              <w:t>128562,69</w:t>
            </w:r>
          </w:p>
        </w:tc>
        <w:tc>
          <w:tcPr>
            <w:tcW w:w="1201" w:type="dxa"/>
          </w:tcPr>
          <w:p w:rsidR="00BB01E3" w:rsidRPr="001D33C4" w:rsidRDefault="001D33C4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 w:rsidRPr="001D33C4">
              <w:rPr>
                <w:sz w:val="22"/>
                <w:szCs w:val="22"/>
              </w:rPr>
              <w:t>134678,47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BB01E3" w:rsidRPr="00143ABD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143AB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5F5160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F5160"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BB01E3" w:rsidRPr="005F5160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F5160">
              <w:rPr>
                <w:sz w:val="24"/>
                <w:szCs w:val="24"/>
              </w:rPr>
              <w:t>6777,47</w:t>
            </w:r>
          </w:p>
        </w:tc>
        <w:tc>
          <w:tcPr>
            <w:tcW w:w="1201" w:type="dxa"/>
          </w:tcPr>
          <w:p w:rsidR="00BB01E3" w:rsidRPr="005F5160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F5160">
              <w:rPr>
                <w:sz w:val="24"/>
                <w:szCs w:val="24"/>
              </w:rPr>
              <w:t>6777,47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730" w:type="dxa"/>
            <w:gridSpan w:val="6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В сфере водоотведения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F320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Удельное количество аварий и засоров в расчете на протяженность канализационной сети в год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ед./</w:t>
            </w:r>
            <w:proofErr w:type="gramStart"/>
            <w:r w:rsidRPr="00CB6058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276" w:type="dxa"/>
          </w:tcPr>
          <w:p w:rsidR="00BB01E3" w:rsidRPr="00CB6058" w:rsidRDefault="00E9176C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0,024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0,022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0,020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180AF9">
              <w:rPr>
                <w:sz w:val="24"/>
                <w:szCs w:val="24"/>
              </w:rPr>
              <w:t>ед./</w:t>
            </w:r>
            <w:proofErr w:type="gramStart"/>
            <w:r w:rsidRPr="00180AF9">
              <w:rPr>
                <w:sz w:val="24"/>
                <w:szCs w:val="24"/>
              </w:rPr>
              <w:t>км</w:t>
            </w:r>
            <w:proofErr w:type="gramEnd"/>
          </w:p>
        </w:tc>
        <w:tc>
          <w:tcPr>
            <w:tcW w:w="1276" w:type="dxa"/>
          </w:tcPr>
          <w:p w:rsidR="00BB01E3" w:rsidRPr="00CB6058" w:rsidRDefault="00E9176C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0,002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0,002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F320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 xml:space="preserve">Доля сточных вод, не подвергающихся очистке, в общем объеме сточных вод, сбрасываемых в </w:t>
            </w:r>
            <w:r w:rsidRPr="00CB6058">
              <w:rPr>
                <w:sz w:val="24"/>
                <w:szCs w:val="24"/>
              </w:rPr>
              <w:lastRenderedPageBreak/>
              <w:t>централизованные общесплавные или бытовые системы водоотведения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276" w:type="dxa"/>
          </w:tcPr>
          <w:p w:rsidR="00BB01E3" w:rsidRPr="00CB6058" w:rsidRDefault="00E9176C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E9176C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F320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gramStart"/>
            <w:r w:rsidRPr="00CB6058">
              <w:rPr>
                <w:sz w:val="24"/>
                <w:szCs w:val="24"/>
              </w:rPr>
              <w:t>Доля проб сточных вод, не соответствующих установленным нормативам допустимых сбросов, лимитам на сбросы, рассчитанная применительно к видам централизованных систем водоотведения раздельно для централизованной общесплавной (бытовой) и централизованной ливневой систем водоотведения</w:t>
            </w:r>
            <w:proofErr w:type="gramEnd"/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F320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очистки сточных вод, на единицу объема очищаемых сточных вод</w:t>
            </w:r>
          </w:p>
        </w:tc>
        <w:tc>
          <w:tcPr>
            <w:tcW w:w="1275" w:type="dxa"/>
          </w:tcPr>
          <w:p w:rsidR="001F320B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CB6058">
              <w:rPr>
                <w:sz w:val="24"/>
                <w:szCs w:val="24"/>
              </w:rPr>
              <w:t>кВт</w:t>
            </w:r>
            <w:proofErr w:type="gramStart"/>
            <w:r w:rsidRPr="00CB6058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CB6058">
              <w:rPr>
                <w:sz w:val="24"/>
                <w:szCs w:val="24"/>
              </w:rPr>
              <w:t>/</w:t>
            </w:r>
          </w:p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куб. м</w:t>
            </w:r>
          </w:p>
        </w:tc>
        <w:tc>
          <w:tcPr>
            <w:tcW w:w="1276" w:type="dxa"/>
          </w:tcPr>
          <w:p w:rsidR="00BB01E3" w:rsidRPr="00CB6058" w:rsidRDefault="00DD221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autoSpaceDE w:val="0"/>
              <w:autoSpaceDN w:val="0"/>
              <w:adjustRightInd w:val="0"/>
              <w:jc w:val="center"/>
            </w:pPr>
            <w:r>
              <w:t>0,</w:t>
            </w:r>
            <w:r w:rsidR="00DD2218">
              <w:t>41</w:t>
            </w:r>
          </w:p>
        </w:tc>
        <w:tc>
          <w:tcPr>
            <w:tcW w:w="1134" w:type="dxa"/>
          </w:tcPr>
          <w:p w:rsidR="00BB01E3" w:rsidRDefault="00BB01E3" w:rsidP="002E3623">
            <w:pPr>
              <w:jc w:val="center"/>
            </w:pPr>
            <w:r w:rsidRPr="000D03EE">
              <w:t>0</w:t>
            </w:r>
            <w:r w:rsidR="00DD2218">
              <w:t>,41</w:t>
            </w:r>
          </w:p>
        </w:tc>
        <w:tc>
          <w:tcPr>
            <w:tcW w:w="1201" w:type="dxa"/>
          </w:tcPr>
          <w:p w:rsidR="00BB01E3" w:rsidRDefault="00BB01E3" w:rsidP="002E3623">
            <w:pPr>
              <w:jc w:val="center"/>
            </w:pPr>
            <w:r w:rsidRPr="000D03EE">
              <w:t>0,</w:t>
            </w:r>
            <w:r w:rsidR="00DD2218">
              <w:t>41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1F320B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180AF9">
              <w:rPr>
                <w:sz w:val="24"/>
                <w:szCs w:val="24"/>
              </w:rPr>
              <w:t>кВт</w:t>
            </w:r>
            <w:proofErr w:type="gramStart"/>
            <w:r w:rsidRPr="00180AF9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180AF9">
              <w:rPr>
                <w:sz w:val="24"/>
                <w:szCs w:val="24"/>
              </w:rPr>
              <w:t>/</w:t>
            </w:r>
          </w:p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180AF9">
              <w:rPr>
                <w:sz w:val="24"/>
                <w:szCs w:val="24"/>
              </w:rPr>
              <w:t>куб. м</w:t>
            </w:r>
          </w:p>
        </w:tc>
        <w:tc>
          <w:tcPr>
            <w:tcW w:w="1276" w:type="dxa"/>
          </w:tcPr>
          <w:p w:rsidR="00BB01E3" w:rsidRPr="00CB6058" w:rsidRDefault="00DD221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1F320B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Удельный расход электрической энергии, потребляемой в технологическом процессе транспортировки сточных вод, на единицу объема очищаемых сточных вод</w:t>
            </w:r>
          </w:p>
        </w:tc>
        <w:tc>
          <w:tcPr>
            <w:tcW w:w="1275" w:type="dxa"/>
          </w:tcPr>
          <w:p w:rsidR="001F320B" w:rsidRDefault="00BB01E3" w:rsidP="002E3623">
            <w:pPr>
              <w:pStyle w:val="ConsPlusNormal"/>
              <w:rPr>
                <w:sz w:val="24"/>
                <w:szCs w:val="24"/>
              </w:rPr>
            </w:pPr>
            <w:proofErr w:type="spellStart"/>
            <w:r w:rsidRPr="00CB6058">
              <w:rPr>
                <w:sz w:val="24"/>
                <w:szCs w:val="24"/>
              </w:rPr>
              <w:t>кВт</w:t>
            </w:r>
            <w:proofErr w:type="gramStart"/>
            <w:r w:rsidRPr="00CB6058">
              <w:rPr>
                <w:sz w:val="24"/>
                <w:szCs w:val="24"/>
              </w:rPr>
              <w:t>.ч</w:t>
            </w:r>
            <w:proofErr w:type="spellEnd"/>
            <w:proofErr w:type="gramEnd"/>
            <w:r w:rsidRPr="00CB6058">
              <w:rPr>
                <w:sz w:val="24"/>
                <w:szCs w:val="24"/>
              </w:rPr>
              <w:t>/</w:t>
            </w:r>
          </w:p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куб. м</w:t>
            </w:r>
          </w:p>
        </w:tc>
        <w:tc>
          <w:tcPr>
            <w:tcW w:w="1276" w:type="dxa"/>
          </w:tcPr>
          <w:p w:rsidR="00BB01E3" w:rsidRPr="00F72484" w:rsidRDefault="00DD2218" w:rsidP="002E3623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BB01E3" w:rsidRDefault="00BB01E3" w:rsidP="00DD2218">
            <w:pPr>
              <w:jc w:val="center"/>
            </w:pPr>
            <w:r w:rsidRPr="006D05B6">
              <w:t>0,</w:t>
            </w:r>
            <w:r w:rsidR="00DD2218">
              <w:t>56</w:t>
            </w:r>
          </w:p>
        </w:tc>
        <w:tc>
          <w:tcPr>
            <w:tcW w:w="1134" w:type="dxa"/>
          </w:tcPr>
          <w:p w:rsidR="00BB01E3" w:rsidRDefault="00BB01E3" w:rsidP="002E3623">
            <w:pPr>
              <w:jc w:val="center"/>
            </w:pPr>
            <w:r w:rsidRPr="006D05B6">
              <w:t>0,</w:t>
            </w:r>
            <w:r w:rsidR="00DD2218">
              <w:t>56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="00DD2218">
              <w:rPr>
                <w:sz w:val="24"/>
                <w:szCs w:val="24"/>
              </w:rPr>
              <w:t>56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динамика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B01E3" w:rsidRPr="00CB6058" w:rsidRDefault="00DD2218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Износ объектов системы централизованного водоотведения,</w:t>
            </w:r>
          </w:p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201" w:type="dxa"/>
          </w:tcPr>
          <w:p w:rsidR="00BB01E3" w:rsidRPr="00CB6058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F72484">
              <w:rPr>
                <w:sz w:val="24"/>
                <w:szCs w:val="24"/>
              </w:rPr>
              <w:t>.1.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без учета реализации мероприятий инвестиционной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201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F72484">
              <w:rPr>
                <w:sz w:val="24"/>
                <w:szCs w:val="24"/>
              </w:rPr>
              <w:t>.2.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с учетом реализации мероприятий инвестиционной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54,0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53,9</w:t>
            </w:r>
          </w:p>
        </w:tc>
        <w:tc>
          <w:tcPr>
            <w:tcW w:w="1134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53,8</w:t>
            </w:r>
          </w:p>
        </w:tc>
        <w:tc>
          <w:tcPr>
            <w:tcW w:w="1201" w:type="dxa"/>
          </w:tcPr>
          <w:p w:rsidR="00BB01E3" w:rsidRPr="0069784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53,7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3710" w:type="dxa"/>
          </w:tcPr>
          <w:p w:rsidR="00BB01E3" w:rsidRPr="00CB6058" w:rsidRDefault="001F320B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BB01E3" w:rsidRPr="00CB6058">
              <w:rPr>
                <w:sz w:val="24"/>
                <w:szCs w:val="24"/>
              </w:rPr>
              <w:t>инамика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</w:tcPr>
          <w:p w:rsidR="00BB01E3" w:rsidRPr="0084043B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134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  <w:tc>
          <w:tcPr>
            <w:tcW w:w="1201" w:type="dxa"/>
          </w:tcPr>
          <w:p w:rsidR="00BB01E3" w:rsidRPr="00975F33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975F33">
              <w:rPr>
                <w:sz w:val="24"/>
                <w:szCs w:val="24"/>
              </w:rPr>
              <w:t>0,1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Увеличение выручки организации от реализации мероприятий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BB01E3" w:rsidRPr="00143ABD" w:rsidRDefault="00143ABD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143ABD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560D85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67373,28</w:t>
            </w:r>
          </w:p>
        </w:tc>
        <w:tc>
          <w:tcPr>
            <w:tcW w:w="1134" w:type="dxa"/>
          </w:tcPr>
          <w:p w:rsidR="00BB01E3" w:rsidRPr="00560D85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70879,10</w:t>
            </w:r>
          </w:p>
        </w:tc>
        <w:tc>
          <w:tcPr>
            <w:tcW w:w="1201" w:type="dxa"/>
          </w:tcPr>
          <w:p w:rsidR="00560D85" w:rsidRPr="00560D85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74156,14</w:t>
            </w:r>
          </w:p>
        </w:tc>
      </w:tr>
      <w:tr w:rsidR="00BB01E3" w:rsidRPr="00F72484" w:rsidTr="0018457E">
        <w:tc>
          <w:tcPr>
            <w:tcW w:w="680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F72484">
              <w:rPr>
                <w:sz w:val="24"/>
                <w:szCs w:val="24"/>
              </w:rPr>
              <w:t>.</w:t>
            </w:r>
          </w:p>
        </w:tc>
        <w:tc>
          <w:tcPr>
            <w:tcW w:w="3710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Объем финансовых средств, необходимых для реализации мероприятия программы</w:t>
            </w:r>
          </w:p>
        </w:tc>
        <w:tc>
          <w:tcPr>
            <w:tcW w:w="1275" w:type="dxa"/>
          </w:tcPr>
          <w:p w:rsidR="00BB01E3" w:rsidRPr="00CB6058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B6058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</w:tcPr>
          <w:p w:rsidR="00BB01E3" w:rsidRPr="00CB6058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BB01E3" w:rsidRPr="0000534D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BB01E3" w:rsidRPr="0000534D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201" w:type="dxa"/>
          </w:tcPr>
          <w:p w:rsidR="00BB01E3" w:rsidRPr="0000534D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</w:tbl>
    <w:p w:rsidR="00BB01E3" w:rsidRPr="00F72484" w:rsidRDefault="00BB01E3" w:rsidP="00BB01E3">
      <w:pPr>
        <w:pStyle w:val="ConsPlusNormal"/>
        <w:jc w:val="right"/>
        <w:outlineLvl w:val="1"/>
        <w:rPr>
          <w:sz w:val="24"/>
          <w:szCs w:val="24"/>
        </w:rPr>
      </w:pPr>
      <w:r w:rsidRPr="00F72484">
        <w:rPr>
          <w:sz w:val="24"/>
          <w:szCs w:val="24"/>
        </w:rPr>
        <w:lastRenderedPageBreak/>
        <w:t xml:space="preserve">Приложение </w:t>
      </w:r>
      <w:r w:rsidR="007B7BDF">
        <w:rPr>
          <w:sz w:val="24"/>
          <w:szCs w:val="24"/>
        </w:rPr>
        <w:t>№</w:t>
      </w:r>
      <w:r w:rsidRPr="00F72484">
        <w:rPr>
          <w:sz w:val="24"/>
          <w:szCs w:val="24"/>
        </w:rPr>
        <w:t xml:space="preserve"> 5</w:t>
      </w:r>
    </w:p>
    <w:p w:rsidR="00BB01E3" w:rsidRPr="00F72484" w:rsidRDefault="00BB01E3" w:rsidP="00BB01E3">
      <w:pPr>
        <w:pStyle w:val="ConsPlusNormal"/>
        <w:jc w:val="right"/>
        <w:rPr>
          <w:sz w:val="24"/>
          <w:szCs w:val="24"/>
        </w:rPr>
      </w:pPr>
      <w:r w:rsidRPr="00F72484">
        <w:rPr>
          <w:sz w:val="24"/>
          <w:szCs w:val="24"/>
        </w:rPr>
        <w:t>к инвестиционной программе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1116"/>
      <w:bookmarkEnd w:id="5"/>
      <w:r w:rsidRPr="00F72484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BB01E3" w:rsidRPr="00560D85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 xml:space="preserve">ТАРИФОВ НА УСЛУГИ ВОДОСНАБЖЕНИЯ </w:t>
      </w:r>
      <w:r w:rsidR="007B7BDF">
        <w:rPr>
          <w:rFonts w:ascii="Times New Roman" w:hAnsi="Times New Roman" w:cs="Times New Roman"/>
          <w:sz w:val="24"/>
          <w:szCs w:val="24"/>
        </w:rPr>
        <w:t>МУП «ГОРВОДОКАНАЛ»</w:t>
      </w:r>
    </w:p>
    <w:p w:rsidR="00BB01E3" w:rsidRPr="00560D85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098"/>
        <w:gridCol w:w="1276"/>
        <w:gridCol w:w="1134"/>
        <w:gridCol w:w="1134"/>
        <w:gridCol w:w="1201"/>
      </w:tblGrid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BB01E3" w:rsidRPr="00560D85" w:rsidRDefault="00BB01E3" w:rsidP="007E3EFD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Единица измерени</w:t>
            </w:r>
            <w:r w:rsidR="007E3EFD">
              <w:rPr>
                <w:sz w:val="24"/>
                <w:szCs w:val="24"/>
              </w:rPr>
              <w:t>я</w:t>
            </w:r>
          </w:p>
        </w:tc>
        <w:tc>
          <w:tcPr>
            <w:tcW w:w="1134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2027</w:t>
            </w:r>
          </w:p>
        </w:tc>
      </w:tr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1.</w:t>
            </w: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Отпуск питьевой воды, отпущенной из сети (реализация)</w:t>
            </w:r>
          </w:p>
        </w:tc>
        <w:tc>
          <w:tcPr>
            <w:tcW w:w="1276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куб. м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2660,01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2660,01</w:t>
            </w:r>
          </w:p>
        </w:tc>
        <w:tc>
          <w:tcPr>
            <w:tcW w:w="1201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2660,01</w:t>
            </w:r>
          </w:p>
        </w:tc>
      </w:tr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2.</w:t>
            </w: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276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72698,46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75824,49</w:t>
            </w:r>
          </w:p>
        </w:tc>
        <w:tc>
          <w:tcPr>
            <w:tcW w:w="1201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78857,47</w:t>
            </w:r>
          </w:p>
        </w:tc>
      </w:tr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3.</w:t>
            </w: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276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38229,31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41478,80</w:t>
            </w:r>
          </w:p>
        </w:tc>
        <w:tc>
          <w:tcPr>
            <w:tcW w:w="1201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44382,32</w:t>
            </w:r>
          </w:p>
        </w:tc>
      </w:tr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4.</w:t>
            </w: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276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4297,15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4481,93</w:t>
            </w:r>
          </w:p>
        </w:tc>
        <w:tc>
          <w:tcPr>
            <w:tcW w:w="1201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4661,21</w:t>
            </w:r>
          </w:p>
        </w:tc>
      </w:tr>
      <w:tr w:rsidR="00BB01E3" w:rsidRPr="00560D85" w:rsidTr="0018457E">
        <w:tc>
          <w:tcPr>
            <w:tcW w:w="567" w:type="dxa"/>
          </w:tcPr>
          <w:p w:rsidR="00BB01E3" w:rsidRPr="00560D85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5.</w:t>
            </w:r>
          </w:p>
        </w:tc>
        <w:tc>
          <w:tcPr>
            <w:tcW w:w="5098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Амортизация</w:t>
            </w:r>
          </w:p>
        </w:tc>
        <w:tc>
          <w:tcPr>
            <w:tcW w:w="1276" w:type="dxa"/>
          </w:tcPr>
          <w:p w:rsidR="00BB01E3" w:rsidRPr="00560D85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BB01E3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60D85" w:rsidRPr="00560D85" w:rsidTr="0018457E">
        <w:tc>
          <w:tcPr>
            <w:tcW w:w="567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6.</w:t>
            </w:r>
          </w:p>
        </w:tc>
        <w:tc>
          <w:tcPr>
            <w:tcW w:w="5098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276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60D85" w:rsidRPr="00560D85" w:rsidTr="0018457E">
        <w:tc>
          <w:tcPr>
            <w:tcW w:w="567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7.</w:t>
            </w:r>
          </w:p>
        </w:tc>
        <w:tc>
          <w:tcPr>
            <w:tcW w:w="5098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276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  <w:tc>
          <w:tcPr>
            <w:tcW w:w="1201" w:type="dxa"/>
          </w:tcPr>
          <w:p w:rsidR="00560D85" w:rsidRPr="00560D85" w:rsidRDefault="005F5160" w:rsidP="00560D85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6777,47</w:t>
            </w:r>
          </w:p>
        </w:tc>
      </w:tr>
      <w:tr w:rsidR="00560D85" w:rsidRPr="00560D85" w:rsidTr="0018457E">
        <w:tc>
          <w:tcPr>
            <w:tcW w:w="567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8.</w:t>
            </w:r>
          </w:p>
        </w:tc>
        <w:tc>
          <w:tcPr>
            <w:tcW w:w="5098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Итого НВВ</w:t>
            </w:r>
          </w:p>
        </w:tc>
        <w:tc>
          <w:tcPr>
            <w:tcW w:w="1276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122002,39</w:t>
            </w:r>
          </w:p>
        </w:tc>
        <w:tc>
          <w:tcPr>
            <w:tcW w:w="1134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128562,69</w:t>
            </w:r>
          </w:p>
        </w:tc>
        <w:tc>
          <w:tcPr>
            <w:tcW w:w="1201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134678,47</w:t>
            </w:r>
          </w:p>
        </w:tc>
      </w:tr>
      <w:tr w:rsidR="00560D85" w:rsidRPr="00560D85" w:rsidTr="0018457E">
        <w:tc>
          <w:tcPr>
            <w:tcW w:w="567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9.</w:t>
            </w:r>
          </w:p>
        </w:tc>
        <w:tc>
          <w:tcPr>
            <w:tcW w:w="5098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Тариф за 1 м</w:t>
            </w:r>
            <w:r w:rsidRPr="00560D85">
              <w:rPr>
                <w:sz w:val="24"/>
                <w:szCs w:val="24"/>
                <w:vertAlign w:val="superscript"/>
              </w:rPr>
              <w:t>3</w:t>
            </w:r>
            <w:r w:rsidRPr="00560D85">
              <w:rPr>
                <w:sz w:val="24"/>
                <w:szCs w:val="24"/>
              </w:rPr>
              <w:t xml:space="preserve"> воды</w:t>
            </w:r>
          </w:p>
        </w:tc>
        <w:tc>
          <w:tcPr>
            <w:tcW w:w="1276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руб./куб. м</w:t>
            </w:r>
          </w:p>
        </w:tc>
        <w:tc>
          <w:tcPr>
            <w:tcW w:w="1134" w:type="dxa"/>
          </w:tcPr>
          <w:p w:rsidR="00560D85" w:rsidRPr="00560D85" w:rsidRDefault="005F5160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45,87</w:t>
            </w:r>
          </w:p>
        </w:tc>
        <w:tc>
          <w:tcPr>
            <w:tcW w:w="1134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48,33</w:t>
            </w:r>
          </w:p>
        </w:tc>
        <w:tc>
          <w:tcPr>
            <w:tcW w:w="1201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50,63</w:t>
            </w:r>
          </w:p>
        </w:tc>
      </w:tr>
      <w:tr w:rsidR="00560D85" w:rsidRPr="00F72484" w:rsidTr="0018457E">
        <w:tc>
          <w:tcPr>
            <w:tcW w:w="567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10.</w:t>
            </w:r>
          </w:p>
        </w:tc>
        <w:tc>
          <w:tcPr>
            <w:tcW w:w="5098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Рост тарифа</w:t>
            </w:r>
          </w:p>
        </w:tc>
        <w:tc>
          <w:tcPr>
            <w:tcW w:w="1276" w:type="dxa"/>
          </w:tcPr>
          <w:p w:rsidR="00560D85" w:rsidRPr="00560D85" w:rsidRDefault="00560D85" w:rsidP="002E3623">
            <w:pPr>
              <w:pStyle w:val="ConsPlusNormal"/>
              <w:rPr>
                <w:sz w:val="24"/>
                <w:szCs w:val="24"/>
              </w:rPr>
            </w:pPr>
            <w:r w:rsidRPr="00560D85">
              <w:rPr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560D85" w:rsidRPr="00560D85" w:rsidRDefault="00560D85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105,4</w:t>
            </w:r>
          </w:p>
        </w:tc>
        <w:tc>
          <w:tcPr>
            <w:tcW w:w="1201" w:type="dxa"/>
          </w:tcPr>
          <w:p w:rsidR="00560D85" w:rsidRPr="00560D85" w:rsidRDefault="00FE1C3A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104,8</w:t>
            </w:r>
          </w:p>
        </w:tc>
      </w:tr>
    </w:tbl>
    <w:p w:rsidR="007B7BDF" w:rsidRDefault="007B7BDF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72484">
        <w:rPr>
          <w:rFonts w:ascii="Times New Roman" w:hAnsi="Times New Roman" w:cs="Times New Roman"/>
          <w:sz w:val="24"/>
          <w:szCs w:val="24"/>
        </w:rPr>
        <w:t>ПРЕДВАРИТЕЛЬНЫЙ РАСЧЕТ</w:t>
      </w:r>
    </w:p>
    <w:p w:rsidR="00BB01E3" w:rsidRPr="00F72484" w:rsidRDefault="00BB01E3" w:rsidP="00BB01E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ТАРИФОВ НА УСЛУГИ ВОДООТВЕДЕНИЯ </w:t>
      </w:r>
      <w:r w:rsidR="007B7BDF">
        <w:rPr>
          <w:rFonts w:ascii="Times New Roman" w:hAnsi="Times New Roman" w:cs="Times New Roman"/>
          <w:sz w:val="24"/>
          <w:szCs w:val="24"/>
        </w:rPr>
        <w:t>МУП «</w:t>
      </w:r>
      <w:r>
        <w:rPr>
          <w:rFonts w:ascii="Times New Roman" w:hAnsi="Times New Roman" w:cs="Times New Roman"/>
          <w:sz w:val="24"/>
          <w:szCs w:val="24"/>
        </w:rPr>
        <w:t>ГОР</w:t>
      </w:r>
      <w:r w:rsidR="007B7BDF">
        <w:rPr>
          <w:rFonts w:ascii="Times New Roman" w:hAnsi="Times New Roman" w:cs="Times New Roman"/>
          <w:sz w:val="24"/>
          <w:szCs w:val="24"/>
        </w:rPr>
        <w:t>ВОДОКАНАЛ»</w:t>
      </w:r>
    </w:p>
    <w:p w:rsidR="00BB01E3" w:rsidRPr="00F72484" w:rsidRDefault="00BB01E3" w:rsidP="00BB01E3">
      <w:pPr>
        <w:pStyle w:val="ConsPlusNormal"/>
        <w:jc w:val="both"/>
        <w:rPr>
          <w:sz w:val="24"/>
          <w:szCs w:val="24"/>
        </w:rPr>
      </w:pPr>
    </w:p>
    <w:tbl>
      <w:tblPr>
        <w:tblW w:w="104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5098"/>
        <w:gridCol w:w="1276"/>
        <w:gridCol w:w="1134"/>
        <w:gridCol w:w="1134"/>
        <w:gridCol w:w="1201"/>
      </w:tblGrid>
      <w:tr w:rsidR="00BB01E3" w:rsidRPr="00F72484" w:rsidTr="00560D85">
        <w:tc>
          <w:tcPr>
            <w:tcW w:w="567" w:type="dxa"/>
          </w:tcPr>
          <w:p w:rsidR="00BB01E3" w:rsidRPr="00F72484" w:rsidRDefault="00BB01E3" w:rsidP="002E362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5098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276" w:type="dxa"/>
          </w:tcPr>
          <w:p w:rsidR="00BB01E3" w:rsidRPr="00F72484" w:rsidRDefault="00BB01E3" w:rsidP="007E3EFD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Единица измерени</w:t>
            </w:r>
            <w:r w:rsidR="007E3EFD">
              <w:rPr>
                <w:sz w:val="24"/>
                <w:szCs w:val="24"/>
              </w:rPr>
              <w:t>я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2026</w:t>
            </w:r>
          </w:p>
        </w:tc>
        <w:tc>
          <w:tcPr>
            <w:tcW w:w="1201" w:type="dxa"/>
          </w:tcPr>
          <w:p w:rsidR="00BB01E3" w:rsidRPr="00F72484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F72484">
              <w:rPr>
                <w:sz w:val="24"/>
                <w:szCs w:val="24"/>
              </w:rPr>
              <w:t>2027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1.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Объем приема сточных вод (реализация)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куб. м</w:t>
            </w:r>
          </w:p>
        </w:tc>
        <w:tc>
          <w:tcPr>
            <w:tcW w:w="1134" w:type="dxa"/>
          </w:tcPr>
          <w:p w:rsidR="00C80BC6" w:rsidRPr="00C80BC6" w:rsidRDefault="00FB6A80" w:rsidP="00C80BC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2067,64</w:t>
            </w:r>
          </w:p>
        </w:tc>
        <w:tc>
          <w:tcPr>
            <w:tcW w:w="1134" w:type="dxa"/>
          </w:tcPr>
          <w:p w:rsidR="00C80BC6" w:rsidRDefault="00FB6A80" w:rsidP="00C80BC6">
            <w:pPr>
              <w:jc w:val="center"/>
            </w:pPr>
            <w:r>
              <w:t>2067,64</w:t>
            </w:r>
          </w:p>
        </w:tc>
        <w:tc>
          <w:tcPr>
            <w:tcW w:w="1201" w:type="dxa"/>
          </w:tcPr>
          <w:p w:rsidR="00C80BC6" w:rsidRDefault="00FB6A80" w:rsidP="00C80BC6">
            <w:pPr>
              <w:jc w:val="center"/>
            </w:pPr>
            <w:r>
              <w:t>2067,64</w:t>
            </w:r>
          </w:p>
        </w:tc>
      </w:tr>
      <w:tr w:rsidR="00BB01E3" w:rsidRPr="00C80BC6" w:rsidTr="00560D85">
        <w:tc>
          <w:tcPr>
            <w:tcW w:w="567" w:type="dxa"/>
          </w:tcPr>
          <w:p w:rsidR="00BB01E3" w:rsidRPr="00C80BC6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2.</w:t>
            </w:r>
          </w:p>
        </w:tc>
        <w:tc>
          <w:tcPr>
            <w:tcW w:w="5098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Операционные расходы</w:t>
            </w:r>
          </w:p>
        </w:tc>
        <w:tc>
          <w:tcPr>
            <w:tcW w:w="1276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43724,90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45605,07</w:t>
            </w:r>
          </w:p>
        </w:tc>
        <w:tc>
          <w:tcPr>
            <w:tcW w:w="1201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47429,27</w:t>
            </w:r>
          </w:p>
        </w:tc>
      </w:tr>
      <w:tr w:rsidR="00BB01E3" w:rsidRPr="00C80BC6" w:rsidTr="00560D85">
        <w:tc>
          <w:tcPr>
            <w:tcW w:w="567" w:type="dxa"/>
          </w:tcPr>
          <w:p w:rsidR="00BB01E3" w:rsidRPr="00C80BC6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3.</w:t>
            </w:r>
          </w:p>
        </w:tc>
        <w:tc>
          <w:tcPr>
            <w:tcW w:w="5098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Расходы на электрическую энергию</w:t>
            </w:r>
          </w:p>
        </w:tc>
        <w:tc>
          <w:tcPr>
            <w:tcW w:w="1276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19084,07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20706,22</w:t>
            </w:r>
          </w:p>
        </w:tc>
        <w:tc>
          <w:tcPr>
            <w:tcW w:w="1201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22155,66</w:t>
            </w:r>
          </w:p>
        </w:tc>
      </w:tr>
      <w:tr w:rsidR="00BB01E3" w:rsidRPr="00C80BC6" w:rsidTr="00560D85">
        <w:tc>
          <w:tcPr>
            <w:tcW w:w="567" w:type="dxa"/>
          </w:tcPr>
          <w:p w:rsidR="00BB01E3" w:rsidRPr="00C80BC6" w:rsidRDefault="00BB01E3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4.</w:t>
            </w:r>
          </w:p>
        </w:tc>
        <w:tc>
          <w:tcPr>
            <w:tcW w:w="5098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Неподконтрольные расходы</w:t>
            </w:r>
          </w:p>
        </w:tc>
        <w:tc>
          <w:tcPr>
            <w:tcW w:w="1276" w:type="dxa"/>
          </w:tcPr>
          <w:p w:rsidR="00BB01E3" w:rsidRPr="00C80BC6" w:rsidRDefault="00BB01E3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81,40</w:t>
            </w:r>
          </w:p>
        </w:tc>
        <w:tc>
          <w:tcPr>
            <w:tcW w:w="1134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84,90</w:t>
            </w:r>
          </w:p>
        </w:tc>
        <w:tc>
          <w:tcPr>
            <w:tcW w:w="1201" w:type="dxa"/>
          </w:tcPr>
          <w:p w:rsidR="00BB01E3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88,30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5.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Амортизация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6.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Недополученные доходы/расходы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01" w:type="dxa"/>
          </w:tcPr>
          <w:p w:rsidR="00C80BC6" w:rsidRPr="00560D85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7.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Нормативная прибыль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BC6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134" w:type="dxa"/>
          </w:tcPr>
          <w:p w:rsidR="00C80BC6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  <w:tc>
          <w:tcPr>
            <w:tcW w:w="1201" w:type="dxa"/>
          </w:tcPr>
          <w:p w:rsidR="00C80BC6" w:rsidRPr="00C80BC6" w:rsidRDefault="00634E94" w:rsidP="00C80BC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4482,91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8.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Итого НВВ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C80BC6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67373,28</w:t>
            </w:r>
          </w:p>
        </w:tc>
        <w:tc>
          <w:tcPr>
            <w:tcW w:w="1134" w:type="dxa"/>
          </w:tcPr>
          <w:p w:rsidR="00C80BC6" w:rsidRPr="00C80BC6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70879,10</w:t>
            </w:r>
          </w:p>
        </w:tc>
        <w:tc>
          <w:tcPr>
            <w:tcW w:w="1201" w:type="dxa"/>
          </w:tcPr>
          <w:p w:rsidR="00C80BC6" w:rsidRPr="00C80BC6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74156,14</w:t>
            </w:r>
          </w:p>
        </w:tc>
      </w:tr>
      <w:tr w:rsidR="00C80BC6" w:rsidRPr="00C80BC6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9.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Тариф на водоотведение за 1 м</w:t>
            </w:r>
            <w:r w:rsidRPr="00C80BC6">
              <w:rPr>
                <w:sz w:val="24"/>
                <w:szCs w:val="24"/>
                <w:vertAlign w:val="superscript"/>
              </w:rPr>
              <w:t>3</w:t>
            </w:r>
            <w:r w:rsidRPr="00C80BC6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руб./куб. м</w:t>
            </w:r>
          </w:p>
        </w:tc>
        <w:tc>
          <w:tcPr>
            <w:tcW w:w="1134" w:type="dxa"/>
          </w:tcPr>
          <w:p w:rsidR="00C80BC6" w:rsidRPr="00C80BC6" w:rsidRDefault="00634E9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32,58</w:t>
            </w:r>
          </w:p>
        </w:tc>
        <w:tc>
          <w:tcPr>
            <w:tcW w:w="1134" w:type="dxa"/>
          </w:tcPr>
          <w:p w:rsidR="00C80BC6" w:rsidRPr="00C80BC6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34,28</w:t>
            </w:r>
          </w:p>
        </w:tc>
        <w:tc>
          <w:tcPr>
            <w:tcW w:w="1201" w:type="dxa"/>
          </w:tcPr>
          <w:p w:rsidR="00C80BC6" w:rsidRPr="00C80BC6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35,87</w:t>
            </w:r>
          </w:p>
        </w:tc>
      </w:tr>
      <w:tr w:rsidR="00C80BC6" w:rsidRPr="00F72484" w:rsidTr="00560D85">
        <w:tc>
          <w:tcPr>
            <w:tcW w:w="567" w:type="dxa"/>
          </w:tcPr>
          <w:p w:rsidR="00C80BC6" w:rsidRPr="00C80BC6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10.</w:t>
            </w:r>
          </w:p>
        </w:tc>
        <w:tc>
          <w:tcPr>
            <w:tcW w:w="5098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Рост тарифа</w:t>
            </w:r>
          </w:p>
        </w:tc>
        <w:tc>
          <w:tcPr>
            <w:tcW w:w="1276" w:type="dxa"/>
          </w:tcPr>
          <w:p w:rsidR="00C80BC6" w:rsidRPr="00C80BC6" w:rsidRDefault="00C80BC6" w:rsidP="002E3623">
            <w:pPr>
              <w:pStyle w:val="ConsPlusNormal"/>
              <w:rPr>
                <w:sz w:val="24"/>
                <w:szCs w:val="24"/>
              </w:rPr>
            </w:pPr>
            <w:r w:rsidRPr="00C80BC6">
              <w:rPr>
                <w:sz w:val="24"/>
                <w:szCs w:val="24"/>
              </w:rPr>
              <w:t>%</w:t>
            </w:r>
          </w:p>
        </w:tc>
        <w:tc>
          <w:tcPr>
            <w:tcW w:w="1134" w:type="dxa"/>
          </w:tcPr>
          <w:p w:rsidR="00C80BC6" w:rsidRPr="00560D85" w:rsidRDefault="00C80BC6" w:rsidP="002E3623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80BC6" w:rsidRPr="00560D85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105,2</w:t>
            </w:r>
          </w:p>
        </w:tc>
        <w:tc>
          <w:tcPr>
            <w:tcW w:w="1201" w:type="dxa"/>
          </w:tcPr>
          <w:p w:rsidR="00C80BC6" w:rsidRPr="00560D85" w:rsidRDefault="001D33C4" w:rsidP="002E362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104,6</w:t>
            </w:r>
          </w:p>
        </w:tc>
      </w:tr>
    </w:tbl>
    <w:p w:rsidR="005736BB" w:rsidRPr="00411FD7" w:rsidRDefault="005736BB" w:rsidP="00411FD7">
      <w:pPr>
        <w:pStyle w:val="12"/>
        <w:widowControl w:val="0"/>
        <w:tabs>
          <w:tab w:val="left" w:pos="3384"/>
        </w:tabs>
        <w:spacing w:line="320" w:lineRule="exact"/>
        <w:jc w:val="both"/>
        <w:rPr>
          <w:bCs/>
          <w:color w:val="FF0000"/>
          <w:szCs w:val="28"/>
        </w:rPr>
      </w:pPr>
      <w:bookmarkStart w:id="6" w:name="_GoBack"/>
      <w:bookmarkEnd w:id="6"/>
    </w:p>
    <w:sectPr w:rsidR="005736BB" w:rsidRPr="00411FD7" w:rsidSect="005F0066">
      <w:pgSz w:w="11906" w:h="16838" w:code="9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99A" w:rsidRDefault="0020399A">
      <w:r>
        <w:separator/>
      </w:r>
    </w:p>
  </w:endnote>
  <w:endnote w:type="continuationSeparator" w:id="0">
    <w:p w:rsidR="0020399A" w:rsidRDefault="002039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99A" w:rsidRDefault="0020399A">
      <w:r>
        <w:separator/>
      </w:r>
    </w:p>
  </w:footnote>
  <w:footnote w:type="continuationSeparator" w:id="0">
    <w:p w:rsidR="0020399A" w:rsidRDefault="002039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2231435"/>
      <w:docPartObj>
        <w:docPartGallery w:val="Page Numbers (Top of Page)"/>
        <w:docPartUnique/>
      </w:docPartObj>
    </w:sdtPr>
    <w:sdtContent>
      <w:p w:rsidR="0020399A" w:rsidRDefault="00335C49">
        <w:pPr>
          <w:pStyle w:val="af9"/>
          <w:jc w:val="center"/>
        </w:pPr>
        <w:r>
          <w:fldChar w:fldCharType="begin"/>
        </w:r>
        <w:r w:rsidR="0020399A">
          <w:instrText>PAGE   \* MERGEFORMAT</w:instrText>
        </w:r>
        <w:r>
          <w:fldChar w:fldCharType="separate"/>
        </w:r>
        <w:r w:rsidR="00C47541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20399A" w:rsidRDefault="0020399A">
    <w:pPr>
      <w:pStyle w:val="af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99A" w:rsidRDefault="00335C49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20399A">
      <w:instrText xml:space="preserve">PAGE  </w:instrText>
    </w:r>
    <w:r>
      <w:fldChar w:fldCharType="end"/>
    </w:r>
  </w:p>
  <w:p w:rsidR="0020399A" w:rsidRDefault="0020399A">
    <w:pPr>
      <w:pStyle w:val="af9"/>
    </w:pPr>
  </w:p>
  <w:p w:rsidR="0020399A" w:rsidRDefault="0020399A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99A" w:rsidRDefault="00335C49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 w:rsidR="0020399A">
      <w:instrText xml:space="preserve">PAGE  </w:instrText>
    </w:r>
    <w:r>
      <w:fldChar w:fldCharType="separate"/>
    </w:r>
    <w:r w:rsidR="00C47541">
      <w:rPr>
        <w:noProof/>
      </w:rPr>
      <w:t>21</w:t>
    </w:r>
    <w:r>
      <w:rPr>
        <w:noProof/>
      </w:rPr>
      <w:fldChar w:fldCharType="end"/>
    </w:r>
  </w:p>
  <w:p w:rsidR="0020399A" w:rsidRDefault="0020399A">
    <w:pPr>
      <w:pStyle w:val="af9"/>
    </w:pPr>
  </w:p>
  <w:p w:rsidR="0020399A" w:rsidRDefault="0020399A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20522991"/>
      <w:docPartObj>
        <w:docPartGallery w:val="Page Numbers (Top of Page)"/>
        <w:docPartUnique/>
      </w:docPartObj>
    </w:sdtPr>
    <w:sdtContent>
      <w:p w:rsidR="0020399A" w:rsidRDefault="00335C49">
        <w:pPr>
          <w:pStyle w:val="af9"/>
          <w:jc w:val="center"/>
        </w:pPr>
        <w:r>
          <w:fldChar w:fldCharType="begin"/>
        </w:r>
        <w:r w:rsidR="0020399A">
          <w:instrText>PAGE   \* MERGEFORMAT</w:instrText>
        </w:r>
        <w:r>
          <w:fldChar w:fldCharType="separate"/>
        </w:r>
        <w:r w:rsidR="00C47541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:rsidR="0020399A" w:rsidRDefault="0020399A">
    <w:pPr>
      <w:pStyle w:val="af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226"/>
    <w:multiLevelType w:val="hybridMultilevel"/>
    <w:tmpl w:val="1736DB2E"/>
    <w:lvl w:ilvl="0" w:tplc="A4BA179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F77756"/>
    <w:multiLevelType w:val="multilevel"/>
    <w:tmpl w:val="F08CC326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5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7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  <w:rPr>
        <w:rFonts w:hint="default"/>
      </w:rPr>
    </w:lvl>
  </w:abstractNum>
  <w:abstractNum w:abstractNumId="2">
    <w:nsid w:val="08060B37"/>
    <w:multiLevelType w:val="hybridMultilevel"/>
    <w:tmpl w:val="2E34F576"/>
    <w:lvl w:ilvl="0" w:tplc="24CADFB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9775724"/>
    <w:multiLevelType w:val="hybridMultilevel"/>
    <w:tmpl w:val="C4CC56DE"/>
    <w:lvl w:ilvl="0" w:tplc="0B700746">
      <w:start w:val="1"/>
      <w:numFmt w:val="bullet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2AF5B78"/>
    <w:multiLevelType w:val="hybridMultilevel"/>
    <w:tmpl w:val="8F2AA6F6"/>
    <w:lvl w:ilvl="0" w:tplc="01D47B08">
      <w:start w:val="1"/>
      <w:numFmt w:val="decimal"/>
      <w:lvlText w:val="%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457493D"/>
    <w:multiLevelType w:val="hybridMultilevel"/>
    <w:tmpl w:val="FB14E582"/>
    <w:lvl w:ilvl="0" w:tplc="C10EDB9A">
      <w:start w:val="1"/>
      <w:numFmt w:val="bullet"/>
      <w:lvlText w:val="-"/>
      <w:lvlJc w:val="left"/>
      <w:pPr>
        <w:ind w:left="851" w:hanging="284"/>
      </w:pPr>
      <w:rPr>
        <w:rFonts w:ascii="Shruti" w:hAnsi="Shruti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7">
    <w:nsid w:val="2FA519B0"/>
    <w:multiLevelType w:val="hybridMultilevel"/>
    <w:tmpl w:val="6EE8149C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6F321B"/>
    <w:multiLevelType w:val="hybridMultilevel"/>
    <w:tmpl w:val="01E8A2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437DFF"/>
    <w:multiLevelType w:val="hybridMultilevel"/>
    <w:tmpl w:val="2F4A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9F36F7"/>
    <w:multiLevelType w:val="hybridMultilevel"/>
    <w:tmpl w:val="7944B3E6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5425ED"/>
    <w:multiLevelType w:val="hybridMultilevel"/>
    <w:tmpl w:val="4B7678C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D88161F"/>
    <w:multiLevelType w:val="hybridMultilevel"/>
    <w:tmpl w:val="F6D4A7F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630E24"/>
    <w:multiLevelType w:val="hybridMultilevel"/>
    <w:tmpl w:val="451808CE"/>
    <w:lvl w:ilvl="0" w:tplc="0CFC8436">
      <w:start w:val="1"/>
      <w:numFmt w:val="bullet"/>
      <w:lvlText w:val=""/>
      <w:lvlJc w:val="left"/>
      <w:pPr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A802192"/>
    <w:multiLevelType w:val="hybridMultilevel"/>
    <w:tmpl w:val="58B0BE2A"/>
    <w:lvl w:ilvl="0" w:tplc="32228B80">
      <w:start w:val="1"/>
      <w:numFmt w:val="decimal"/>
      <w:lvlText w:val="%1)"/>
      <w:lvlJc w:val="left"/>
      <w:pPr>
        <w:ind w:left="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8" w:hanging="360"/>
      </w:pPr>
    </w:lvl>
    <w:lvl w:ilvl="2" w:tplc="0419001B" w:tentative="1">
      <w:start w:val="1"/>
      <w:numFmt w:val="lowerRoman"/>
      <w:lvlText w:val="%3."/>
      <w:lvlJc w:val="right"/>
      <w:pPr>
        <w:ind w:left="2298" w:hanging="180"/>
      </w:pPr>
    </w:lvl>
    <w:lvl w:ilvl="3" w:tplc="0419000F" w:tentative="1">
      <w:start w:val="1"/>
      <w:numFmt w:val="decimal"/>
      <w:lvlText w:val="%4."/>
      <w:lvlJc w:val="left"/>
      <w:pPr>
        <w:ind w:left="3018" w:hanging="360"/>
      </w:pPr>
    </w:lvl>
    <w:lvl w:ilvl="4" w:tplc="04190019" w:tentative="1">
      <w:start w:val="1"/>
      <w:numFmt w:val="lowerLetter"/>
      <w:lvlText w:val="%5."/>
      <w:lvlJc w:val="left"/>
      <w:pPr>
        <w:ind w:left="3738" w:hanging="360"/>
      </w:pPr>
    </w:lvl>
    <w:lvl w:ilvl="5" w:tplc="0419001B" w:tentative="1">
      <w:start w:val="1"/>
      <w:numFmt w:val="lowerRoman"/>
      <w:lvlText w:val="%6."/>
      <w:lvlJc w:val="right"/>
      <w:pPr>
        <w:ind w:left="4458" w:hanging="180"/>
      </w:pPr>
    </w:lvl>
    <w:lvl w:ilvl="6" w:tplc="0419000F" w:tentative="1">
      <w:start w:val="1"/>
      <w:numFmt w:val="decimal"/>
      <w:lvlText w:val="%7."/>
      <w:lvlJc w:val="left"/>
      <w:pPr>
        <w:ind w:left="5178" w:hanging="360"/>
      </w:pPr>
    </w:lvl>
    <w:lvl w:ilvl="7" w:tplc="04190019" w:tentative="1">
      <w:start w:val="1"/>
      <w:numFmt w:val="lowerLetter"/>
      <w:lvlText w:val="%8."/>
      <w:lvlJc w:val="left"/>
      <w:pPr>
        <w:ind w:left="5898" w:hanging="360"/>
      </w:pPr>
    </w:lvl>
    <w:lvl w:ilvl="8" w:tplc="0419001B" w:tentative="1">
      <w:start w:val="1"/>
      <w:numFmt w:val="lowerRoman"/>
      <w:lvlText w:val="%9."/>
      <w:lvlJc w:val="right"/>
      <w:pPr>
        <w:ind w:left="6618" w:hanging="180"/>
      </w:pPr>
    </w:lvl>
  </w:abstractNum>
  <w:abstractNum w:abstractNumId="16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abstractNum w:abstractNumId="20">
    <w:nsid w:val="66603518"/>
    <w:multiLevelType w:val="multilevel"/>
    <w:tmpl w:val="503ECD0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7336399D"/>
    <w:multiLevelType w:val="hybridMultilevel"/>
    <w:tmpl w:val="7B38726A"/>
    <w:lvl w:ilvl="0" w:tplc="1496315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6"/>
  </w:num>
  <w:num w:numId="3">
    <w:abstractNumId w:val="17"/>
  </w:num>
  <w:num w:numId="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9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"/>
  </w:num>
  <w:num w:numId="10">
    <w:abstractNumId w:val="4"/>
  </w:num>
  <w:num w:numId="11">
    <w:abstractNumId w:val="20"/>
  </w:num>
  <w:num w:numId="12">
    <w:abstractNumId w:val="3"/>
  </w:num>
  <w:num w:numId="13">
    <w:abstractNumId w:val="5"/>
  </w:num>
  <w:num w:numId="14">
    <w:abstractNumId w:val="11"/>
  </w:num>
  <w:num w:numId="15">
    <w:abstractNumId w:val="13"/>
  </w:num>
  <w:num w:numId="16">
    <w:abstractNumId w:val="0"/>
  </w:num>
  <w:num w:numId="17">
    <w:abstractNumId w:val="10"/>
  </w:num>
  <w:num w:numId="18">
    <w:abstractNumId w:val="7"/>
  </w:num>
  <w:num w:numId="19">
    <w:abstractNumId w:val="2"/>
  </w:num>
  <w:num w:numId="20">
    <w:abstractNumId w:val="8"/>
  </w:num>
  <w:num w:numId="21">
    <w:abstractNumId w:val="21"/>
  </w:num>
  <w:num w:numId="22">
    <w:abstractNumId w:val="15"/>
  </w:num>
  <w:num w:numId="23">
    <w:abstractNumId w:val="9"/>
  </w:num>
  <w:num w:numId="2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1F28F8"/>
    <w:rsid w:val="00001219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5EE"/>
    <w:rsid w:val="00027690"/>
    <w:rsid w:val="00032AE4"/>
    <w:rsid w:val="00034D10"/>
    <w:rsid w:val="0003609C"/>
    <w:rsid w:val="000372FC"/>
    <w:rsid w:val="0004333E"/>
    <w:rsid w:val="00044CB9"/>
    <w:rsid w:val="00052262"/>
    <w:rsid w:val="00056DEA"/>
    <w:rsid w:val="00057349"/>
    <w:rsid w:val="000624EC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A8A"/>
    <w:rsid w:val="000A2E0C"/>
    <w:rsid w:val="000A3C4A"/>
    <w:rsid w:val="000A3CB3"/>
    <w:rsid w:val="000A48CB"/>
    <w:rsid w:val="000A788E"/>
    <w:rsid w:val="000B1E42"/>
    <w:rsid w:val="000B2C2A"/>
    <w:rsid w:val="000C0751"/>
    <w:rsid w:val="000C2632"/>
    <w:rsid w:val="000C2B28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1573B"/>
    <w:rsid w:val="00121EB6"/>
    <w:rsid w:val="00124638"/>
    <w:rsid w:val="00124CD7"/>
    <w:rsid w:val="0013475D"/>
    <w:rsid w:val="00135069"/>
    <w:rsid w:val="00135463"/>
    <w:rsid w:val="001362A4"/>
    <w:rsid w:val="0013734A"/>
    <w:rsid w:val="00143ABD"/>
    <w:rsid w:val="0014408D"/>
    <w:rsid w:val="00154F3B"/>
    <w:rsid w:val="001616D5"/>
    <w:rsid w:val="00162172"/>
    <w:rsid w:val="00162239"/>
    <w:rsid w:val="001671C4"/>
    <w:rsid w:val="00170139"/>
    <w:rsid w:val="00171CB9"/>
    <w:rsid w:val="0017201F"/>
    <w:rsid w:val="001759CF"/>
    <w:rsid w:val="00177432"/>
    <w:rsid w:val="00181D74"/>
    <w:rsid w:val="00183181"/>
    <w:rsid w:val="0018457E"/>
    <w:rsid w:val="001859FF"/>
    <w:rsid w:val="00190297"/>
    <w:rsid w:val="00197FB2"/>
    <w:rsid w:val="001A3708"/>
    <w:rsid w:val="001A4F58"/>
    <w:rsid w:val="001A744A"/>
    <w:rsid w:val="001B400F"/>
    <w:rsid w:val="001B50B2"/>
    <w:rsid w:val="001C0BBC"/>
    <w:rsid w:val="001C2C1C"/>
    <w:rsid w:val="001C6439"/>
    <w:rsid w:val="001D072B"/>
    <w:rsid w:val="001D3069"/>
    <w:rsid w:val="001D33C4"/>
    <w:rsid w:val="001D6D14"/>
    <w:rsid w:val="001E03F1"/>
    <w:rsid w:val="001E147A"/>
    <w:rsid w:val="001E30A3"/>
    <w:rsid w:val="001F28F8"/>
    <w:rsid w:val="001F320B"/>
    <w:rsid w:val="001F4DE3"/>
    <w:rsid w:val="001F5820"/>
    <w:rsid w:val="001F5DEC"/>
    <w:rsid w:val="00202DA6"/>
    <w:rsid w:val="0020399A"/>
    <w:rsid w:val="00204C92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29B3"/>
    <w:rsid w:val="0022332F"/>
    <w:rsid w:val="0022441B"/>
    <w:rsid w:val="00227131"/>
    <w:rsid w:val="00235E78"/>
    <w:rsid w:val="002410B3"/>
    <w:rsid w:val="00241A2B"/>
    <w:rsid w:val="00241FD6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09F4"/>
    <w:rsid w:val="002A3FF2"/>
    <w:rsid w:val="002A6949"/>
    <w:rsid w:val="002A72F1"/>
    <w:rsid w:val="002A7EBE"/>
    <w:rsid w:val="002B1E1C"/>
    <w:rsid w:val="002B3609"/>
    <w:rsid w:val="002B3B2B"/>
    <w:rsid w:val="002B52FD"/>
    <w:rsid w:val="002B7D75"/>
    <w:rsid w:val="002C580F"/>
    <w:rsid w:val="002D0B7D"/>
    <w:rsid w:val="002D10AA"/>
    <w:rsid w:val="002D42BB"/>
    <w:rsid w:val="002D60BB"/>
    <w:rsid w:val="002D6442"/>
    <w:rsid w:val="002D74BC"/>
    <w:rsid w:val="002D777D"/>
    <w:rsid w:val="002D7DBA"/>
    <w:rsid w:val="002E055C"/>
    <w:rsid w:val="002E3623"/>
    <w:rsid w:val="002E7F63"/>
    <w:rsid w:val="002F5D17"/>
    <w:rsid w:val="00300401"/>
    <w:rsid w:val="0030118F"/>
    <w:rsid w:val="003027EF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35C49"/>
    <w:rsid w:val="0034394A"/>
    <w:rsid w:val="00344F92"/>
    <w:rsid w:val="003514FB"/>
    <w:rsid w:val="0035160B"/>
    <w:rsid w:val="0035227E"/>
    <w:rsid w:val="003553B9"/>
    <w:rsid w:val="0035751F"/>
    <w:rsid w:val="00362127"/>
    <w:rsid w:val="00362D3D"/>
    <w:rsid w:val="00365E40"/>
    <w:rsid w:val="00366E58"/>
    <w:rsid w:val="00367954"/>
    <w:rsid w:val="00373DCA"/>
    <w:rsid w:val="00380D65"/>
    <w:rsid w:val="00385893"/>
    <w:rsid w:val="00394776"/>
    <w:rsid w:val="003A18A8"/>
    <w:rsid w:val="003A2CF7"/>
    <w:rsid w:val="003A3078"/>
    <w:rsid w:val="003A3ED4"/>
    <w:rsid w:val="003A786B"/>
    <w:rsid w:val="003A7D2D"/>
    <w:rsid w:val="003B0DEF"/>
    <w:rsid w:val="003B5991"/>
    <w:rsid w:val="003B5BF4"/>
    <w:rsid w:val="003C5F01"/>
    <w:rsid w:val="003D2CDB"/>
    <w:rsid w:val="003D5F10"/>
    <w:rsid w:val="003D7DC2"/>
    <w:rsid w:val="003E0EE0"/>
    <w:rsid w:val="003E5CBB"/>
    <w:rsid w:val="003E66C5"/>
    <w:rsid w:val="003F17D5"/>
    <w:rsid w:val="003F4023"/>
    <w:rsid w:val="00401E35"/>
    <w:rsid w:val="00402A8B"/>
    <w:rsid w:val="0040484B"/>
    <w:rsid w:val="00406B30"/>
    <w:rsid w:val="00407455"/>
    <w:rsid w:val="00411DD3"/>
    <w:rsid w:val="00411FD7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1AF1"/>
    <w:rsid w:val="004563D5"/>
    <w:rsid w:val="0046097B"/>
    <w:rsid w:val="00461264"/>
    <w:rsid w:val="004635EF"/>
    <w:rsid w:val="004716EB"/>
    <w:rsid w:val="00472D5B"/>
    <w:rsid w:val="0047552D"/>
    <w:rsid w:val="00477238"/>
    <w:rsid w:val="00477B81"/>
    <w:rsid w:val="00481B18"/>
    <w:rsid w:val="00484A00"/>
    <w:rsid w:val="004902D6"/>
    <w:rsid w:val="004910FB"/>
    <w:rsid w:val="00495980"/>
    <w:rsid w:val="004A1774"/>
    <w:rsid w:val="004A42E2"/>
    <w:rsid w:val="004A493B"/>
    <w:rsid w:val="004B6BAB"/>
    <w:rsid w:val="004B6DDB"/>
    <w:rsid w:val="004C0936"/>
    <w:rsid w:val="004C0B24"/>
    <w:rsid w:val="004C33DE"/>
    <w:rsid w:val="004C5249"/>
    <w:rsid w:val="004C5D8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1475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3C29"/>
    <w:rsid w:val="005358D7"/>
    <w:rsid w:val="00536018"/>
    <w:rsid w:val="00536F5B"/>
    <w:rsid w:val="0054197E"/>
    <w:rsid w:val="0054308E"/>
    <w:rsid w:val="00545A3F"/>
    <w:rsid w:val="00550AF7"/>
    <w:rsid w:val="0055307F"/>
    <w:rsid w:val="00553CD9"/>
    <w:rsid w:val="0055494A"/>
    <w:rsid w:val="005568E3"/>
    <w:rsid w:val="0055759F"/>
    <w:rsid w:val="00557636"/>
    <w:rsid w:val="00560D85"/>
    <w:rsid w:val="00563E6D"/>
    <w:rsid w:val="00567ABA"/>
    <w:rsid w:val="00571300"/>
    <w:rsid w:val="00572552"/>
    <w:rsid w:val="005736BB"/>
    <w:rsid w:val="00575350"/>
    <w:rsid w:val="005801E2"/>
    <w:rsid w:val="00581021"/>
    <w:rsid w:val="00593207"/>
    <w:rsid w:val="00593DB4"/>
    <w:rsid w:val="00597D53"/>
    <w:rsid w:val="005B07EB"/>
    <w:rsid w:val="005B519E"/>
    <w:rsid w:val="005C26C8"/>
    <w:rsid w:val="005C45A2"/>
    <w:rsid w:val="005C7637"/>
    <w:rsid w:val="005E7677"/>
    <w:rsid w:val="005E77FB"/>
    <w:rsid w:val="005F0066"/>
    <w:rsid w:val="005F1080"/>
    <w:rsid w:val="005F4258"/>
    <w:rsid w:val="005F5160"/>
    <w:rsid w:val="00600FA2"/>
    <w:rsid w:val="00603A69"/>
    <w:rsid w:val="00603D88"/>
    <w:rsid w:val="0061246F"/>
    <w:rsid w:val="00612C4F"/>
    <w:rsid w:val="00616F4F"/>
    <w:rsid w:val="006208FC"/>
    <w:rsid w:val="00630D7B"/>
    <w:rsid w:val="00631CD0"/>
    <w:rsid w:val="00633736"/>
    <w:rsid w:val="00634B66"/>
    <w:rsid w:val="00634E94"/>
    <w:rsid w:val="006359DA"/>
    <w:rsid w:val="0063611C"/>
    <w:rsid w:val="00637CCA"/>
    <w:rsid w:val="006411E2"/>
    <w:rsid w:val="00645F1D"/>
    <w:rsid w:val="006462B5"/>
    <w:rsid w:val="0064688B"/>
    <w:rsid w:val="0065036F"/>
    <w:rsid w:val="00653365"/>
    <w:rsid w:val="00654645"/>
    <w:rsid w:val="00657CDE"/>
    <w:rsid w:val="0066445A"/>
    <w:rsid w:val="00664A13"/>
    <w:rsid w:val="00664FDE"/>
    <w:rsid w:val="0067099B"/>
    <w:rsid w:val="00672F0C"/>
    <w:rsid w:val="00674BE0"/>
    <w:rsid w:val="00677D7E"/>
    <w:rsid w:val="00687B91"/>
    <w:rsid w:val="00691C65"/>
    <w:rsid w:val="006A07F2"/>
    <w:rsid w:val="006A12AA"/>
    <w:rsid w:val="006A1FF9"/>
    <w:rsid w:val="006A2424"/>
    <w:rsid w:val="006A26C1"/>
    <w:rsid w:val="006A4BD9"/>
    <w:rsid w:val="006A74F8"/>
    <w:rsid w:val="006D01A4"/>
    <w:rsid w:val="006D5509"/>
    <w:rsid w:val="006D558C"/>
    <w:rsid w:val="006E24F9"/>
    <w:rsid w:val="006E3B4E"/>
    <w:rsid w:val="006E3FB4"/>
    <w:rsid w:val="006E4C08"/>
    <w:rsid w:val="006E6AA1"/>
    <w:rsid w:val="006E7DB9"/>
    <w:rsid w:val="006F2A96"/>
    <w:rsid w:val="006F5D60"/>
    <w:rsid w:val="006F6B4B"/>
    <w:rsid w:val="006F70CB"/>
    <w:rsid w:val="00702A16"/>
    <w:rsid w:val="00703189"/>
    <w:rsid w:val="00703644"/>
    <w:rsid w:val="0070512C"/>
    <w:rsid w:val="00707A3B"/>
    <w:rsid w:val="00707BD1"/>
    <w:rsid w:val="00714CA0"/>
    <w:rsid w:val="0071635E"/>
    <w:rsid w:val="00722EC4"/>
    <w:rsid w:val="00727309"/>
    <w:rsid w:val="00727C1B"/>
    <w:rsid w:val="00730756"/>
    <w:rsid w:val="007345F0"/>
    <w:rsid w:val="00740AD3"/>
    <w:rsid w:val="00745DF4"/>
    <w:rsid w:val="0074780C"/>
    <w:rsid w:val="00747A52"/>
    <w:rsid w:val="00753237"/>
    <w:rsid w:val="00756F5E"/>
    <w:rsid w:val="007627B1"/>
    <w:rsid w:val="00766E8C"/>
    <w:rsid w:val="00767964"/>
    <w:rsid w:val="00772335"/>
    <w:rsid w:val="007803CF"/>
    <w:rsid w:val="007824FD"/>
    <w:rsid w:val="00786704"/>
    <w:rsid w:val="00790614"/>
    <w:rsid w:val="00790DC3"/>
    <w:rsid w:val="0079310E"/>
    <w:rsid w:val="007A60F2"/>
    <w:rsid w:val="007A74EC"/>
    <w:rsid w:val="007B42FE"/>
    <w:rsid w:val="007B47D1"/>
    <w:rsid w:val="007B7BDF"/>
    <w:rsid w:val="007C1228"/>
    <w:rsid w:val="007C12CA"/>
    <w:rsid w:val="007C2340"/>
    <w:rsid w:val="007C7516"/>
    <w:rsid w:val="007D3B55"/>
    <w:rsid w:val="007D52B5"/>
    <w:rsid w:val="007D56E6"/>
    <w:rsid w:val="007D60DC"/>
    <w:rsid w:val="007D68F0"/>
    <w:rsid w:val="007E150C"/>
    <w:rsid w:val="007E3EFD"/>
    <w:rsid w:val="007E5FE5"/>
    <w:rsid w:val="007E7204"/>
    <w:rsid w:val="007F1CAF"/>
    <w:rsid w:val="007F33A1"/>
    <w:rsid w:val="007F65A4"/>
    <w:rsid w:val="007F723E"/>
    <w:rsid w:val="00800848"/>
    <w:rsid w:val="00800C4B"/>
    <w:rsid w:val="00802E3C"/>
    <w:rsid w:val="0080494D"/>
    <w:rsid w:val="00804C24"/>
    <w:rsid w:val="00805591"/>
    <w:rsid w:val="00806897"/>
    <w:rsid w:val="00814563"/>
    <w:rsid w:val="008147D8"/>
    <w:rsid w:val="00814F7E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515D"/>
    <w:rsid w:val="00865484"/>
    <w:rsid w:val="0086654D"/>
    <w:rsid w:val="00866591"/>
    <w:rsid w:val="0087153F"/>
    <w:rsid w:val="008767FD"/>
    <w:rsid w:val="00877072"/>
    <w:rsid w:val="008778C3"/>
    <w:rsid w:val="00880E0C"/>
    <w:rsid w:val="00881A17"/>
    <w:rsid w:val="008841ED"/>
    <w:rsid w:val="00885954"/>
    <w:rsid w:val="00885EDF"/>
    <w:rsid w:val="00886A7A"/>
    <w:rsid w:val="00887B7D"/>
    <w:rsid w:val="00891D50"/>
    <w:rsid w:val="008962F3"/>
    <w:rsid w:val="008A22FB"/>
    <w:rsid w:val="008A245E"/>
    <w:rsid w:val="008A285C"/>
    <w:rsid w:val="008A2EAE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11905"/>
    <w:rsid w:val="00913768"/>
    <w:rsid w:val="009146F3"/>
    <w:rsid w:val="00916164"/>
    <w:rsid w:val="0091622C"/>
    <w:rsid w:val="009170D0"/>
    <w:rsid w:val="00922C2D"/>
    <w:rsid w:val="00930F41"/>
    <w:rsid w:val="00931B58"/>
    <w:rsid w:val="00932CEC"/>
    <w:rsid w:val="00933F9D"/>
    <w:rsid w:val="00936FDA"/>
    <w:rsid w:val="00940418"/>
    <w:rsid w:val="00945B36"/>
    <w:rsid w:val="00947B33"/>
    <w:rsid w:val="00955C24"/>
    <w:rsid w:val="00955FE7"/>
    <w:rsid w:val="009570F8"/>
    <w:rsid w:val="00957E5B"/>
    <w:rsid w:val="00965E01"/>
    <w:rsid w:val="00966B6D"/>
    <w:rsid w:val="00967ABD"/>
    <w:rsid w:val="00971289"/>
    <w:rsid w:val="00971475"/>
    <w:rsid w:val="0097283E"/>
    <w:rsid w:val="0097578E"/>
    <w:rsid w:val="00975F49"/>
    <w:rsid w:val="00980823"/>
    <w:rsid w:val="00981C48"/>
    <w:rsid w:val="009827D7"/>
    <w:rsid w:val="00983BE6"/>
    <w:rsid w:val="00986796"/>
    <w:rsid w:val="00990A29"/>
    <w:rsid w:val="00990B78"/>
    <w:rsid w:val="009944A4"/>
    <w:rsid w:val="009950FA"/>
    <w:rsid w:val="0099622C"/>
    <w:rsid w:val="00996D95"/>
    <w:rsid w:val="009A01DD"/>
    <w:rsid w:val="009A20F4"/>
    <w:rsid w:val="009A29B4"/>
    <w:rsid w:val="009A398B"/>
    <w:rsid w:val="009A52FD"/>
    <w:rsid w:val="009A5BE1"/>
    <w:rsid w:val="009B0926"/>
    <w:rsid w:val="009B28EE"/>
    <w:rsid w:val="009B6F31"/>
    <w:rsid w:val="009C13AD"/>
    <w:rsid w:val="009C4B70"/>
    <w:rsid w:val="009C6892"/>
    <w:rsid w:val="009C75A3"/>
    <w:rsid w:val="009D6920"/>
    <w:rsid w:val="009D6EDD"/>
    <w:rsid w:val="009F07B6"/>
    <w:rsid w:val="009F5EEB"/>
    <w:rsid w:val="00A02693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46FB4"/>
    <w:rsid w:val="00A51DAC"/>
    <w:rsid w:val="00A61F87"/>
    <w:rsid w:val="00A67FDA"/>
    <w:rsid w:val="00A825CD"/>
    <w:rsid w:val="00A83B06"/>
    <w:rsid w:val="00A85230"/>
    <w:rsid w:val="00A85E9D"/>
    <w:rsid w:val="00A86FD9"/>
    <w:rsid w:val="00A91282"/>
    <w:rsid w:val="00A931D9"/>
    <w:rsid w:val="00A96C10"/>
    <w:rsid w:val="00A97401"/>
    <w:rsid w:val="00AA2D51"/>
    <w:rsid w:val="00AA43AB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488C"/>
    <w:rsid w:val="00AF7C5A"/>
    <w:rsid w:val="00B005B0"/>
    <w:rsid w:val="00B14971"/>
    <w:rsid w:val="00B17765"/>
    <w:rsid w:val="00B207B3"/>
    <w:rsid w:val="00B22B56"/>
    <w:rsid w:val="00B30F8B"/>
    <w:rsid w:val="00B40E0B"/>
    <w:rsid w:val="00B44C97"/>
    <w:rsid w:val="00B46A35"/>
    <w:rsid w:val="00B4742F"/>
    <w:rsid w:val="00B52225"/>
    <w:rsid w:val="00B57278"/>
    <w:rsid w:val="00B61178"/>
    <w:rsid w:val="00B62A93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103B"/>
    <w:rsid w:val="00BA246D"/>
    <w:rsid w:val="00BA30E1"/>
    <w:rsid w:val="00BB01E3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4EC4"/>
    <w:rsid w:val="00C0767B"/>
    <w:rsid w:val="00C07CE8"/>
    <w:rsid w:val="00C15CCD"/>
    <w:rsid w:val="00C16E76"/>
    <w:rsid w:val="00C245D9"/>
    <w:rsid w:val="00C24E25"/>
    <w:rsid w:val="00C254A1"/>
    <w:rsid w:val="00C27A3E"/>
    <w:rsid w:val="00C312A5"/>
    <w:rsid w:val="00C31B4B"/>
    <w:rsid w:val="00C32F03"/>
    <w:rsid w:val="00C36051"/>
    <w:rsid w:val="00C37816"/>
    <w:rsid w:val="00C42041"/>
    <w:rsid w:val="00C441D3"/>
    <w:rsid w:val="00C46734"/>
    <w:rsid w:val="00C47541"/>
    <w:rsid w:val="00C512CB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382F"/>
    <w:rsid w:val="00C749A9"/>
    <w:rsid w:val="00C80BC6"/>
    <w:rsid w:val="00C819D4"/>
    <w:rsid w:val="00C84F28"/>
    <w:rsid w:val="00C86A46"/>
    <w:rsid w:val="00C92C32"/>
    <w:rsid w:val="00C950A2"/>
    <w:rsid w:val="00C95A2A"/>
    <w:rsid w:val="00CA4668"/>
    <w:rsid w:val="00CA49A0"/>
    <w:rsid w:val="00CA5213"/>
    <w:rsid w:val="00CA5F58"/>
    <w:rsid w:val="00CA6EE6"/>
    <w:rsid w:val="00CB2E26"/>
    <w:rsid w:val="00CB4E1C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14CF3"/>
    <w:rsid w:val="00D1614C"/>
    <w:rsid w:val="00D23E95"/>
    <w:rsid w:val="00D266C1"/>
    <w:rsid w:val="00D31068"/>
    <w:rsid w:val="00D33F60"/>
    <w:rsid w:val="00D3599F"/>
    <w:rsid w:val="00D4074E"/>
    <w:rsid w:val="00D410F3"/>
    <w:rsid w:val="00D42734"/>
    <w:rsid w:val="00D43918"/>
    <w:rsid w:val="00D47E9E"/>
    <w:rsid w:val="00D57B99"/>
    <w:rsid w:val="00D62B91"/>
    <w:rsid w:val="00D64CC5"/>
    <w:rsid w:val="00D65D8B"/>
    <w:rsid w:val="00D7077E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6ADC"/>
    <w:rsid w:val="00D96AFE"/>
    <w:rsid w:val="00D973D6"/>
    <w:rsid w:val="00D97C61"/>
    <w:rsid w:val="00DA1006"/>
    <w:rsid w:val="00DA1679"/>
    <w:rsid w:val="00DA4F52"/>
    <w:rsid w:val="00DB0049"/>
    <w:rsid w:val="00DB5E76"/>
    <w:rsid w:val="00DB7FFE"/>
    <w:rsid w:val="00DC0670"/>
    <w:rsid w:val="00DC22F5"/>
    <w:rsid w:val="00DC2C35"/>
    <w:rsid w:val="00DC4F8D"/>
    <w:rsid w:val="00DC60E5"/>
    <w:rsid w:val="00DC6BFA"/>
    <w:rsid w:val="00DC729B"/>
    <w:rsid w:val="00DD2218"/>
    <w:rsid w:val="00DD260E"/>
    <w:rsid w:val="00DD31E8"/>
    <w:rsid w:val="00DD4175"/>
    <w:rsid w:val="00DD5444"/>
    <w:rsid w:val="00DE441F"/>
    <w:rsid w:val="00DE76DE"/>
    <w:rsid w:val="00DF0B7F"/>
    <w:rsid w:val="00DF597C"/>
    <w:rsid w:val="00E00A36"/>
    <w:rsid w:val="00E016BC"/>
    <w:rsid w:val="00E0633F"/>
    <w:rsid w:val="00E119BE"/>
    <w:rsid w:val="00E13991"/>
    <w:rsid w:val="00E15677"/>
    <w:rsid w:val="00E1630E"/>
    <w:rsid w:val="00E23C55"/>
    <w:rsid w:val="00E24D8E"/>
    <w:rsid w:val="00E25264"/>
    <w:rsid w:val="00E309DD"/>
    <w:rsid w:val="00E340F9"/>
    <w:rsid w:val="00E344B2"/>
    <w:rsid w:val="00E41806"/>
    <w:rsid w:val="00E43FE0"/>
    <w:rsid w:val="00E44120"/>
    <w:rsid w:val="00E44875"/>
    <w:rsid w:val="00E46427"/>
    <w:rsid w:val="00E47B75"/>
    <w:rsid w:val="00E513B2"/>
    <w:rsid w:val="00E531E6"/>
    <w:rsid w:val="00E57081"/>
    <w:rsid w:val="00E6181C"/>
    <w:rsid w:val="00E62381"/>
    <w:rsid w:val="00E66DB8"/>
    <w:rsid w:val="00E677D4"/>
    <w:rsid w:val="00E70DC4"/>
    <w:rsid w:val="00E7547B"/>
    <w:rsid w:val="00E76754"/>
    <w:rsid w:val="00E76C9A"/>
    <w:rsid w:val="00E84935"/>
    <w:rsid w:val="00E85431"/>
    <w:rsid w:val="00E9176C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D727F"/>
    <w:rsid w:val="00EE19B8"/>
    <w:rsid w:val="00EE2F64"/>
    <w:rsid w:val="00EE58A2"/>
    <w:rsid w:val="00EE6E47"/>
    <w:rsid w:val="00EE6F75"/>
    <w:rsid w:val="00EE77C8"/>
    <w:rsid w:val="00EF0319"/>
    <w:rsid w:val="00EF539A"/>
    <w:rsid w:val="00EF55D2"/>
    <w:rsid w:val="00EF67EA"/>
    <w:rsid w:val="00F05D11"/>
    <w:rsid w:val="00F076DA"/>
    <w:rsid w:val="00F11232"/>
    <w:rsid w:val="00F14441"/>
    <w:rsid w:val="00F14B3F"/>
    <w:rsid w:val="00F17317"/>
    <w:rsid w:val="00F17843"/>
    <w:rsid w:val="00F30AAD"/>
    <w:rsid w:val="00F32FBF"/>
    <w:rsid w:val="00F3594D"/>
    <w:rsid w:val="00F42051"/>
    <w:rsid w:val="00F4216F"/>
    <w:rsid w:val="00F42A93"/>
    <w:rsid w:val="00F508E8"/>
    <w:rsid w:val="00F50A32"/>
    <w:rsid w:val="00F50CEF"/>
    <w:rsid w:val="00F55696"/>
    <w:rsid w:val="00F5656D"/>
    <w:rsid w:val="00F6454C"/>
    <w:rsid w:val="00F66F0A"/>
    <w:rsid w:val="00F7118D"/>
    <w:rsid w:val="00F712D1"/>
    <w:rsid w:val="00F7206F"/>
    <w:rsid w:val="00F732A4"/>
    <w:rsid w:val="00F745AF"/>
    <w:rsid w:val="00F81215"/>
    <w:rsid w:val="00F85DB3"/>
    <w:rsid w:val="00FA1881"/>
    <w:rsid w:val="00FA29E2"/>
    <w:rsid w:val="00FA37D4"/>
    <w:rsid w:val="00FB0251"/>
    <w:rsid w:val="00FB2199"/>
    <w:rsid w:val="00FB6A80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0B15"/>
    <w:rsid w:val="00FE1C3A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uiPriority w:val="99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rsid w:val="00FE65CC"/>
  </w:style>
  <w:style w:type="table" w:styleId="afc">
    <w:name w:val="Table Grid"/>
    <w:basedOn w:val="a1"/>
    <w:uiPriority w:val="5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uiPriority w:val="99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qFormat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1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34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rsid w:val="00FE65CC"/>
    <w:rPr>
      <w:lang w:eastAsia="ar-SA"/>
    </w:rPr>
  </w:style>
  <w:style w:type="paragraph" w:customStyle="1" w:styleId="afffb">
    <w:name w:val="Заголовок таблицы"/>
    <w:basedOn w:val="afffa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rsid w:val="00FE65CC"/>
    <w:rPr>
      <w:sz w:val="28"/>
    </w:rPr>
  </w:style>
  <w:style w:type="character" w:styleId="afffc">
    <w:name w:val="annotation reference"/>
    <w:basedOn w:val="a0"/>
    <w:uiPriority w:val="99"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rsid w:val="00FE65CC"/>
  </w:style>
  <w:style w:type="character" w:customStyle="1" w:styleId="WW-Absatz-Standardschriftart">
    <w:name w:val="WW-Absatz-Standardschriftart"/>
    <w:rsid w:val="00FE65CC"/>
  </w:style>
  <w:style w:type="character" w:customStyle="1" w:styleId="WW-Absatz-Standardschriftart1">
    <w:name w:val="WW-Absatz-Standardschriftart1"/>
    <w:rsid w:val="00FE65CC"/>
  </w:style>
  <w:style w:type="character" w:customStyle="1" w:styleId="WW-Absatz-Standardschriftart11">
    <w:name w:val="WW-Absatz-Standardschriftart11"/>
    <w:rsid w:val="00FE65CC"/>
  </w:style>
  <w:style w:type="character" w:customStyle="1" w:styleId="1b">
    <w:name w:val="Основной шрифт абзаца1"/>
    <w:rsid w:val="00FE65CC"/>
  </w:style>
  <w:style w:type="character" w:customStyle="1" w:styleId="affff0">
    <w:name w:val="Знак Знак"/>
    <w:basedOn w:val="1b"/>
    <w:rsid w:val="00FE65CC"/>
    <w:rPr>
      <w:sz w:val="24"/>
      <w:szCs w:val="24"/>
    </w:rPr>
  </w:style>
  <w:style w:type="character" w:customStyle="1" w:styleId="1c">
    <w:name w:val="Знак Знак1"/>
    <w:basedOn w:val="1b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character" w:customStyle="1" w:styleId="st0">
    <w:name w:val="st"/>
    <w:basedOn w:val="a0"/>
    <w:rsid w:val="00411FD7"/>
  </w:style>
  <w:style w:type="character" w:customStyle="1" w:styleId="apple-converted-space0">
    <w:name w:val="apple-converted-space"/>
    <w:basedOn w:val="a0"/>
    <w:rsid w:val="00411FD7"/>
    <w:rPr>
      <w:rFonts w:cs="Times New Roman"/>
    </w:rPr>
  </w:style>
  <w:style w:type="character" w:customStyle="1" w:styleId="nowrap0">
    <w:name w:val="nowrap"/>
    <w:basedOn w:val="a0"/>
    <w:rsid w:val="00411FD7"/>
  </w:style>
  <w:style w:type="character" w:customStyle="1" w:styleId="2Tahoma10pt150">
    <w:name w:val="Основной текст (2) + Tahoma;10 pt;Масштаб 150%"/>
    <w:basedOn w:val="28"/>
    <w:rsid w:val="00411FD7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formattext0">
    <w:name w:val="formattext"/>
    <w:basedOn w:val="a"/>
    <w:rsid w:val="00411FD7"/>
    <w:pPr>
      <w:spacing w:before="100" w:beforeAutospacing="1" w:after="100" w:afterAutospacing="1"/>
    </w:pPr>
  </w:style>
  <w:style w:type="numbering" w:customStyle="1" w:styleId="1e">
    <w:name w:val="Нет списка1"/>
    <w:next w:val="a2"/>
    <w:uiPriority w:val="99"/>
    <w:semiHidden/>
    <w:unhideWhenUsed/>
    <w:rsid w:val="00411FD7"/>
  </w:style>
  <w:style w:type="paragraph" w:customStyle="1" w:styleId="ConsPlusNonformat">
    <w:name w:val="ConsPlusNonformat"/>
    <w:rsid w:val="00056DEA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Title">
    <w:name w:val="ConsPlusTitle"/>
    <w:rsid w:val="00056DEA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Cell">
    <w:name w:val="ConsPlusCell"/>
    <w:rsid w:val="00056DEA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paragraph" w:customStyle="1" w:styleId="ConsPlusDocList">
    <w:name w:val="ConsPlusDocList"/>
    <w:rsid w:val="00056DEA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Page">
    <w:name w:val="ConsPlusTitlePage"/>
    <w:rsid w:val="00056DEA"/>
    <w:pPr>
      <w:widowControl w:val="0"/>
      <w:autoSpaceDE w:val="0"/>
      <w:autoSpaceDN w:val="0"/>
    </w:pPr>
    <w:rPr>
      <w:rFonts w:ascii="Tahoma" w:eastAsiaTheme="minorEastAsia" w:hAnsi="Tahoma" w:cs="Tahoma"/>
      <w:szCs w:val="22"/>
    </w:rPr>
  </w:style>
  <w:style w:type="paragraph" w:customStyle="1" w:styleId="ConsPlusJurTerm">
    <w:name w:val="ConsPlusJurTerm"/>
    <w:rsid w:val="00056DEA"/>
    <w:pPr>
      <w:widowControl w:val="0"/>
      <w:autoSpaceDE w:val="0"/>
      <w:autoSpaceDN w:val="0"/>
    </w:pPr>
    <w:rPr>
      <w:rFonts w:ascii="Tahoma" w:eastAsiaTheme="minorEastAsia" w:hAnsi="Tahoma" w:cs="Tahoma"/>
      <w:sz w:val="26"/>
      <w:szCs w:val="22"/>
    </w:rPr>
  </w:style>
  <w:style w:type="paragraph" w:customStyle="1" w:styleId="ConsPlusTextList">
    <w:name w:val="ConsPlusTextList"/>
    <w:rsid w:val="00056DEA"/>
    <w:pPr>
      <w:widowControl w:val="0"/>
      <w:autoSpaceDE w:val="0"/>
      <w:autoSpaceDN w:val="0"/>
    </w:pPr>
    <w:rPr>
      <w:rFonts w:ascii="Arial" w:eastAsiaTheme="minorEastAsia" w:hAnsi="Arial" w:cs="Arial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83AA1-9F64-4F78-9324-FE3709C38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21</Pages>
  <Words>4107</Words>
  <Characters>30026</Characters>
  <Application>Microsoft Office Word</Application>
  <DocSecurity>0</DocSecurity>
  <Lines>250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34065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37</cp:revision>
  <cp:lastPrinted>2025-04-01T07:15:00Z</cp:lastPrinted>
  <dcterms:created xsi:type="dcterms:W3CDTF">2024-10-01T11:29:00Z</dcterms:created>
  <dcterms:modified xsi:type="dcterms:W3CDTF">2025-04-03T06:59:00Z</dcterms:modified>
</cp:coreProperties>
</file>