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8AD" w:rsidRDefault="00C84A96" w:rsidP="009268AD">
      <w:pPr>
        <w:jc w:val="center"/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80-ЛЕТИЮ  ВЕЛИКОЙ ПОБЕДЫ</w:t>
      </w:r>
      <w:r w:rsidRPr="0032167A">
        <w:rPr>
          <w:rFonts w:asciiTheme="minorHAnsi" w:hAnsiTheme="minorHAnsi" w:cstheme="minorHAnsi"/>
          <w:sz w:val="24"/>
          <w:szCs w:val="24"/>
        </w:rPr>
        <w:br/>
        <w:t>ПОСВЯЩАЕТСЯ</w:t>
      </w:r>
      <w:r w:rsidRPr="0032167A">
        <w:rPr>
          <w:rFonts w:asciiTheme="minorHAnsi" w:hAnsiTheme="minorHAnsi" w:cstheme="minorHAnsi"/>
          <w:sz w:val="24"/>
          <w:szCs w:val="24"/>
        </w:rPr>
        <w:br/>
      </w:r>
      <w:r w:rsidRPr="0032167A">
        <w:rPr>
          <w:rFonts w:asciiTheme="minorHAnsi" w:hAnsiTheme="minorHAnsi" w:cstheme="minorHAnsi"/>
          <w:sz w:val="24"/>
          <w:szCs w:val="24"/>
        </w:rPr>
        <w:br/>
      </w:r>
      <w:r w:rsidR="009268AD">
        <w:rPr>
          <w:rFonts w:asciiTheme="minorHAnsi" w:hAnsiTheme="minorHAnsi" w:cstheme="minorHAnsi"/>
          <w:sz w:val="24"/>
          <w:szCs w:val="24"/>
        </w:rPr>
        <w:t>ПОЛОЖЕНИЕ</w:t>
      </w:r>
      <w:r w:rsidRPr="0032167A">
        <w:rPr>
          <w:rFonts w:asciiTheme="minorHAnsi" w:hAnsiTheme="minorHAnsi" w:cstheme="minorHAnsi"/>
          <w:sz w:val="24"/>
          <w:szCs w:val="24"/>
        </w:rPr>
        <w:br/>
      </w:r>
      <w:r w:rsidR="009268AD">
        <w:rPr>
          <w:rFonts w:asciiTheme="minorHAnsi" w:hAnsiTheme="minorHAnsi" w:cstheme="minorHAnsi"/>
          <w:sz w:val="24"/>
          <w:szCs w:val="24"/>
        </w:rPr>
        <w:t>об о</w:t>
      </w:r>
      <w:r w:rsidRPr="0032167A">
        <w:rPr>
          <w:rFonts w:asciiTheme="minorHAnsi" w:hAnsiTheme="minorHAnsi" w:cstheme="minorHAnsi"/>
          <w:sz w:val="24"/>
          <w:szCs w:val="24"/>
        </w:rPr>
        <w:t>ткры</w:t>
      </w:r>
      <w:r w:rsidR="009332B5" w:rsidRPr="0032167A">
        <w:rPr>
          <w:rFonts w:asciiTheme="minorHAnsi" w:hAnsiTheme="minorHAnsi" w:cstheme="minorHAnsi"/>
          <w:sz w:val="24"/>
          <w:szCs w:val="24"/>
        </w:rPr>
        <w:t>т</w:t>
      </w:r>
      <w:r w:rsidR="009268AD">
        <w:rPr>
          <w:rFonts w:asciiTheme="minorHAnsi" w:hAnsiTheme="minorHAnsi" w:cstheme="minorHAnsi"/>
          <w:sz w:val="24"/>
          <w:szCs w:val="24"/>
        </w:rPr>
        <w:t>ом</w:t>
      </w:r>
      <w:r w:rsidR="009332B5" w:rsidRPr="0032167A">
        <w:rPr>
          <w:rFonts w:asciiTheme="minorHAnsi" w:hAnsiTheme="minorHAnsi" w:cstheme="minorHAnsi"/>
          <w:sz w:val="24"/>
          <w:szCs w:val="24"/>
        </w:rPr>
        <w:t xml:space="preserve"> детско-юношеско</w:t>
      </w:r>
      <w:r w:rsidR="009268AD">
        <w:rPr>
          <w:rFonts w:asciiTheme="minorHAnsi" w:hAnsiTheme="minorHAnsi" w:cstheme="minorHAnsi"/>
          <w:sz w:val="24"/>
          <w:szCs w:val="24"/>
        </w:rPr>
        <w:t>м</w:t>
      </w:r>
      <w:r w:rsidR="009332B5" w:rsidRPr="0032167A">
        <w:rPr>
          <w:rFonts w:asciiTheme="minorHAnsi" w:hAnsiTheme="minorHAnsi" w:cstheme="minorHAnsi"/>
          <w:sz w:val="24"/>
          <w:szCs w:val="24"/>
        </w:rPr>
        <w:t xml:space="preserve"> фестивал</w:t>
      </w:r>
      <w:r w:rsidR="009268AD">
        <w:rPr>
          <w:rFonts w:asciiTheme="minorHAnsi" w:hAnsiTheme="minorHAnsi" w:cstheme="minorHAnsi"/>
          <w:sz w:val="24"/>
          <w:szCs w:val="24"/>
        </w:rPr>
        <w:t>е</w:t>
      </w:r>
      <w:r w:rsidR="009332B5" w:rsidRPr="0032167A">
        <w:rPr>
          <w:rFonts w:asciiTheme="minorHAnsi" w:hAnsiTheme="minorHAnsi" w:cstheme="minorHAnsi"/>
          <w:sz w:val="24"/>
          <w:szCs w:val="24"/>
        </w:rPr>
        <w:t xml:space="preserve"> </w:t>
      </w:r>
      <w:r w:rsidRPr="0032167A">
        <w:rPr>
          <w:rFonts w:asciiTheme="minorHAnsi" w:hAnsiTheme="minorHAnsi" w:cstheme="minorHAnsi"/>
          <w:sz w:val="24"/>
          <w:szCs w:val="24"/>
        </w:rPr>
        <w:t xml:space="preserve">авторской песни </w:t>
      </w:r>
    </w:p>
    <w:p w:rsidR="009268AD" w:rsidRDefault="00C84A96" w:rsidP="009268AD">
      <w:pPr>
        <w:jc w:val="center"/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«Мы песнями с тобой поговорим»</w:t>
      </w:r>
      <w:r w:rsidR="0032167A">
        <w:rPr>
          <w:rFonts w:asciiTheme="minorHAnsi" w:hAnsiTheme="minorHAnsi" w:cstheme="minorHAnsi"/>
          <w:sz w:val="24"/>
          <w:szCs w:val="24"/>
        </w:rPr>
        <w:t xml:space="preserve"> </w:t>
      </w:r>
    </w:p>
    <w:p w:rsidR="00C84A96" w:rsidRPr="0032167A" w:rsidRDefault="00C84A96" w:rsidP="009268AD">
      <w:pPr>
        <w:jc w:val="center"/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12-13 апреля 2025г.</w:t>
      </w:r>
      <w:r w:rsidRPr="0032167A">
        <w:rPr>
          <w:rFonts w:asciiTheme="minorHAnsi" w:hAnsiTheme="minorHAnsi" w:cstheme="minorHAnsi"/>
          <w:sz w:val="24"/>
          <w:szCs w:val="24"/>
        </w:rPr>
        <w:br/>
      </w:r>
    </w:p>
    <w:p w:rsidR="00C84A96" w:rsidRPr="0032167A" w:rsidRDefault="00C84A96" w:rsidP="0032167A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2167A">
        <w:rPr>
          <w:rFonts w:asciiTheme="minorHAnsi" w:hAnsiTheme="minorHAnsi" w:cstheme="minorHAnsi"/>
          <w:b/>
          <w:sz w:val="24"/>
          <w:szCs w:val="24"/>
        </w:rPr>
        <w:t>1. Общие положения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Городской  Открытый детско-юношеский  фестиваль-конкурс авторской песни (далее </w:t>
      </w:r>
      <w:proofErr w:type="gramStart"/>
      <w:r w:rsidR="0032167A">
        <w:rPr>
          <w:rFonts w:asciiTheme="minorHAnsi" w:hAnsiTheme="minorHAnsi" w:cstheme="minorHAnsi"/>
          <w:sz w:val="24"/>
          <w:szCs w:val="24"/>
        </w:rPr>
        <w:t>–</w:t>
      </w:r>
      <w:r w:rsidRPr="0032167A">
        <w:rPr>
          <w:rFonts w:asciiTheme="minorHAnsi" w:hAnsiTheme="minorHAnsi" w:cstheme="minorHAnsi"/>
          <w:sz w:val="24"/>
          <w:szCs w:val="24"/>
        </w:rPr>
        <w:t>Ф</w:t>
      </w:r>
      <w:proofErr w:type="gramEnd"/>
      <w:r w:rsidRPr="0032167A">
        <w:rPr>
          <w:rFonts w:asciiTheme="minorHAnsi" w:hAnsiTheme="minorHAnsi" w:cstheme="minorHAnsi"/>
          <w:sz w:val="24"/>
          <w:szCs w:val="24"/>
        </w:rPr>
        <w:t>естиваль) проводится с декабря 2024 года по апрель 2025 года.</w:t>
      </w:r>
    </w:p>
    <w:p w:rsid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Фестиваль-конкурс  проводится  МБУК «Центр культуры»</w:t>
      </w:r>
      <w:r w:rsidR="0040752E" w:rsidRPr="0032167A">
        <w:rPr>
          <w:rFonts w:asciiTheme="minorHAnsi" w:hAnsiTheme="minorHAnsi" w:cstheme="minorHAnsi"/>
          <w:sz w:val="24"/>
          <w:szCs w:val="24"/>
        </w:rPr>
        <w:t xml:space="preserve"> и Управлением культуры Администрации г</w:t>
      </w:r>
      <w:r w:rsidR="009268AD">
        <w:rPr>
          <w:rFonts w:asciiTheme="minorHAnsi" w:hAnsiTheme="minorHAnsi" w:cstheme="minorHAnsi"/>
          <w:sz w:val="24"/>
          <w:szCs w:val="24"/>
        </w:rPr>
        <w:t xml:space="preserve">орода Смоленска при поддержке Главного Управления </w:t>
      </w:r>
      <w:r w:rsidR="0040752E" w:rsidRPr="0032167A">
        <w:rPr>
          <w:rFonts w:asciiTheme="minorHAnsi" w:hAnsiTheme="minorHAnsi" w:cstheme="minorHAnsi"/>
          <w:sz w:val="24"/>
          <w:szCs w:val="24"/>
        </w:rPr>
        <w:t xml:space="preserve">Смоленской области </w:t>
      </w:r>
      <w:r w:rsidRPr="0032167A">
        <w:rPr>
          <w:rFonts w:asciiTheme="minorHAnsi" w:hAnsiTheme="minorHAnsi" w:cstheme="minorHAnsi"/>
          <w:sz w:val="24"/>
          <w:szCs w:val="24"/>
        </w:rPr>
        <w:t xml:space="preserve"> по делам молодежи и гражданско-патриотиче</w:t>
      </w:r>
      <w:r w:rsidR="009332B5" w:rsidRPr="0032167A">
        <w:rPr>
          <w:rFonts w:asciiTheme="minorHAnsi" w:hAnsiTheme="minorHAnsi" w:cstheme="minorHAnsi"/>
          <w:sz w:val="24"/>
          <w:szCs w:val="24"/>
        </w:rPr>
        <w:t>скому воспитанию</w:t>
      </w:r>
      <w:r w:rsidR="0040752E" w:rsidRPr="0032167A">
        <w:rPr>
          <w:rFonts w:asciiTheme="minorHAnsi" w:hAnsiTheme="minorHAnsi" w:cstheme="minorHAnsi"/>
          <w:sz w:val="24"/>
          <w:szCs w:val="24"/>
        </w:rPr>
        <w:t>, Министерства</w:t>
      </w:r>
      <w:r w:rsidR="009332B5" w:rsidRPr="0032167A">
        <w:rPr>
          <w:rFonts w:asciiTheme="minorHAnsi" w:hAnsiTheme="minorHAnsi" w:cstheme="minorHAnsi"/>
          <w:sz w:val="24"/>
          <w:szCs w:val="24"/>
        </w:rPr>
        <w:t xml:space="preserve"> культуры и туризма Смоленской области</w:t>
      </w:r>
      <w:r w:rsidR="0040752E" w:rsidRPr="0032167A">
        <w:rPr>
          <w:rFonts w:asciiTheme="minorHAnsi" w:hAnsiTheme="minorHAnsi" w:cstheme="minorHAnsi"/>
          <w:sz w:val="24"/>
          <w:szCs w:val="24"/>
        </w:rPr>
        <w:t xml:space="preserve">, </w:t>
      </w:r>
      <w:r w:rsidR="009268AD">
        <w:rPr>
          <w:rFonts w:asciiTheme="minorHAnsi" w:hAnsiTheme="minorHAnsi" w:cstheme="minorHAnsi"/>
          <w:sz w:val="24"/>
          <w:szCs w:val="24"/>
        </w:rPr>
        <w:t xml:space="preserve">Управления </w:t>
      </w:r>
      <w:r w:rsidRPr="0032167A">
        <w:rPr>
          <w:rFonts w:asciiTheme="minorHAnsi" w:hAnsiTheme="minorHAnsi" w:cstheme="minorHAnsi"/>
          <w:sz w:val="24"/>
          <w:szCs w:val="24"/>
        </w:rPr>
        <w:t>по образованию и  моло</w:t>
      </w:r>
      <w:r w:rsidR="0040752E" w:rsidRPr="0032167A">
        <w:rPr>
          <w:rFonts w:asciiTheme="minorHAnsi" w:hAnsiTheme="minorHAnsi" w:cstheme="minorHAnsi"/>
          <w:sz w:val="24"/>
          <w:szCs w:val="24"/>
        </w:rPr>
        <w:t xml:space="preserve">дежной политике Администрации города </w:t>
      </w:r>
      <w:r w:rsidRPr="0032167A">
        <w:rPr>
          <w:rFonts w:asciiTheme="minorHAnsi" w:hAnsiTheme="minorHAnsi" w:cstheme="minorHAnsi"/>
          <w:sz w:val="24"/>
          <w:szCs w:val="24"/>
        </w:rPr>
        <w:t>Смоленска</w:t>
      </w:r>
      <w:r w:rsidR="0032167A">
        <w:rPr>
          <w:rFonts w:asciiTheme="minorHAnsi" w:hAnsiTheme="minorHAnsi" w:cstheme="minorHAnsi"/>
          <w:sz w:val="24"/>
          <w:szCs w:val="24"/>
        </w:rPr>
        <w:t>.</w:t>
      </w:r>
      <w:r w:rsidRPr="0032167A">
        <w:rPr>
          <w:rFonts w:asciiTheme="minorHAnsi" w:hAnsiTheme="minorHAnsi" w:cstheme="minorHAnsi"/>
          <w:sz w:val="24"/>
          <w:szCs w:val="24"/>
        </w:rPr>
        <w:t xml:space="preserve"> 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C84A96" w:rsidP="0032167A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2167A">
        <w:rPr>
          <w:rFonts w:asciiTheme="minorHAnsi" w:hAnsiTheme="minorHAnsi" w:cstheme="minorHAnsi"/>
          <w:b/>
          <w:sz w:val="24"/>
          <w:szCs w:val="24"/>
        </w:rPr>
        <w:t>2. Цели и задачи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Основная цель – создание среды, способствующей творческому и личностному росту участников на основе особого явления отечественной культуры – авторской песни.</w:t>
      </w:r>
    </w:p>
    <w:p w:rsid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 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Задачи фестиваля: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– выявление одаренных, талантливых детей и подростков;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– воспитание художественного вкуса, развитие творческих способностей у детей и подростков, повышение их культурного уровня;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– знакомство друг с другом детских и юношеских коллективов, занимающихся авторской (</w:t>
      </w:r>
      <w:proofErr w:type="spellStart"/>
      <w:r w:rsidRPr="0032167A">
        <w:rPr>
          <w:rFonts w:asciiTheme="minorHAnsi" w:hAnsiTheme="minorHAnsi" w:cstheme="minorHAnsi"/>
          <w:sz w:val="24"/>
          <w:szCs w:val="24"/>
        </w:rPr>
        <w:t>бардовской</w:t>
      </w:r>
      <w:proofErr w:type="spellEnd"/>
      <w:r w:rsidRPr="0032167A">
        <w:rPr>
          <w:rFonts w:asciiTheme="minorHAnsi" w:hAnsiTheme="minorHAnsi" w:cstheme="minorHAnsi"/>
          <w:sz w:val="24"/>
          <w:szCs w:val="24"/>
        </w:rPr>
        <w:t>) песней;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– организация содержательного досуга детей и молодежи;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– популяризация авторской (</w:t>
      </w:r>
      <w:proofErr w:type="spellStart"/>
      <w:r w:rsidRPr="0032167A">
        <w:rPr>
          <w:rFonts w:asciiTheme="minorHAnsi" w:hAnsiTheme="minorHAnsi" w:cstheme="minorHAnsi"/>
          <w:sz w:val="24"/>
          <w:szCs w:val="24"/>
        </w:rPr>
        <w:t>бардовской</w:t>
      </w:r>
      <w:proofErr w:type="spellEnd"/>
      <w:r w:rsidRPr="0032167A">
        <w:rPr>
          <w:rFonts w:asciiTheme="minorHAnsi" w:hAnsiTheme="minorHAnsi" w:cstheme="minorHAnsi"/>
          <w:sz w:val="24"/>
          <w:szCs w:val="24"/>
        </w:rPr>
        <w:t>) песни в детской и молодёжной среде.</w:t>
      </w:r>
    </w:p>
    <w:p w:rsid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                                                     </w:t>
      </w:r>
    </w:p>
    <w:p w:rsidR="00C84A96" w:rsidRPr="0032167A" w:rsidRDefault="00C84A96" w:rsidP="0032167A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2167A">
        <w:rPr>
          <w:rFonts w:asciiTheme="minorHAnsi" w:hAnsiTheme="minorHAnsi" w:cstheme="minorHAnsi"/>
          <w:b/>
          <w:sz w:val="24"/>
          <w:szCs w:val="24"/>
        </w:rPr>
        <w:t>3. Оргкомитет и жюри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Для подготовки и проведения  </w:t>
      </w:r>
      <w:proofErr w:type="gramStart"/>
      <w:r w:rsidRPr="0032167A">
        <w:rPr>
          <w:rFonts w:asciiTheme="minorHAnsi" w:hAnsiTheme="minorHAnsi" w:cstheme="minorHAnsi"/>
          <w:sz w:val="24"/>
          <w:szCs w:val="24"/>
        </w:rPr>
        <w:t>Фестиваля</w:t>
      </w:r>
      <w:proofErr w:type="gramEnd"/>
      <w:r w:rsidRPr="0032167A">
        <w:rPr>
          <w:rFonts w:asciiTheme="minorHAnsi" w:hAnsiTheme="minorHAnsi" w:cstheme="minorHAnsi"/>
          <w:sz w:val="24"/>
          <w:szCs w:val="24"/>
        </w:rPr>
        <w:t xml:space="preserve"> проводящие организации с</w:t>
      </w:r>
      <w:r w:rsidR="009268AD">
        <w:rPr>
          <w:rFonts w:asciiTheme="minorHAnsi" w:hAnsiTheme="minorHAnsi" w:cstheme="minorHAnsi"/>
          <w:sz w:val="24"/>
          <w:szCs w:val="24"/>
        </w:rPr>
        <w:t>оздают Организационный комитет ф</w:t>
      </w:r>
      <w:r w:rsidRPr="0032167A">
        <w:rPr>
          <w:rFonts w:asciiTheme="minorHAnsi" w:hAnsiTheme="minorHAnsi" w:cstheme="minorHAnsi"/>
          <w:sz w:val="24"/>
          <w:szCs w:val="24"/>
        </w:rPr>
        <w:t>естиваля</w:t>
      </w:r>
      <w:r w:rsidR="009268AD">
        <w:rPr>
          <w:rFonts w:asciiTheme="minorHAnsi" w:hAnsiTheme="minorHAnsi" w:cstheme="minorHAnsi"/>
          <w:sz w:val="24"/>
          <w:szCs w:val="24"/>
        </w:rPr>
        <w:t>-</w:t>
      </w:r>
      <w:r w:rsidRPr="0032167A">
        <w:rPr>
          <w:rFonts w:asciiTheme="minorHAnsi" w:hAnsiTheme="minorHAnsi" w:cstheme="minorHAnsi"/>
          <w:sz w:val="24"/>
          <w:szCs w:val="24"/>
        </w:rPr>
        <w:t xml:space="preserve">конкурса  (далее </w:t>
      </w:r>
      <w:r w:rsidR="0032167A">
        <w:rPr>
          <w:rFonts w:asciiTheme="minorHAnsi" w:hAnsiTheme="minorHAnsi" w:cstheme="minorHAnsi"/>
          <w:sz w:val="24"/>
          <w:szCs w:val="24"/>
        </w:rPr>
        <w:t>–</w:t>
      </w:r>
      <w:r w:rsidRPr="0032167A">
        <w:rPr>
          <w:rFonts w:asciiTheme="minorHAnsi" w:hAnsiTheme="minorHAnsi" w:cstheme="minorHAnsi"/>
          <w:sz w:val="24"/>
          <w:szCs w:val="24"/>
        </w:rPr>
        <w:t xml:space="preserve"> Оргкомитет), который: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– осуществляет организацию и проведение конкурса.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– формирует и утверждает состав жюри Фестиваля;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–  совместно с жюри организует подведение итогов конкурса. 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</w:p>
    <w:p w:rsidR="0032167A" w:rsidRDefault="00C84A96" w:rsidP="0032167A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2167A">
        <w:rPr>
          <w:rFonts w:asciiTheme="minorHAnsi" w:hAnsiTheme="minorHAnsi" w:cstheme="minorHAnsi"/>
          <w:b/>
          <w:sz w:val="24"/>
          <w:szCs w:val="24"/>
        </w:rPr>
        <w:t>4. Участники</w:t>
      </w:r>
    </w:p>
    <w:p w:rsidR="00C84A96" w:rsidRPr="0032167A" w:rsidRDefault="00C84A96" w:rsidP="0032167A">
      <w:pPr>
        <w:rPr>
          <w:rFonts w:asciiTheme="minorHAnsi" w:hAnsiTheme="minorHAnsi" w:cstheme="minorHAnsi"/>
          <w:b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В конкурсной программе Фестиваля могут принимать участие все желающие жители  Смоленска  и Смоленской области  в возрасте до 23 лет включительно. </w:t>
      </w:r>
    </w:p>
    <w:p w:rsid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Конкурс проводится по</w:t>
      </w:r>
      <w:r w:rsidR="00164947" w:rsidRPr="0032167A">
        <w:rPr>
          <w:rFonts w:asciiTheme="minorHAnsi" w:hAnsiTheme="minorHAnsi" w:cstheme="minorHAnsi"/>
          <w:sz w:val="24"/>
          <w:szCs w:val="24"/>
        </w:rPr>
        <w:t xml:space="preserve"> ЧЕТЫРЕМ  возрастным группам:</w:t>
      </w:r>
      <w:r w:rsidR="00164947" w:rsidRPr="0032167A">
        <w:rPr>
          <w:rFonts w:asciiTheme="minorHAnsi" w:hAnsiTheme="minorHAnsi" w:cstheme="minorHAnsi"/>
          <w:sz w:val="24"/>
          <w:szCs w:val="24"/>
        </w:rPr>
        <w:br/>
      </w:r>
      <w:r w:rsidR="00164947" w:rsidRPr="0032167A">
        <w:rPr>
          <w:rFonts w:asciiTheme="minorHAnsi" w:hAnsiTheme="minorHAnsi" w:cstheme="minorHAnsi"/>
          <w:sz w:val="24"/>
          <w:szCs w:val="24"/>
        </w:rPr>
        <w:br/>
      </w:r>
      <w:r w:rsidRPr="0032167A">
        <w:rPr>
          <w:rFonts w:asciiTheme="minorHAnsi" w:hAnsiTheme="minorHAnsi" w:cstheme="minorHAnsi"/>
          <w:sz w:val="24"/>
          <w:szCs w:val="24"/>
        </w:rPr>
        <w:t xml:space="preserve"> Категории участников:</w:t>
      </w:r>
    </w:p>
    <w:p w:rsidR="00C84A96" w:rsidRP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–</w:t>
      </w:r>
      <w:r w:rsidR="00C84A96" w:rsidRPr="0032167A">
        <w:rPr>
          <w:rFonts w:asciiTheme="minorHAnsi" w:hAnsiTheme="minorHAnsi" w:cstheme="minorHAnsi"/>
          <w:sz w:val="24"/>
          <w:szCs w:val="24"/>
        </w:rPr>
        <w:t xml:space="preserve"> Первая возрастная группа – до 10 лет</w:t>
      </w:r>
    </w:p>
    <w:p w:rsidR="00C84A96" w:rsidRP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–</w:t>
      </w:r>
      <w:r w:rsidR="00C84A96" w:rsidRPr="0032167A">
        <w:rPr>
          <w:rFonts w:asciiTheme="minorHAnsi" w:hAnsiTheme="minorHAnsi" w:cstheme="minorHAnsi"/>
          <w:sz w:val="24"/>
          <w:szCs w:val="24"/>
        </w:rPr>
        <w:t xml:space="preserve"> Вторая возрастная группа –  11 – 15 лет</w:t>
      </w:r>
    </w:p>
    <w:p w:rsidR="00C84A96" w:rsidRP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–</w:t>
      </w:r>
      <w:r w:rsidR="00C84A96" w:rsidRPr="0032167A">
        <w:rPr>
          <w:rFonts w:asciiTheme="minorHAnsi" w:hAnsiTheme="minorHAnsi" w:cstheme="minorHAnsi"/>
          <w:sz w:val="24"/>
          <w:szCs w:val="24"/>
        </w:rPr>
        <w:t xml:space="preserve"> Третья возрастная группа –   15 – 19 лет</w:t>
      </w:r>
    </w:p>
    <w:p w:rsidR="00C84A96" w:rsidRP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– Четвё</w:t>
      </w:r>
      <w:r w:rsidR="00C84A96" w:rsidRPr="0032167A">
        <w:rPr>
          <w:rFonts w:asciiTheme="minorHAnsi" w:hAnsiTheme="minorHAnsi" w:cstheme="minorHAnsi"/>
          <w:sz w:val="24"/>
          <w:szCs w:val="24"/>
        </w:rPr>
        <w:t>ртая возрастная группа  19</w:t>
      </w:r>
      <w:r>
        <w:rPr>
          <w:rFonts w:asciiTheme="minorHAnsi" w:hAnsiTheme="minorHAnsi" w:cstheme="minorHAnsi"/>
          <w:sz w:val="24"/>
          <w:szCs w:val="24"/>
        </w:rPr>
        <w:t xml:space="preserve"> –</w:t>
      </w:r>
      <w:r w:rsidR="00C84A96" w:rsidRPr="0032167A">
        <w:rPr>
          <w:rFonts w:asciiTheme="minorHAnsi" w:hAnsiTheme="minorHAnsi" w:cstheme="minorHAnsi"/>
          <w:sz w:val="24"/>
          <w:szCs w:val="24"/>
        </w:rPr>
        <w:t xml:space="preserve"> 23 </w:t>
      </w:r>
      <w:r>
        <w:rPr>
          <w:rFonts w:asciiTheme="minorHAnsi" w:hAnsiTheme="minorHAnsi" w:cstheme="minorHAnsi"/>
          <w:sz w:val="24"/>
          <w:szCs w:val="24"/>
        </w:rPr>
        <w:t>года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</w:p>
    <w:p w:rsidR="00164947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В младшей возрастной группе допускается участие в качестве аккомпаниаторов лиц (в частности, руководителей), чей возраст превышает 19 лет. 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В старшей возрастной группе участие таких лиц не допускается.</w:t>
      </w:r>
    </w:p>
    <w:p w:rsid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При подведении итогов пр</w:t>
      </w:r>
      <w:r w:rsidR="009332B5" w:rsidRPr="0032167A">
        <w:rPr>
          <w:rFonts w:asciiTheme="minorHAnsi" w:hAnsiTheme="minorHAnsi" w:cstheme="minorHAnsi"/>
          <w:sz w:val="24"/>
          <w:szCs w:val="24"/>
        </w:rPr>
        <w:t xml:space="preserve">едпочтение отдаётся участникам, </w:t>
      </w:r>
      <w:r w:rsidRPr="0032167A">
        <w:rPr>
          <w:rFonts w:asciiTheme="minorHAnsi" w:hAnsiTheme="minorHAnsi" w:cstheme="minorHAnsi"/>
          <w:sz w:val="24"/>
          <w:szCs w:val="24"/>
        </w:rPr>
        <w:t>аккомпанирующим себе самостоятельно.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C84A96" w:rsidP="0032167A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2167A">
        <w:rPr>
          <w:rFonts w:asciiTheme="minorHAnsi" w:hAnsiTheme="minorHAnsi" w:cstheme="minorHAnsi"/>
          <w:b/>
          <w:sz w:val="24"/>
          <w:szCs w:val="24"/>
        </w:rPr>
        <w:t>5. Условия Конкурса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Конкурс проводится в следующих шести номинациях:</w:t>
      </w:r>
    </w:p>
    <w:p w:rsid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Авторы-исполнители собственных песен: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1. авторы-исполнители песен на собственные стихи, в т.ч. авторские дуэты (совместное авторство исполняемой песни);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2. авторы-исполнители песен на стихи других поэтов;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3. поэты.</w:t>
      </w:r>
    </w:p>
    <w:p w:rsid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Исполнители песен других авторов: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4. солисты,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5. дуэты,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6. ансамбли.</w:t>
      </w:r>
    </w:p>
    <w:p w:rsid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 </w:t>
      </w:r>
      <w:r w:rsidR="00164947" w:rsidRPr="0032167A">
        <w:rPr>
          <w:rFonts w:asciiTheme="minorHAnsi" w:hAnsiTheme="minorHAnsi" w:cstheme="minorHAnsi"/>
          <w:sz w:val="24"/>
          <w:szCs w:val="24"/>
        </w:rPr>
        <w:tab/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Деление на солистов, дуэты и ансамбли проводится строго по количеству звучащих вокальных голосов в представляемых на конкурс песнях: 1 голос </w:t>
      </w:r>
      <w:r w:rsidR="0032167A">
        <w:rPr>
          <w:rFonts w:asciiTheme="minorHAnsi" w:hAnsiTheme="minorHAnsi" w:cstheme="minorHAnsi"/>
          <w:sz w:val="24"/>
          <w:szCs w:val="24"/>
        </w:rPr>
        <w:t>–</w:t>
      </w:r>
      <w:r w:rsidRPr="0032167A">
        <w:rPr>
          <w:rFonts w:asciiTheme="minorHAnsi" w:hAnsiTheme="minorHAnsi" w:cstheme="minorHAnsi"/>
          <w:sz w:val="24"/>
          <w:szCs w:val="24"/>
        </w:rPr>
        <w:t xml:space="preserve"> солист, 2 голоса </w:t>
      </w:r>
      <w:r w:rsidR="0032167A">
        <w:rPr>
          <w:rFonts w:asciiTheme="minorHAnsi" w:hAnsiTheme="minorHAnsi" w:cstheme="minorHAnsi"/>
          <w:sz w:val="24"/>
          <w:szCs w:val="24"/>
        </w:rPr>
        <w:t>–</w:t>
      </w:r>
      <w:r w:rsidRPr="0032167A">
        <w:rPr>
          <w:rFonts w:asciiTheme="minorHAnsi" w:hAnsiTheme="minorHAnsi" w:cstheme="minorHAnsi"/>
          <w:sz w:val="24"/>
          <w:szCs w:val="24"/>
        </w:rPr>
        <w:t xml:space="preserve"> дуэт, 3 голоса и больше </w:t>
      </w:r>
      <w:r w:rsidR="0032167A">
        <w:rPr>
          <w:rFonts w:asciiTheme="minorHAnsi" w:hAnsiTheme="minorHAnsi" w:cstheme="minorHAnsi"/>
          <w:sz w:val="24"/>
          <w:szCs w:val="24"/>
        </w:rPr>
        <w:t>–</w:t>
      </w:r>
      <w:r w:rsidRPr="0032167A">
        <w:rPr>
          <w:rFonts w:asciiTheme="minorHAnsi" w:hAnsiTheme="minorHAnsi" w:cstheme="minorHAnsi"/>
          <w:sz w:val="24"/>
          <w:szCs w:val="24"/>
        </w:rPr>
        <w:t xml:space="preserve"> ансамбль.</w:t>
      </w:r>
    </w:p>
    <w:p w:rsid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</w:p>
    <w:p w:rsid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В исполнительских номинациях 4,</w:t>
      </w:r>
      <w:r w:rsidR="0032167A">
        <w:rPr>
          <w:rFonts w:asciiTheme="minorHAnsi" w:hAnsiTheme="minorHAnsi" w:cstheme="minorHAnsi"/>
          <w:sz w:val="24"/>
          <w:szCs w:val="24"/>
        </w:rPr>
        <w:t xml:space="preserve"> </w:t>
      </w:r>
      <w:r w:rsidRPr="0032167A">
        <w:rPr>
          <w:rFonts w:asciiTheme="minorHAnsi" w:hAnsiTheme="minorHAnsi" w:cstheme="minorHAnsi"/>
          <w:sz w:val="24"/>
          <w:szCs w:val="24"/>
        </w:rPr>
        <w:t>5,</w:t>
      </w:r>
      <w:r w:rsidR="0032167A">
        <w:rPr>
          <w:rFonts w:asciiTheme="minorHAnsi" w:hAnsiTheme="minorHAnsi" w:cstheme="minorHAnsi"/>
          <w:sz w:val="24"/>
          <w:szCs w:val="24"/>
        </w:rPr>
        <w:t xml:space="preserve"> </w:t>
      </w:r>
      <w:r w:rsidRPr="0032167A">
        <w:rPr>
          <w:rFonts w:asciiTheme="minorHAnsi" w:hAnsiTheme="minorHAnsi" w:cstheme="minorHAnsi"/>
          <w:sz w:val="24"/>
          <w:szCs w:val="24"/>
        </w:rPr>
        <w:t xml:space="preserve">6 не допускается участие конкурсантов с исполнением собственных авторских произведений. </w:t>
      </w:r>
      <w:r w:rsidRPr="0032167A">
        <w:rPr>
          <w:rFonts w:asciiTheme="minorHAnsi" w:hAnsiTheme="minorHAnsi" w:cstheme="minorHAnsi"/>
          <w:sz w:val="24"/>
          <w:szCs w:val="24"/>
        </w:rPr>
        <w:br/>
        <w:t xml:space="preserve"> </w:t>
      </w:r>
    </w:p>
    <w:p w:rsidR="00164947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Традиционным аккомпанирующим инструментом на Фестивале является акустическая гитара. Допускается использование других акустических инструментов в живом звучании.</w:t>
      </w:r>
    </w:p>
    <w:p w:rsid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Использование фонограммы и электрических музыкальных инструментов (за исключением встроенных в электроакустические гитары процессоров) не допускается.</w:t>
      </w:r>
      <w:r w:rsidRPr="0032167A">
        <w:rPr>
          <w:rFonts w:asciiTheme="minorHAnsi" w:hAnsiTheme="minorHAnsi" w:cstheme="minorHAnsi"/>
          <w:sz w:val="24"/>
          <w:szCs w:val="24"/>
        </w:rPr>
        <w:br/>
      </w:r>
    </w:p>
    <w:p w:rsidR="009332B5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Участники конкурса представляют </w:t>
      </w:r>
      <w:r w:rsidR="0032167A">
        <w:rPr>
          <w:rFonts w:asciiTheme="minorHAnsi" w:hAnsiTheme="minorHAnsi" w:cstheme="minorHAnsi"/>
          <w:sz w:val="24"/>
          <w:szCs w:val="24"/>
        </w:rPr>
        <w:t>два</w:t>
      </w:r>
      <w:r w:rsidR="00164947" w:rsidRPr="0032167A">
        <w:rPr>
          <w:rFonts w:asciiTheme="minorHAnsi" w:hAnsiTheme="minorHAnsi" w:cstheme="minorHAnsi"/>
          <w:sz w:val="24"/>
          <w:szCs w:val="24"/>
        </w:rPr>
        <w:t xml:space="preserve"> произведения общей </w:t>
      </w:r>
      <w:r w:rsidRPr="0032167A">
        <w:rPr>
          <w:rFonts w:asciiTheme="minorHAnsi" w:hAnsiTheme="minorHAnsi" w:cstheme="minorHAnsi"/>
          <w:sz w:val="24"/>
          <w:szCs w:val="24"/>
        </w:rPr>
        <w:t>продолжительно</w:t>
      </w:r>
      <w:r w:rsidR="00164947" w:rsidRPr="0032167A">
        <w:rPr>
          <w:rFonts w:asciiTheme="minorHAnsi" w:hAnsiTheme="minorHAnsi" w:cstheme="minorHAnsi"/>
          <w:sz w:val="24"/>
          <w:szCs w:val="24"/>
        </w:rPr>
        <w:t>стью не более 10 минут звучания</w:t>
      </w:r>
      <w:r w:rsidRPr="0032167A">
        <w:rPr>
          <w:rFonts w:asciiTheme="minorHAnsi" w:hAnsiTheme="minorHAnsi" w:cstheme="minorHAnsi"/>
          <w:sz w:val="24"/>
          <w:szCs w:val="24"/>
        </w:rPr>
        <w:t>.</w:t>
      </w:r>
      <w:r w:rsidRPr="0032167A">
        <w:rPr>
          <w:rFonts w:asciiTheme="minorHAnsi" w:hAnsiTheme="minorHAnsi" w:cstheme="minorHAnsi"/>
          <w:sz w:val="24"/>
          <w:szCs w:val="24"/>
        </w:rPr>
        <w:br/>
      </w:r>
    </w:p>
    <w:p w:rsidR="009332B5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Одно из них  </w:t>
      </w:r>
      <w:r w:rsidR="0032167A">
        <w:rPr>
          <w:rFonts w:asciiTheme="minorHAnsi" w:hAnsiTheme="minorHAnsi" w:cstheme="minorHAnsi"/>
          <w:sz w:val="24"/>
          <w:szCs w:val="24"/>
        </w:rPr>
        <w:t>–</w:t>
      </w:r>
      <w:r w:rsidRPr="0032167A">
        <w:rPr>
          <w:rFonts w:asciiTheme="minorHAnsi" w:hAnsiTheme="minorHAnsi" w:cstheme="minorHAnsi"/>
          <w:sz w:val="24"/>
          <w:szCs w:val="24"/>
        </w:rPr>
        <w:t xml:space="preserve"> «Вс</w:t>
      </w:r>
      <w:r w:rsidR="0032167A">
        <w:rPr>
          <w:rFonts w:asciiTheme="minorHAnsi" w:hAnsiTheme="minorHAnsi" w:cstheme="minorHAnsi"/>
          <w:sz w:val="24"/>
          <w:szCs w:val="24"/>
        </w:rPr>
        <w:t xml:space="preserve">помните, ребята»,  посвящённое </w:t>
      </w:r>
      <w:r w:rsidRPr="0032167A">
        <w:rPr>
          <w:rFonts w:asciiTheme="minorHAnsi" w:hAnsiTheme="minorHAnsi" w:cstheme="minorHAnsi"/>
          <w:sz w:val="24"/>
          <w:szCs w:val="24"/>
        </w:rPr>
        <w:t>Великой Победе</w:t>
      </w:r>
      <w:r w:rsidR="009332B5" w:rsidRPr="0032167A">
        <w:rPr>
          <w:rFonts w:asciiTheme="minorHAnsi" w:hAnsiTheme="minorHAnsi" w:cstheme="minorHAnsi"/>
          <w:sz w:val="24"/>
          <w:szCs w:val="24"/>
        </w:rPr>
        <w:t>.</w:t>
      </w:r>
      <w:r w:rsidRPr="0032167A">
        <w:rPr>
          <w:rFonts w:asciiTheme="minorHAnsi" w:hAnsiTheme="minorHAnsi" w:cstheme="minorHAnsi"/>
          <w:sz w:val="24"/>
          <w:szCs w:val="24"/>
        </w:rPr>
        <w:br/>
      </w:r>
    </w:p>
    <w:p w:rsid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Второе – </w:t>
      </w:r>
      <w:r w:rsidR="00C84A96" w:rsidRPr="0032167A">
        <w:rPr>
          <w:rFonts w:asciiTheme="minorHAnsi" w:hAnsiTheme="minorHAnsi" w:cstheme="minorHAnsi"/>
          <w:sz w:val="24"/>
          <w:szCs w:val="24"/>
        </w:rPr>
        <w:t>«З</w:t>
      </w:r>
      <w:r>
        <w:rPr>
          <w:rFonts w:asciiTheme="minorHAnsi" w:hAnsiTheme="minorHAnsi" w:cstheme="minorHAnsi"/>
          <w:sz w:val="24"/>
          <w:szCs w:val="24"/>
        </w:rPr>
        <w:t>десь Родины моей начало» посвящё</w:t>
      </w:r>
      <w:r w:rsidR="00C84A96" w:rsidRPr="0032167A">
        <w:rPr>
          <w:rFonts w:asciiTheme="minorHAnsi" w:hAnsiTheme="minorHAnsi" w:cstheme="minorHAnsi"/>
          <w:sz w:val="24"/>
          <w:szCs w:val="24"/>
        </w:rPr>
        <w:t>нное  малой Родине,</w:t>
      </w:r>
      <w:r w:rsidR="00C84A96" w:rsidRPr="0032167A">
        <w:rPr>
          <w:rFonts w:asciiTheme="minorHAnsi" w:hAnsiTheme="minorHAnsi" w:cstheme="minorHAnsi"/>
          <w:sz w:val="24"/>
          <w:szCs w:val="24"/>
        </w:rPr>
        <w:br/>
        <w:t>или «Вслед за мечтою дерзновенной», посвященное Дню космонавтики.</w:t>
      </w:r>
      <w:r>
        <w:rPr>
          <w:rFonts w:asciiTheme="minorHAnsi" w:hAnsiTheme="minorHAnsi" w:cstheme="minorHAnsi"/>
          <w:sz w:val="24"/>
          <w:szCs w:val="24"/>
        </w:rPr>
        <w:br/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Авторы песен на собственные стихи и поэты при подаче Анкеты-заявки предоставляют тексты произведений в печатном виде (в количестве не менее </w:t>
      </w:r>
      <w:r w:rsidR="0032167A">
        <w:rPr>
          <w:rFonts w:asciiTheme="minorHAnsi" w:hAnsiTheme="minorHAnsi" w:cstheme="minorHAnsi"/>
          <w:sz w:val="24"/>
          <w:szCs w:val="24"/>
        </w:rPr>
        <w:t>трёх</w:t>
      </w:r>
      <w:r w:rsidRPr="0032167A">
        <w:rPr>
          <w:rFonts w:asciiTheme="minorHAnsi" w:hAnsiTheme="minorHAnsi" w:cstheme="minorHAnsi"/>
          <w:sz w:val="24"/>
          <w:szCs w:val="24"/>
        </w:rPr>
        <w:t xml:space="preserve"> экземпляров). 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br/>
      </w:r>
    </w:p>
    <w:p w:rsidR="00C84A96" w:rsidRPr="0032167A" w:rsidRDefault="00C84A96" w:rsidP="0032167A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2167A">
        <w:rPr>
          <w:rFonts w:asciiTheme="minorHAnsi" w:hAnsiTheme="minorHAnsi" w:cstheme="minorHAnsi"/>
          <w:b/>
          <w:sz w:val="24"/>
          <w:szCs w:val="24"/>
        </w:rPr>
        <w:t>6. Порядок проведения Конкурса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12 апреля 2025</w:t>
      </w:r>
      <w:r w:rsidR="0032167A">
        <w:rPr>
          <w:rFonts w:asciiTheme="minorHAnsi" w:hAnsiTheme="minorHAnsi" w:cstheme="minorHAnsi"/>
          <w:sz w:val="24"/>
          <w:szCs w:val="24"/>
        </w:rPr>
        <w:t xml:space="preserve"> </w:t>
      </w:r>
      <w:r w:rsidRPr="0032167A">
        <w:rPr>
          <w:rFonts w:asciiTheme="minorHAnsi" w:hAnsiTheme="minorHAnsi" w:cstheme="minorHAnsi"/>
          <w:sz w:val="24"/>
          <w:szCs w:val="24"/>
        </w:rPr>
        <w:t>г.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lastRenderedPageBreak/>
        <w:t>10</w:t>
      </w:r>
      <w:r w:rsidR="0032167A">
        <w:rPr>
          <w:rFonts w:asciiTheme="minorHAnsi" w:hAnsiTheme="minorHAnsi" w:cstheme="minorHAnsi"/>
          <w:sz w:val="24"/>
          <w:szCs w:val="24"/>
        </w:rPr>
        <w:t>:</w:t>
      </w:r>
      <w:r w:rsidRPr="0032167A">
        <w:rPr>
          <w:rFonts w:asciiTheme="minorHAnsi" w:hAnsiTheme="minorHAnsi" w:cstheme="minorHAnsi"/>
          <w:sz w:val="24"/>
          <w:szCs w:val="24"/>
        </w:rPr>
        <w:t xml:space="preserve">00 </w:t>
      </w:r>
      <w:r w:rsidR="0032167A">
        <w:rPr>
          <w:rFonts w:asciiTheme="minorHAnsi" w:hAnsiTheme="minorHAnsi" w:cstheme="minorHAnsi"/>
          <w:sz w:val="24"/>
          <w:szCs w:val="24"/>
        </w:rPr>
        <w:t xml:space="preserve">– </w:t>
      </w:r>
      <w:r w:rsidRPr="0032167A">
        <w:rPr>
          <w:rFonts w:asciiTheme="minorHAnsi" w:hAnsiTheme="minorHAnsi" w:cstheme="minorHAnsi"/>
          <w:sz w:val="24"/>
          <w:szCs w:val="24"/>
        </w:rPr>
        <w:t>14</w:t>
      </w:r>
      <w:r w:rsidR="0032167A">
        <w:rPr>
          <w:rFonts w:asciiTheme="minorHAnsi" w:hAnsiTheme="minorHAnsi" w:cstheme="minorHAnsi"/>
          <w:sz w:val="24"/>
          <w:szCs w:val="24"/>
        </w:rPr>
        <w:t>:</w:t>
      </w:r>
      <w:r w:rsidRPr="0032167A">
        <w:rPr>
          <w:rFonts w:asciiTheme="minorHAnsi" w:hAnsiTheme="minorHAnsi" w:cstheme="minorHAnsi"/>
          <w:sz w:val="24"/>
          <w:szCs w:val="24"/>
        </w:rPr>
        <w:t xml:space="preserve">00  </w:t>
      </w:r>
      <w:r w:rsidR="0032167A">
        <w:rPr>
          <w:rFonts w:asciiTheme="minorHAnsi" w:hAnsiTheme="minorHAnsi" w:cstheme="minorHAnsi"/>
          <w:sz w:val="24"/>
          <w:szCs w:val="24"/>
        </w:rPr>
        <w:t>–</w:t>
      </w:r>
      <w:r w:rsidRPr="0032167A">
        <w:rPr>
          <w:rFonts w:asciiTheme="minorHAnsi" w:hAnsiTheme="minorHAnsi" w:cstheme="minorHAnsi"/>
          <w:sz w:val="24"/>
          <w:szCs w:val="24"/>
        </w:rPr>
        <w:t xml:space="preserve">  Открытые  творческие мастерские</w:t>
      </w:r>
      <w:r w:rsidR="0032167A">
        <w:rPr>
          <w:rFonts w:asciiTheme="minorHAnsi" w:hAnsiTheme="minorHAnsi" w:cstheme="minorHAnsi"/>
          <w:sz w:val="24"/>
          <w:szCs w:val="24"/>
        </w:rPr>
        <w:t xml:space="preserve"> </w:t>
      </w:r>
      <w:r w:rsidRPr="0032167A">
        <w:rPr>
          <w:rFonts w:asciiTheme="minorHAnsi" w:hAnsiTheme="minorHAnsi" w:cstheme="minorHAnsi"/>
          <w:sz w:val="24"/>
          <w:szCs w:val="24"/>
        </w:rPr>
        <w:t>проводят известные авторы и исполнители в форме занятий с показом характерных ошибок, допускаемых авторами и исполнителями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br/>
        <w:t>14</w:t>
      </w:r>
      <w:r w:rsidR="0032167A">
        <w:rPr>
          <w:rFonts w:asciiTheme="minorHAnsi" w:hAnsiTheme="minorHAnsi" w:cstheme="minorHAnsi"/>
          <w:sz w:val="24"/>
          <w:szCs w:val="24"/>
        </w:rPr>
        <w:t>:</w:t>
      </w:r>
      <w:r w:rsidRPr="0032167A">
        <w:rPr>
          <w:rFonts w:asciiTheme="minorHAnsi" w:hAnsiTheme="minorHAnsi" w:cstheme="minorHAnsi"/>
          <w:sz w:val="24"/>
          <w:szCs w:val="24"/>
        </w:rPr>
        <w:t>00</w:t>
      </w:r>
      <w:r w:rsidR="0032167A">
        <w:rPr>
          <w:rFonts w:asciiTheme="minorHAnsi" w:hAnsiTheme="minorHAnsi" w:cstheme="minorHAnsi"/>
          <w:sz w:val="24"/>
          <w:szCs w:val="24"/>
        </w:rPr>
        <w:t xml:space="preserve"> – </w:t>
      </w:r>
      <w:r w:rsidRPr="0032167A">
        <w:rPr>
          <w:rFonts w:asciiTheme="minorHAnsi" w:hAnsiTheme="minorHAnsi" w:cstheme="minorHAnsi"/>
          <w:sz w:val="24"/>
          <w:szCs w:val="24"/>
        </w:rPr>
        <w:t>15</w:t>
      </w:r>
      <w:r w:rsidR="0032167A">
        <w:rPr>
          <w:rFonts w:asciiTheme="minorHAnsi" w:hAnsiTheme="minorHAnsi" w:cstheme="minorHAnsi"/>
          <w:sz w:val="24"/>
          <w:szCs w:val="24"/>
        </w:rPr>
        <w:t>:</w:t>
      </w:r>
      <w:r w:rsidRPr="0032167A">
        <w:rPr>
          <w:rFonts w:asciiTheme="minorHAnsi" w:hAnsiTheme="minorHAnsi" w:cstheme="minorHAnsi"/>
          <w:sz w:val="24"/>
          <w:szCs w:val="24"/>
        </w:rPr>
        <w:t>00</w:t>
      </w:r>
      <w:r w:rsidR="0032167A">
        <w:rPr>
          <w:rFonts w:asciiTheme="minorHAnsi" w:hAnsiTheme="minorHAnsi" w:cstheme="minorHAnsi"/>
          <w:sz w:val="24"/>
          <w:szCs w:val="24"/>
        </w:rPr>
        <w:t xml:space="preserve"> – микрофонная практика</w:t>
      </w:r>
      <w:r w:rsidRPr="0032167A">
        <w:rPr>
          <w:rFonts w:asciiTheme="minorHAnsi" w:hAnsiTheme="minorHAnsi" w:cstheme="minorHAnsi"/>
          <w:sz w:val="24"/>
          <w:szCs w:val="24"/>
        </w:rPr>
        <w:t>:</w:t>
      </w:r>
      <w:r w:rsidR="0032167A">
        <w:rPr>
          <w:rFonts w:asciiTheme="minorHAnsi" w:hAnsiTheme="minorHAnsi" w:cstheme="minorHAnsi"/>
          <w:sz w:val="24"/>
          <w:szCs w:val="24"/>
        </w:rPr>
        <w:t xml:space="preserve"> </w:t>
      </w:r>
      <w:r w:rsidRPr="0032167A">
        <w:rPr>
          <w:rFonts w:asciiTheme="minorHAnsi" w:hAnsiTheme="minorHAnsi" w:cstheme="minorHAnsi"/>
          <w:sz w:val="24"/>
          <w:szCs w:val="24"/>
        </w:rPr>
        <w:t>обращение с микрофонами и поведение на сцене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br/>
      </w:r>
      <w:r w:rsidR="0032167A">
        <w:rPr>
          <w:rFonts w:asciiTheme="minorHAnsi" w:hAnsiTheme="minorHAnsi" w:cstheme="minorHAnsi"/>
          <w:sz w:val="24"/>
          <w:szCs w:val="24"/>
        </w:rPr>
        <w:t>15:</w:t>
      </w:r>
      <w:r w:rsidRPr="0032167A">
        <w:rPr>
          <w:rFonts w:asciiTheme="minorHAnsi" w:hAnsiTheme="minorHAnsi" w:cstheme="minorHAnsi"/>
          <w:sz w:val="24"/>
          <w:szCs w:val="24"/>
        </w:rPr>
        <w:t>00</w:t>
      </w:r>
      <w:r w:rsidR="0032167A">
        <w:rPr>
          <w:rFonts w:asciiTheme="minorHAnsi" w:hAnsiTheme="minorHAnsi" w:cstheme="minorHAnsi"/>
          <w:sz w:val="24"/>
          <w:szCs w:val="24"/>
        </w:rPr>
        <w:t xml:space="preserve"> – </w:t>
      </w:r>
      <w:r w:rsidRPr="0032167A">
        <w:rPr>
          <w:rFonts w:asciiTheme="minorHAnsi" w:hAnsiTheme="minorHAnsi" w:cstheme="minorHAnsi"/>
          <w:sz w:val="24"/>
          <w:szCs w:val="24"/>
        </w:rPr>
        <w:t>19</w:t>
      </w:r>
      <w:r w:rsidR="0032167A">
        <w:rPr>
          <w:rFonts w:asciiTheme="minorHAnsi" w:hAnsiTheme="minorHAnsi" w:cstheme="minorHAnsi"/>
          <w:sz w:val="24"/>
          <w:szCs w:val="24"/>
        </w:rPr>
        <w:t>:00</w:t>
      </w:r>
      <w:r w:rsidRPr="0032167A">
        <w:rPr>
          <w:rFonts w:asciiTheme="minorHAnsi" w:hAnsiTheme="minorHAnsi" w:cstheme="minorHAnsi"/>
          <w:sz w:val="24"/>
          <w:szCs w:val="24"/>
        </w:rPr>
        <w:t xml:space="preserve"> – конкурсное прослушивание, отбор участников на Гала-концерт       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</w:p>
    <w:p w:rsidR="006A12D0" w:rsidRPr="0032167A" w:rsidRDefault="006A12D0" w:rsidP="0032167A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2167A">
        <w:rPr>
          <w:rFonts w:asciiTheme="minorHAnsi" w:hAnsiTheme="minorHAnsi" w:cstheme="minorHAnsi"/>
          <w:b/>
          <w:sz w:val="24"/>
          <w:szCs w:val="24"/>
        </w:rPr>
        <w:t>7</w:t>
      </w:r>
      <w:r w:rsidR="00C84A96" w:rsidRPr="0032167A">
        <w:rPr>
          <w:rFonts w:asciiTheme="minorHAnsi" w:hAnsiTheme="minorHAnsi" w:cstheme="minorHAnsi"/>
          <w:b/>
          <w:sz w:val="24"/>
          <w:szCs w:val="24"/>
        </w:rPr>
        <w:t>. Порядок и сроки проведения Конкурса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Конкурс проводится с 10 января по 12 апреля 2025 года.</w:t>
      </w:r>
    </w:p>
    <w:p w:rsid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  <w:proofErr w:type="gramStart"/>
      <w:r>
        <w:rPr>
          <w:rFonts w:asciiTheme="minorHAnsi" w:hAnsiTheme="minorHAnsi" w:cstheme="minorHAnsi"/>
          <w:sz w:val="24"/>
          <w:szCs w:val="24"/>
        </w:rPr>
        <w:t>Приё</w:t>
      </w:r>
      <w:r w:rsidR="00C84A96" w:rsidRPr="0032167A">
        <w:rPr>
          <w:rFonts w:asciiTheme="minorHAnsi" w:hAnsiTheme="minorHAnsi" w:cstheme="minorHAnsi"/>
          <w:sz w:val="24"/>
          <w:szCs w:val="24"/>
        </w:rPr>
        <w:t>м заявок на участие в конкурс осуществляется с 10  января по 01</w:t>
      </w:r>
      <w:r w:rsidR="00164947" w:rsidRPr="0032167A">
        <w:rPr>
          <w:rFonts w:asciiTheme="minorHAnsi" w:hAnsiTheme="minorHAnsi" w:cstheme="minorHAnsi"/>
          <w:sz w:val="24"/>
          <w:szCs w:val="24"/>
        </w:rPr>
        <w:t xml:space="preserve"> </w:t>
      </w:r>
      <w:r w:rsidR="00C84A96" w:rsidRPr="0032167A">
        <w:rPr>
          <w:rFonts w:asciiTheme="minorHAnsi" w:hAnsiTheme="minorHAnsi" w:cstheme="minorHAnsi"/>
          <w:sz w:val="24"/>
          <w:szCs w:val="24"/>
        </w:rPr>
        <w:t xml:space="preserve">апреля 2025 года (электронная почта </w:t>
      </w:r>
      <w:hyperlink r:id="rId5" w:history="1">
        <w:r w:rsidR="00C84A96" w:rsidRPr="0032167A">
          <w:rPr>
            <w:rStyle w:val="a3"/>
            <w:rFonts w:asciiTheme="minorHAnsi" w:hAnsiTheme="minorHAnsi" w:cstheme="minorHAnsi"/>
            <w:sz w:val="24"/>
            <w:szCs w:val="24"/>
          </w:rPr>
          <w:t>smolkultura@yandex.ru</w:t>
        </w:r>
      </w:hyperlink>
      <w:r w:rsidR="00C84A96" w:rsidRPr="0032167A">
        <w:rPr>
          <w:rFonts w:asciiTheme="minorHAnsi" w:hAnsiTheme="minorHAnsi" w:cstheme="minorHAnsi"/>
          <w:sz w:val="24"/>
          <w:szCs w:val="24"/>
        </w:rPr>
        <w:t xml:space="preserve">  с  пометкой  </w:t>
      </w:r>
      <w:r>
        <w:rPr>
          <w:rFonts w:asciiTheme="minorHAnsi" w:hAnsiTheme="minorHAnsi" w:cstheme="minorHAnsi"/>
          <w:sz w:val="24"/>
          <w:szCs w:val="24"/>
        </w:rPr>
        <w:t>«Ф</w:t>
      </w:r>
      <w:r w:rsidR="00C84A96" w:rsidRPr="0032167A">
        <w:rPr>
          <w:rFonts w:asciiTheme="minorHAnsi" w:hAnsiTheme="minorHAnsi" w:cstheme="minorHAnsi"/>
          <w:sz w:val="24"/>
          <w:szCs w:val="24"/>
        </w:rPr>
        <w:t>естиваль-конкурс авторской песни</w:t>
      </w:r>
      <w:r>
        <w:rPr>
          <w:rFonts w:asciiTheme="minorHAnsi" w:hAnsiTheme="minorHAnsi" w:cstheme="minorHAnsi"/>
          <w:sz w:val="24"/>
          <w:szCs w:val="24"/>
        </w:rPr>
        <w:t>»</w:t>
      </w:r>
      <w:r w:rsidR="00C84A96" w:rsidRPr="0032167A">
        <w:rPr>
          <w:rFonts w:asciiTheme="minorHAnsi" w:hAnsiTheme="minorHAnsi" w:cstheme="minorHAnsi"/>
          <w:sz w:val="24"/>
          <w:szCs w:val="24"/>
        </w:rPr>
        <w:br/>
        <w:t xml:space="preserve">            </w:t>
      </w:r>
      <w:proofErr w:type="gramEnd"/>
    </w:p>
    <w:p w:rsid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12  апреля –</w:t>
      </w:r>
      <w:r w:rsidR="006A12D0" w:rsidRPr="0032167A">
        <w:rPr>
          <w:rFonts w:asciiTheme="minorHAnsi" w:hAnsiTheme="minorHAnsi" w:cstheme="minorHAnsi"/>
          <w:sz w:val="24"/>
          <w:szCs w:val="24"/>
        </w:rPr>
        <w:t xml:space="preserve"> </w:t>
      </w:r>
      <w:r w:rsidRPr="0032167A">
        <w:rPr>
          <w:rFonts w:asciiTheme="minorHAnsi" w:hAnsiTheme="minorHAnsi" w:cstheme="minorHAnsi"/>
          <w:sz w:val="24"/>
          <w:szCs w:val="24"/>
        </w:rPr>
        <w:t>проведение конкурса</w:t>
      </w:r>
      <w:r w:rsidRPr="0032167A">
        <w:rPr>
          <w:rFonts w:asciiTheme="minorHAnsi" w:hAnsiTheme="minorHAnsi" w:cstheme="minorHAnsi"/>
          <w:sz w:val="24"/>
          <w:szCs w:val="24"/>
        </w:rPr>
        <w:br/>
        <w:t xml:space="preserve">            </w:t>
      </w:r>
    </w:p>
    <w:p w:rsid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13  апреля – Церемония награждения и  гала</w:t>
      </w:r>
      <w:r w:rsidR="0032167A">
        <w:rPr>
          <w:rFonts w:asciiTheme="minorHAnsi" w:hAnsiTheme="minorHAnsi" w:cstheme="minorHAnsi"/>
          <w:sz w:val="24"/>
          <w:szCs w:val="24"/>
        </w:rPr>
        <w:t>-</w:t>
      </w:r>
      <w:r w:rsidRPr="0032167A">
        <w:rPr>
          <w:rFonts w:asciiTheme="minorHAnsi" w:hAnsiTheme="minorHAnsi" w:cstheme="minorHAnsi"/>
          <w:sz w:val="24"/>
          <w:szCs w:val="24"/>
        </w:rPr>
        <w:t>концерт победителей</w:t>
      </w:r>
      <w:r w:rsidR="006A12D0" w:rsidRPr="0032167A">
        <w:rPr>
          <w:rFonts w:asciiTheme="minorHAnsi" w:hAnsiTheme="minorHAnsi" w:cstheme="minorHAnsi"/>
          <w:sz w:val="24"/>
          <w:szCs w:val="24"/>
        </w:rPr>
        <w:t xml:space="preserve"> конкурса</w:t>
      </w:r>
      <w:r w:rsidRPr="0032167A">
        <w:rPr>
          <w:rFonts w:asciiTheme="minorHAnsi" w:hAnsiTheme="minorHAnsi" w:cstheme="minorHAnsi"/>
          <w:sz w:val="24"/>
          <w:szCs w:val="24"/>
        </w:rPr>
        <w:t>,</w:t>
      </w:r>
      <w:r w:rsidR="00266705" w:rsidRPr="0032167A">
        <w:rPr>
          <w:rFonts w:asciiTheme="minorHAnsi" w:hAnsiTheme="minorHAnsi" w:cstheme="minorHAnsi"/>
          <w:sz w:val="24"/>
          <w:szCs w:val="24"/>
        </w:rPr>
        <w:t xml:space="preserve"> </w:t>
      </w:r>
      <w:r w:rsidRPr="0032167A">
        <w:rPr>
          <w:rFonts w:asciiTheme="minorHAnsi" w:hAnsiTheme="minorHAnsi" w:cstheme="minorHAnsi"/>
          <w:sz w:val="24"/>
          <w:szCs w:val="24"/>
        </w:rPr>
        <w:t xml:space="preserve">с участием профессиональных  авторов-исполнителей </w:t>
      </w:r>
      <w:r w:rsidRPr="0032167A">
        <w:rPr>
          <w:rFonts w:asciiTheme="minorHAnsi" w:hAnsiTheme="minorHAnsi" w:cstheme="minorHAnsi"/>
          <w:sz w:val="24"/>
          <w:szCs w:val="24"/>
        </w:rPr>
        <w:br/>
        <w:t xml:space="preserve">                      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Итоги Конкурса будут опубликованы в группе в </w:t>
      </w:r>
      <w:r w:rsidR="0032167A">
        <w:rPr>
          <w:rFonts w:asciiTheme="minorHAnsi" w:hAnsiTheme="minorHAnsi" w:cstheme="minorHAnsi"/>
          <w:sz w:val="24"/>
          <w:szCs w:val="24"/>
        </w:rPr>
        <w:t>ВК</w:t>
      </w:r>
      <w:r w:rsidRPr="0032167A">
        <w:rPr>
          <w:rFonts w:asciiTheme="minorHAnsi" w:hAnsiTheme="minorHAnsi" w:cstheme="minorHAnsi"/>
          <w:sz w:val="24"/>
          <w:szCs w:val="24"/>
        </w:rPr>
        <w:t xml:space="preserve">  МБУК «Центр культуры».</w:t>
      </w:r>
    </w:p>
    <w:p w:rsidR="006A12D0" w:rsidRPr="0032167A" w:rsidRDefault="006A12D0" w:rsidP="0032167A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6A12D0" w:rsidP="0032167A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2167A">
        <w:rPr>
          <w:rFonts w:asciiTheme="minorHAnsi" w:hAnsiTheme="minorHAnsi" w:cstheme="minorHAnsi"/>
          <w:b/>
          <w:sz w:val="24"/>
          <w:szCs w:val="24"/>
        </w:rPr>
        <w:t>8</w:t>
      </w:r>
      <w:r w:rsidR="00C84A96" w:rsidRPr="0032167A">
        <w:rPr>
          <w:rFonts w:asciiTheme="minorHAnsi" w:hAnsiTheme="minorHAnsi" w:cstheme="minorHAnsi"/>
          <w:b/>
          <w:sz w:val="24"/>
          <w:szCs w:val="24"/>
        </w:rPr>
        <w:t>. Жюри конкурса</w:t>
      </w:r>
    </w:p>
    <w:p w:rsidR="00C84A96" w:rsidRDefault="009268AD" w:rsidP="0032167A">
      <w:pPr>
        <w:rPr>
          <w:rFonts w:asciiTheme="minorHAnsi" w:eastAsia="SimSun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Состав ж</w:t>
      </w:r>
      <w:r w:rsidR="00C84A96" w:rsidRPr="0032167A">
        <w:rPr>
          <w:rFonts w:asciiTheme="minorHAnsi" w:hAnsiTheme="minorHAnsi" w:cstheme="minorHAnsi"/>
          <w:sz w:val="24"/>
          <w:szCs w:val="24"/>
        </w:rPr>
        <w:t xml:space="preserve">юри формируется из </w:t>
      </w:r>
      <w:r w:rsidR="00C84A96" w:rsidRPr="0032167A">
        <w:rPr>
          <w:rFonts w:asciiTheme="minorHAnsi" w:eastAsia="SimSun" w:hAnsiTheme="minorHAnsi" w:cstheme="minorHAnsi"/>
          <w:sz w:val="24"/>
          <w:szCs w:val="24"/>
        </w:rPr>
        <w:t>ведущих специалистов и деятелей в области культуры и искусства города Смоленска.</w:t>
      </w:r>
    </w:p>
    <w:p w:rsidR="0032167A" w:rsidRPr="0032167A" w:rsidRDefault="0032167A" w:rsidP="0032167A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Члены жюри оценивают конкурсные выступления по критериям, определенным настоящим Положением в пункте 4.6.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</w:p>
    <w:p w:rsidR="009268AD" w:rsidRDefault="009268AD" w:rsidP="009268AD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 xml:space="preserve">                                                  </w:t>
      </w:r>
      <w:r w:rsidR="006A12D0" w:rsidRPr="0032167A">
        <w:rPr>
          <w:rFonts w:asciiTheme="minorHAnsi" w:hAnsiTheme="minorHAnsi" w:cstheme="minorHAnsi"/>
          <w:b/>
          <w:sz w:val="24"/>
          <w:szCs w:val="24"/>
        </w:rPr>
        <w:t>9</w:t>
      </w:r>
      <w:r w:rsidR="00C84A96" w:rsidRPr="0032167A">
        <w:rPr>
          <w:rFonts w:asciiTheme="minorHAnsi" w:hAnsiTheme="minorHAnsi" w:cstheme="minorHAnsi"/>
          <w:b/>
          <w:sz w:val="24"/>
          <w:szCs w:val="24"/>
        </w:rPr>
        <w:t>. Подведение итогов и награждение</w:t>
      </w:r>
      <w:r w:rsidR="00C84A96" w:rsidRPr="0032167A">
        <w:rPr>
          <w:rFonts w:asciiTheme="minorHAnsi" w:hAnsiTheme="minorHAnsi" w:cstheme="minorHAnsi"/>
          <w:b/>
          <w:sz w:val="24"/>
          <w:szCs w:val="24"/>
        </w:rPr>
        <w:br/>
      </w:r>
      <w:r w:rsidR="00C84A96" w:rsidRPr="0032167A">
        <w:rPr>
          <w:rFonts w:asciiTheme="minorHAnsi" w:hAnsiTheme="minorHAnsi" w:cstheme="minorHAnsi"/>
          <w:sz w:val="24"/>
          <w:szCs w:val="24"/>
        </w:rPr>
        <w:t xml:space="preserve">Жюри определяет победителей </w:t>
      </w:r>
      <w:r w:rsidR="006A12D0" w:rsidRPr="0032167A">
        <w:rPr>
          <w:rFonts w:asciiTheme="minorHAnsi" w:hAnsiTheme="minorHAnsi" w:cstheme="minorHAnsi"/>
          <w:sz w:val="24"/>
          <w:szCs w:val="24"/>
        </w:rPr>
        <w:t xml:space="preserve">в каждой номинации и возрастной </w:t>
      </w:r>
      <w:r w:rsidR="00C84A96" w:rsidRPr="0032167A">
        <w:rPr>
          <w:rFonts w:asciiTheme="minorHAnsi" w:hAnsiTheme="minorHAnsi" w:cstheme="minorHAnsi"/>
          <w:sz w:val="24"/>
          <w:szCs w:val="24"/>
        </w:rPr>
        <w:t xml:space="preserve">категории. </w:t>
      </w:r>
    </w:p>
    <w:p w:rsidR="009268AD" w:rsidRDefault="009268AD" w:rsidP="009268AD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C84A96" w:rsidP="009268AD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Победители награждаются дипломами  I, II и III место.</w:t>
      </w:r>
    </w:p>
    <w:p w:rsidR="009268AD" w:rsidRDefault="009268AD" w:rsidP="009268AD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C84A96" w:rsidP="009268AD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Жюри имеет право: не присуждать, дублировать места, вручать специальные дипломы за оригинальность, творческую инициативу, мастерство. </w:t>
      </w:r>
    </w:p>
    <w:p w:rsidR="009268AD" w:rsidRDefault="009268AD" w:rsidP="009268AD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C84A96" w:rsidP="009268AD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Информация об участнике в дипломы  вносится строго в соответствии с заявкой. Если в заявке  допущена ошибка </w:t>
      </w:r>
      <w:r w:rsidR="009268AD">
        <w:rPr>
          <w:rFonts w:asciiTheme="minorHAnsi" w:hAnsiTheme="minorHAnsi" w:cstheme="minorHAnsi"/>
          <w:sz w:val="24"/>
          <w:szCs w:val="24"/>
        </w:rPr>
        <w:t>–</w:t>
      </w:r>
      <w:r w:rsidRPr="0032167A">
        <w:rPr>
          <w:rFonts w:asciiTheme="minorHAnsi" w:hAnsiTheme="minorHAnsi" w:cstheme="minorHAnsi"/>
          <w:sz w:val="24"/>
          <w:szCs w:val="24"/>
        </w:rPr>
        <w:t xml:space="preserve"> дипломы НЕ исправляются.</w:t>
      </w:r>
    </w:p>
    <w:p w:rsidR="00C84A96" w:rsidRPr="0032167A" w:rsidRDefault="00C84A96" w:rsidP="009268AD">
      <w:pPr>
        <w:rPr>
          <w:rFonts w:asciiTheme="minorHAnsi" w:hAnsiTheme="minorHAnsi" w:cstheme="minorHAnsi"/>
          <w:sz w:val="24"/>
          <w:szCs w:val="24"/>
        </w:rPr>
      </w:pPr>
    </w:p>
    <w:p w:rsidR="00C84A96" w:rsidRPr="009268AD" w:rsidRDefault="006A12D0" w:rsidP="009268AD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9268AD">
        <w:rPr>
          <w:rFonts w:asciiTheme="minorHAnsi" w:hAnsiTheme="minorHAnsi" w:cstheme="minorHAnsi"/>
          <w:b/>
          <w:sz w:val="24"/>
          <w:szCs w:val="24"/>
        </w:rPr>
        <w:t>10</w:t>
      </w:r>
      <w:r w:rsidR="00C84A96" w:rsidRPr="009268AD">
        <w:rPr>
          <w:rFonts w:asciiTheme="minorHAnsi" w:hAnsiTheme="minorHAnsi" w:cstheme="minorHAnsi"/>
          <w:b/>
          <w:sz w:val="24"/>
          <w:szCs w:val="24"/>
        </w:rPr>
        <w:t>. Контакты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МБУК «Центр культуры» 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адрес: 214000 г. Смоленск, ул. </w:t>
      </w:r>
      <w:proofErr w:type="spellStart"/>
      <w:r w:rsidRPr="0032167A">
        <w:rPr>
          <w:rFonts w:asciiTheme="minorHAnsi" w:hAnsiTheme="minorHAnsi" w:cstheme="minorHAnsi"/>
          <w:sz w:val="24"/>
          <w:szCs w:val="24"/>
        </w:rPr>
        <w:t>Тенишевой</w:t>
      </w:r>
      <w:proofErr w:type="spellEnd"/>
      <w:r w:rsidRPr="0032167A">
        <w:rPr>
          <w:rFonts w:asciiTheme="minorHAnsi" w:hAnsiTheme="minorHAnsi" w:cstheme="minorHAnsi"/>
          <w:sz w:val="24"/>
          <w:szCs w:val="24"/>
        </w:rPr>
        <w:t>, д.5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электронная почта: </w:t>
      </w:r>
      <w:hyperlink r:id="rId6" w:history="1">
        <w:r w:rsidRPr="0032167A">
          <w:rPr>
            <w:rStyle w:val="a3"/>
            <w:rFonts w:asciiTheme="minorHAnsi" w:hAnsiTheme="minorHAnsi" w:cstheme="minorHAnsi"/>
            <w:sz w:val="24"/>
            <w:szCs w:val="24"/>
          </w:rPr>
          <w:t>smolkultura@yandex.ru</w:t>
        </w:r>
      </w:hyperlink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телефон:  8(4812)38-07-80</w:t>
      </w:r>
    </w:p>
    <w:p w:rsidR="009268AD" w:rsidRDefault="009268AD" w:rsidP="0032167A">
      <w:pPr>
        <w:rPr>
          <w:rFonts w:asciiTheme="minorHAnsi" w:hAnsiTheme="minorHAnsi" w:cstheme="minorHAnsi"/>
          <w:sz w:val="24"/>
          <w:szCs w:val="24"/>
        </w:rPr>
      </w:pP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Координаторы: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Фролова  Валентина Ивановна, художественный руководитель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>МБУК «Центр культуры»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  <w:r w:rsidRPr="0032167A">
        <w:rPr>
          <w:rFonts w:asciiTheme="minorHAnsi" w:hAnsiTheme="minorHAnsi" w:cstheme="minorHAnsi"/>
          <w:sz w:val="24"/>
          <w:szCs w:val="24"/>
        </w:rPr>
        <w:t xml:space="preserve">Тел.: +7- 920-313-37-42 </w:t>
      </w:r>
    </w:p>
    <w:p w:rsidR="00C84A96" w:rsidRPr="0032167A" w:rsidRDefault="00C84A96" w:rsidP="0032167A">
      <w:pPr>
        <w:rPr>
          <w:rFonts w:asciiTheme="minorHAnsi" w:hAnsiTheme="minorHAnsi" w:cstheme="minorHAnsi"/>
          <w:sz w:val="24"/>
          <w:szCs w:val="24"/>
        </w:rPr>
      </w:pPr>
    </w:p>
    <w:p w:rsidR="00DA4654" w:rsidRPr="0032167A" w:rsidRDefault="00DA4654" w:rsidP="0032167A">
      <w:pPr>
        <w:rPr>
          <w:rFonts w:asciiTheme="minorHAnsi" w:hAnsiTheme="minorHAnsi" w:cstheme="minorHAnsi"/>
          <w:sz w:val="24"/>
          <w:szCs w:val="24"/>
        </w:rPr>
      </w:pPr>
    </w:p>
    <w:sectPr w:rsidR="00DA4654" w:rsidRPr="0032167A" w:rsidSect="00DA46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C84A96"/>
    <w:rsid w:val="00043B21"/>
    <w:rsid w:val="000C42E1"/>
    <w:rsid w:val="00164947"/>
    <w:rsid w:val="00266705"/>
    <w:rsid w:val="0032167A"/>
    <w:rsid w:val="003D1F01"/>
    <w:rsid w:val="0040752E"/>
    <w:rsid w:val="006A12D0"/>
    <w:rsid w:val="0091362E"/>
    <w:rsid w:val="009268AD"/>
    <w:rsid w:val="009332B5"/>
    <w:rsid w:val="00C30732"/>
    <w:rsid w:val="00C84A96"/>
    <w:rsid w:val="00DA46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A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84A96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smolkultura@yandex.ru" TargetMode="External"/><Relationship Id="rId5" Type="http://schemas.openxmlformats.org/officeDocument/2006/relationships/hyperlink" Target="mailto:smolkultura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79C380-23CE-4741-903B-636BE98E78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4</Pages>
  <Words>871</Words>
  <Characters>4965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Digi</cp:lastModifiedBy>
  <cp:revision>6</cp:revision>
  <cp:lastPrinted>2025-01-10T13:08:00Z</cp:lastPrinted>
  <dcterms:created xsi:type="dcterms:W3CDTF">2024-12-24T09:59:00Z</dcterms:created>
  <dcterms:modified xsi:type="dcterms:W3CDTF">2025-02-28T09:33:00Z</dcterms:modified>
</cp:coreProperties>
</file>