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7264E9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3F6A13">
        <w:rPr>
          <w:color w:val="000099"/>
          <w:szCs w:val="28"/>
        </w:rPr>
        <w:t>135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5A586B" w:rsidRPr="00F50780" w:rsidRDefault="005A586B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5A586B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DD7493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</w:t>
      </w:r>
      <w:r w:rsidR="005A586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услуг</w:t>
      </w:r>
      <w:r w:rsidR="00DD7493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5F1D40">
        <w:rPr>
          <w:b w:val="0"/>
          <w:bCs/>
          <w:szCs w:val="28"/>
        </w:rPr>
        <w:t>муниципального образования «</w:t>
      </w:r>
      <w:r w:rsidR="005B493A">
        <w:rPr>
          <w:b w:val="0"/>
          <w:bCs/>
          <w:szCs w:val="28"/>
        </w:rPr>
        <w:t>Холм-Жирковский</w:t>
      </w:r>
      <w:r w:rsidR="005F1D40">
        <w:rPr>
          <w:b w:val="0"/>
          <w:bCs/>
          <w:szCs w:val="28"/>
        </w:rPr>
        <w:t xml:space="preserve"> муниципальный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Российской Фе</w:t>
      </w:r>
      <w:r w:rsidR="009700AB">
        <w:t>дерации от 23.05.2006 № 306</w:t>
      </w:r>
      <w:r w:rsidR="009700AB">
        <w:br/>
        <w:t>«</w:t>
      </w:r>
      <w:r w:rsidR="009700AB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9700AB">
        <w:br/>
      </w:r>
      <w:r w:rsidR="009700AB" w:rsidRPr="00BA0EA7">
        <w:t>в многоквартирном доме</w:t>
      </w:r>
      <w:r w:rsidR="009700AB">
        <w:t>»</w:t>
      </w:r>
      <w:r>
        <w:t xml:space="preserve">, </w:t>
      </w:r>
      <w:r w:rsidR="00495333">
        <w:t xml:space="preserve">законом Смоленской области от 10.06.2024 № </w:t>
      </w:r>
      <w:r w:rsidR="00347A49">
        <w:t>105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r w:rsidR="005B493A">
        <w:t>Холм-Жирковский</w:t>
      </w:r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</w:t>
      </w:r>
      <w:proofErr w:type="gramEnd"/>
      <w:r w:rsidR="00495333" w:rsidRPr="00495333">
        <w:t xml:space="preserve"> </w:t>
      </w:r>
      <w:proofErr w:type="gramStart"/>
      <w:r w:rsidR="00495333" w:rsidRPr="00495333">
        <w:t>всех поселений во вновь образованное муниципальное образование</w:t>
      </w:r>
      <w:r w:rsidR="005B493A">
        <w:t xml:space="preserve"> </w:t>
      </w:r>
      <w:r w:rsidR="00495333" w:rsidRPr="00495333">
        <w:t>с наделением его статусом муниципального округа, об установлении численности</w:t>
      </w:r>
      <w:r w:rsidR="005B493A">
        <w:t xml:space="preserve"> </w:t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5B493A">
        <w:t xml:space="preserve"> </w:t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5B493A">
        <w:rPr>
          <w:szCs w:val="28"/>
        </w:rPr>
        <w:t xml:space="preserve"> </w:t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proofErr w:type="gramEnd"/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r w:rsidR="00E63C65">
        <w:rPr>
          <w:b w:val="0"/>
          <w:szCs w:val="28"/>
        </w:rPr>
        <w:t>Холм-Жирковский</w:t>
      </w:r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</w:t>
      </w:r>
      <w:r>
        <w:rPr>
          <w:b w:val="0"/>
          <w:szCs w:val="28"/>
        </w:rPr>
        <w:lastRenderedPageBreak/>
        <w:t>методом, исходя</w:t>
      </w:r>
      <w:r w:rsidR="002909A2">
        <w:rPr>
          <w:b w:val="0"/>
          <w:szCs w:val="28"/>
        </w:rPr>
        <w:t xml:space="preserve"> </w:t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A639F6">
        <w:rPr>
          <w:b w:val="0"/>
          <w:szCs w:val="28"/>
        </w:rPr>
        <w:t xml:space="preserve">ям </w:t>
      </w:r>
      <w:r w:rsidR="00D1751F">
        <w:rPr>
          <w:b w:val="0"/>
          <w:szCs w:val="28"/>
        </w:rPr>
        <w:t>1</w:t>
      </w:r>
      <w:r w:rsidR="002909A2">
        <w:rPr>
          <w:b w:val="0"/>
          <w:szCs w:val="28"/>
        </w:rPr>
        <w:t>, 2</w:t>
      </w:r>
      <w:r w:rsidR="00D1751F">
        <w:rPr>
          <w:b w:val="0"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A639F6" w:rsidRDefault="00A639F6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 xml:space="preserve">, тарифной политике от </w:t>
      </w:r>
      <w:r w:rsidR="00E63C65">
        <w:rPr>
          <w:b w:val="0"/>
          <w:bCs/>
          <w:szCs w:val="28"/>
        </w:rPr>
        <w:t>12</w:t>
      </w:r>
      <w:r w:rsidRPr="002B6DC8">
        <w:rPr>
          <w:b w:val="0"/>
          <w:bCs/>
          <w:szCs w:val="28"/>
        </w:rPr>
        <w:t>.1</w:t>
      </w:r>
      <w:r w:rsidR="00E63C65">
        <w:rPr>
          <w:b w:val="0"/>
          <w:bCs/>
          <w:szCs w:val="28"/>
        </w:rPr>
        <w:t>2</w:t>
      </w:r>
      <w:r w:rsidRPr="002B6DC8">
        <w:rPr>
          <w:b w:val="0"/>
          <w:bCs/>
          <w:szCs w:val="28"/>
        </w:rPr>
        <w:t xml:space="preserve">.2013 № </w:t>
      </w:r>
      <w:r w:rsidR="00E63C65">
        <w:rPr>
          <w:b w:val="0"/>
          <w:bCs/>
          <w:szCs w:val="28"/>
        </w:rPr>
        <w:t>567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514A80" w:rsidRPr="00514A80">
        <w:rPr>
          <w:b w:val="0"/>
          <w:bCs/>
          <w:szCs w:val="28"/>
        </w:rPr>
        <w:t>Об утверждении нормативов потребления коммунальной услуги по отоплению на территории</w:t>
      </w:r>
      <w:r w:rsidR="00514A80">
        <w:rPr>
          <w:b w:val="0"/>
          <w:bCs/>
          <w:szCs w:val="28"/>
        </w:rPr>
        <w:br/>
      </w:r>
      <w:r w:rsidR="00514A80" w:rsidRPr="00514A80">
        <w:rPr>
          <w:b w:val="0"/>
          <w:bCs/>
          <w:szCs w:val="28"/>
        </w:rPr>
        <w:t>Холм-Жирковского городского по</w:t>
      </w:r>
      <w:r w:rsidR="00514A80">
        <w:rPr>
          <w:b w:val="0"/>
          <w:bCs/>
          <w:szCs w:val="28"/>
        </w:rPr>
        <w:t>селения Холм-Жирковского района</w:t>
      </w:r>
      <w:r w:rsidR="00514A80">
        <w:rPr>
          <w:b w:val="0"/>
          <w:bCs/>
          <w:szCs w:val="28"/>
        </w:rPr>
        <w:br/>
      </w:r>
      <w:r w:rsidR="00514A80" w:rsidRPr="00514A80">
        <w:rPr>
          <w:b w:val="0"/>
          <w:bCs/>
          <w:szCs w:val="28"/>
        </w:rPr>
        <w:t>Смоленской области</w:t>
      </w:r>
      <w:r>
        <w:rPr>
          <w:b w:val="0"/>
          <w:bCs/>
          <w:szCs w:val="28"/>
        </w:rPr>
        <w:t>»;</w:t>
      </w:r>
    </w:p>
    <w:p w:rsidR="00A639F6" w:rsidRDefault="00A639F6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 xml:space="preserve">, тарифной политике от </w:t>
      </w:r>
      <w:r w:rsidR="00E63C65">
        <w:rPr>
          <w:b w:val="0"/>
          <w:bCs/>
          <w:szCs w:val="28"/>
        </w:rPr>
        <w:t>12</w:t>
      </w:r>
      <w:r w:rsidR="00E63C65" w:rsidRPr="002B6DC8">
        <w:rPr>
          <w:b w:val="0"/>
          <w:bCs/>
          <w:szCs w:val="28"/>
        </w:rPr>
        <w:t>.1</w:t>
      </w:r>
      <w:r w:rsidR="00E63C65">
        <w:rPr>
          <w:b w:val="0"/>
          <w:bCs/>
          <w:szCs w:val="28"/>
        </w:rPr>
        <w:t>2</w:t>
      </w:r>
      <w:r w:rsidR="00E63C65" w:rsidRPr="002B6DC8">
        <w:rPr>
          <w:b w:val="0"/>
          <w:bCs/>
          <w:szCs w:val="28"/>
        </w:rPr>
        <w:t xml:space="preserve">.2013 </w:t>
      </w:r>
      <w:r w:rsidRPr="002B6DC8">
        <w:rPr>
          <w:b w:val="0"/>
          <w:bCs/>
          <w:szCs w:val="28"/>
        </w:rPr>
        <w:t xml:space="preserve">№ </w:t>
      </w:r>
      <w:r w:rsidR="00E63C65">
        <w:rPr>
          <w:b w:val="0"/>
          <w:bCs/>
          <w:szCs w:val="28"/>
        </w:rPr>
        <w:t>568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514A80" w:rsidRPr="00514A80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514A80" w:rsidRPr="00514A80">
        <w:rPr>
          <w:b w:val="0"/>
          <w:bCs/>
          <w:szCs w:val="28"/>
        </w:rPr>
        <w:t>Игоревского</w:t>
      </w:r>
      <w:proofErr w:type="spellEnd"/>
      <w:r w:rsidR="00514A80" w:rsidRPr="00514A80">
        <w:rPr>
          <w:b w:val="0"/>
          <w:bCs/>
          <w:szCs w:val="28"/>
        </w:rPr>
        <w:t xml:space="preserve"> сельского поселения Холм-Жирковского района Смоленской области</w:t>
      </w:r>
      <w:r w:rsidR="00412860">
        <w:rPr>
          <w:b w:val="0"/>
          <w:bCs/>
          <w:szCs w:val="28"/>
        </w:rPr>
        <w:t>»;</w:t>
      </w:r>
    </w:p>
    <w:p w:rsidR="00412860" w:rsidRDefault="00412860" w:rsidP="0041286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</w:t>
      </w:r>
      <w:r w:rsidR="00032F33">
        <w:rPr>
          <w:b w:val="0"/>
          <w:bCs/>
          <w:szCs w:val="28"/>
        </w:rPr>
        <w:t>2015 № 276 «</w:t>
      </w:r>
      <w:r w:rsidR="00514A80" w:rsidRPr="00514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514A80" w:rsidRPr="00514A80">
        <w:rPr>
          <w:b w:val="0"/>
          <w:bCs/>
          <w:szCs w:val="28"/>
        </w:rPr>
        <w:t>энергоэффективности</w:t>
      </w:r>
      <w:proofErr w:type="spellEnd"/>
      <w:r w:rsidR="00514A80" w:rsidRPr="00514A80">
        <w:rPr>
          <w:b w:val="0"/>
          <w:bCs/>
          <w:szCs w:val="28"/>
        </w:rPr>
        <w:t xml:space="preserve">, тарифной политике от 12.12.2013 </w:t>
      </w:r>
      <w:r w:rsidR="00514A80">
        <w:rPr>
          <w:b w:val="0"/>
          <w:bCs/>
          <w:szCs w:val="28"/>
        </w:rPr>
        <w:t>№</w:t>
      </w:r>
      <w:r w:rsidR="00514A80" w:rsidRPr="00514A80">
        <w:rPr>
          <w:b w:val="0"/>
          <w:bCs/>
          <w:szCs w:val="28"/>
        </w:rPr>
        <w:t xml:space="preserve"> 567</w:t>
      </w:r>
      <w:r>
        <w:rPr>
          <w:b w:val="0"/>
          <w:bCs/>
          <w:szCs w:val="28"/>
        </w:rPr>
        <w:t>»;</w:t>
      </w:r>
    </w:p>
    <w:p w:rsidR="00412860" w:rsidRDefault="00412860" w:rsidP="0041286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17.09.2015 № 277 «</w:t>
      </w:r>
      <w:r w:rsidR="00514A80" w:rsidRPr="00514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514A80" w:rsidRPr="00514A80">
        <w:rPr>
          <w:b w:val="0"/>
          <w:bCs/>
          <w:szCs w:val="28"/>
        </w:rPr>
        <w:t>энергоэффективности</w:t>
      </w:r>
      <w:proofErr w:type="spellEnd"/>
      <w:r w:rsidR="00514A80" w:rsidRPr="00514A80">
        <w:rPr>
          <w:b w:val="0"/>
          <w:bCs/>
          <w:szCs w:val="28"/>
        </w:rPr>
        <w:t xml:space="preserve">, тарифной политике от 12.12.2013 </w:t>
      </w:r>
      <w:r w:rsidR="00514A80">
        <w:rPr>
          <w:b w:val="0"/>
          <w:bCs/>
          <w:szCs w:val="28"/>
        </w:rPr>
        <w:t>№</w:t>
      </w:r>
      <w:r w:rsidR="00514A80" w:rsidRPr="00514A80">
        <w:rPr>
          <w:b w:val="0"/>
          <w:bCs/>
          <w:szCs w:val="28"/>
        </w:rPr>
        <w:t xml:space="preserve"> 568</w:t>
      </w:r>
      <w:r>
        <w:rPr>
          <w:b w:val="0"/>
          <w:bCs/>
          <w:szCs w:val="28"/>
        </w:rPr>
        <w:t>»;</w:t>
      </w:r>
    </w:p>
    <w:p w:rsidR="00412860" w:rsidRDefault="00412860" w:rsidP="0041286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22.07.2016 № 18</w:t>
      </w:r>
      <w:r w:rsidR="00032F33">
        <w:rPr>
          <w:b w:val="0"/>
          <w:bCs/>
          <w:szCs w:val="28"/>
        </w:rPr>
        <w:t>0 «</w:t>
      </w:r>
      <w:r w:rsidR="00514A80" w:rsidRPr="00514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514A80" w:rsidRPr="00514A80">
        <w:rPr>
          <w:b w:val="0"/>
          <w:bCs/>
          <w:szCs w:val="28"/>
        </w:rPr>
        <w:t>энергоэффективности</w:t>
      </w:r>
      <w:proofErr w:type="spellEnd"/>
      <w:r w:rsidR="00514A80" w:rsidRPr="00514A80">
        <w:rPr>
          <w:b w:val="0"/>
          <w:bCs/>
          <w:szCs w:val="28"/>
        </w:rPr>
        <w:t xml:space="preserve">, тарифной политике от 12.12.2013 </w:t>
      </w:r>
      <w:r w:rsidR="00514A80">
        <w:rPr>
          <w:b w:val="0"/>
          <w:bCs/>
          <w:szCs w:val="28"/>
        </w:rPr>
        <w:t>№</w:t>
      </w:r>
      <w:r w:rsidR="00514A80" w:rsidRPr="00514A80">
        <w:rPr>
          <w:b w:val="0"/>
          <w:bCs/>
          <w:szCs w:val="28"/>
        </w:rPr>
        <w:t xml:space="preserve"> 567</w:t>
      </w:r>
      <w:r>
        <w:rPr>
          <w:b w:val="0"/>
          <w:bCs/>
          <w:szCs w:val="28"/>
        </w:rPr>
        <w:t>»;</w:t>
      </w:r>
    </w:p>
    <w:p w:rsidR="00412860" w:rsidRDefault="00412860" w:rsidP="0041286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</w:t>
      </w:r>
      <w:r w:rsidR="00032F33">
        <w:rPr>
          <w:b w:val="0"/>
          <w:bCs/>
          <w:szCs w:val="28"/>
        </w:rPr>
        <w:t>2016 № 181 «</w:t>
      </w:r>
      <w:r w:rsidR="00514A80" w:rsidRPr="00514A80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514A80" w:rsidRPr="00514A80">
        <w:rPr>
          <w:b w:val="0"/>
          <w:bCs/>
          <w:szCs w:val="28"/>
        </w:rPr>
        <w:t>энергоэффективности</w:t>
      </w:r>
      <w:proofErr w:type="spellEnd"/>
      <w:r w:rsidR="00514A80" w:rsidRPr="00514A80">
        <w:rPr>
          <w:b w:val="0"/>
          <w:bCs/>
          <w:szCs w:val="28"/>
        </w:rPr>
        <w:t xml:space="preserve">, тарифной политике от 12.12.2013 </w:t>
      </w:r>
      <w:r w:rsidR="00514A80">
        <w:rPr>
          <w:b w:val="0"/>
          <w:bCs/>
          <w:szCs w:val="28"/>
        </w:rPr>
        <w:t>№</w:t>
      </w:r>
      <w:r w:rsidR="00514A80" w:rsidRPr="00514A80">
        <w:rPr>
          <w:b w:val="0"/>
          <w:bCs/>
          <w:szCs w:val="28"/>
        </w:rPr>
        <w:t xml:space="preserve"> 568</w:t>
      </w:r>
      <w:r>
        <w:rPr>
          <w:b w:val="0"/>
          <w:bCs/>
          <w:szCs w:val="28"/>
        </w:rPr>
        <w:t>»;</w:t>
      </w:r>
    </w:p>
    <w:p w:rsidR="00412860" w:rsidRDefault="00412860" w:rsidP="0041286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14.04.2020 № 18 «</w:t>
      </w:r>
      <w:r w:rsidR="00514A80" w:rsidRPr="00514A80">
        <w:rPr>
          <w:b w:val="0"/>
          <w:bCs/>
          <w:szCs w:val="28"/>
        </w:rPr>
        <w:t xml:space="preserve">О внесении изменения в постановление Департамента Смоленской области по энергетике, </w:t>
      </w:r>
      <w:proofErr w:type="spellStart"/>
      <w:r w:rsidR="00514A80" w:rsidRPr="00514A80">
        <w:rPr>
          <w:b w:val="0"/>
          <w:bCs/>
          <w:szCs w:val="28"/>
        </w:rPr>
        <w:t>энергоэффективности</w:t>
      </w:r>
      <w:proofErr w:type="spellEnd"/>
      <w:r w:rsidR="00514A80" w:rsidRPr="00514A80">
        <w:rPr>
          <w:b w:val="0"/>
          <w:bCs/>
          <w:szCs w:val="28"/>
        </w:rPr>
        <w:t xml:space="preserve">, тарифной политике от 12.12.2013 </w:t>
      </w:r>
      <w:r w:rsidR="00514A80">
        <w:rPr>
          <w:b w:val="0"/>
          <w:bCs/>
          <w:szCs w:val="28"/>
        </w:rPr>
        <w:t>№</w:t>
      </w:r>
      <w:r w:rsidR="00514A80" w:rsidRPr="00514A80">
        <w:rPr>
          <w:b w:val="0"/>
          <w:bCs/>
          <w:szCs w:val="28"/>
        </w:rPr>
        <w:t xml:space="preserve"> 567</w:t>
      </w:r>
      <w:r w:rsidR="00775DC8">
        <w:rPr>
          <w:b w:val="0"/>
          <w:bCs/>
          <w:szCs w:val="28"/>
        </w:rPr>
        <w:t>».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Pr="00DA5D8E" w:rsidRDefault="00A639F6" w:rsidP="00A639F6">
      <w:pPr>
        <w:pStyle w:val="12"/>
        <w:ind w:firstLine="709"/>
        <w:jc w:val="both"/>
        <w:rPr>
          <w:szCs w:val="28"/>
        </w:rPr>
      </w:pP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514A80" w:rsidRDefault="00514A80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5A0F34" w:rsidRDefault="00A639F6" w:rsidP="005A0F34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A0F34">
        <w:rPr>
          <w:szCs w:val="28"/>
        </w:rPr>
        <w:t>от 23.10.2024 № 13</w:t>
      </w:r>
      <w:r w:rsidR="005A0F34">
        <w:rPr>
          <w:szCs w:val="28"/>
        </w:rPr>
        <w:t>5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3404D1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6D5248">
        <w:rPr>
          <w:szCs w:val="28"/>
        </w:rPr>
        <w:t xml:space="preserve">поселка городского типа </w:t>
      </w:r>
      <w:r w:rsidR="00E63C65">
        <w:rPr>
          <w:szCs w:val="28"/>
        </w:rPr>
        <w:t>Холм-Жирковский</w:t>
      </w:r>
      <w:r>
        <w:rPr>
          <w:szCs w:val="28"/>
        </w:rPr>
        <w:t xml:space="preserve"> муниципального образования «</w:t>
      </w:r>
      <w:r w:rsidR="00E63C65">
        <w:rPr>
          <w:szCs w:val="28"/>
        </w:rPr>
        <w:t>Холм-Жирковский</w:t>
      </w:r>
      <w:r>
        <w:rPr>
          <w:szCs w:val="28"/>
        </w:rPr>
        <w:t xml:space="preserve"> муниципальный округ»</w:t>
      </w:r>
      <w:r w:rsidR="003404D1">
        <w:rPr>
          <w:szCs w:val="28"/>
        </w:rPr>
        <w:t xml:space="preserve"> </w:t>
      </w:r>
      <w:r>
        <w:rPr>
          <w:szCs w:val="28"/>
        </w:rPr>
        <w:t>Смоленской области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A639F6" w:rsidRPr="00153622" w:rsidRDefault="00E63C65" w:rsidP="0027236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2551" w:type="dxa"/>
          </w:tcPr>
          <w:p w:rsidR="00A639F6" w:rsidRPr="00153622" w:rsidRDefault="00E63C65" w:rsidP="002063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0,0354</w:t>
            </w:r>
          </w:p>
        </w:tc>
        <w:tc>
          <w:tcPr>
            <w:tcW w:w="2551" w:type="dxa"/>
          </w:tcPr>
          <w:p w:rsidR="00A639F6" w:rsidRPr="00153622" w:rsidRDefault="0027236F" w:rsidP="00E63C65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0,035</w:t>
            </w:r>
            <w:r w:rsidR="00E63C65"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A639F6" w:rsidRPr="00153622" w:rsidRDefault="0027236F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63C65" w:rsidTr="00A639F6">
        <w:tc>
          <w:tcPr>
            <w:tcW w:w="567" w:type="dxa"/>
          </w:tcPr>
          <w:p w:rsidR="00E63C65" w:rsidRPr="00153622" w:rsidRDefault="00E63C65" w:rsidP="00A639F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098" w:type="dxa"/>
          </w:tcPr>
          <w:p w:rsidR="00E63C65" w:rsidRDefault="00E63C65" w:rsidP="0027236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3, 5</w:t>
            </w:r>
          </w:p>
        </w:tc>
        <w:tc>
          <w:tcPr>
            <w:tcW w:w="2551" w:type="dxa"/>
          </w:tcPr>
          <w:p w:rsidR="00E63C65" w:rsidRDefault="00E63C65" w:rsidP="002063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0,0268</w:t>
            </w:r>
          </w:p>
        </w:tc>
        <w:tc>
          <w:tcPr>
            <w:tcW w:w="2551" w:type="dxa"/>
          </w:tcPr>
          <w:p w:rsidR="00E63C65" w:rsidRDefault="00E63C65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0,0268</w:t>
            </w:r>
          </w:p>
        </w:tc>
        <w:tc>
          <w:tcPr>
            <w:tcW w:w="2552" w:type="dxa"/>
          </w:tcPr>
          <w:p w:rsidR="00E63C65" w:rsidRDefault="00E63C65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335BF" w:rsidRDefault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A0F34">
        <w:rPr>
          <w:szCs w:val="28"/>
        </w:rPr>
        <w:t>от 23.10.2024 № 135</w:t>
      </w:r>
      <w:bookmarkStart w:id="0" w:name="_GoBack"/>
      <w:bookmarkEnd w:id="0"/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3404D1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7335B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E63C65">
        <w:rPr>
          <w:szCs w:val="28"/>
        </w:rPr>
        <w:t>станции</w:t>
      </w:r>
      <w:r>
        <w:rPr>
          <w:szCs w:val="28"/>
        </w:rPr>
        <w:t xml:space="preserve"> </w:t>
      </w:r>
      <w:proofErr w:type="spellStart"/>
      <w:r w:rsidR="00E63C65">
        <w:rPr>
          <w:szCs w:val="28"/>
        </w:rPr>
        <w:t>Игоревская</w:t>
      </w:r>
      <w:proofErr w:type="spellEnd"/>
      <w:r>
        <w:rPr>
          <w:szCs w:val="28"/>
        </w:rPr>
        <w:t xml:space="preserve"> муниципального образования «</w:t>
      </w:r>
      <w:r w:rsidR="00E63C65">
        <w:rPr>
          <w:szCs w:val="28"/>
        </w:rPr>
        <w:t>Холм-Жирковский</w:t>
      </w:r>
      <w:r>
        <w:rPr>
          <w:szCs w:val="28"/>
        </w:rPr>
        <w:t xml:space="preserve"> муниципальный округ»</w:t>
      </w:r>
      <w:r w:rsidR="006D5248">
        <w:rPr>
          <w:szCs w:val="28"/>
        </w:rPr>
        <w:t xml:space="preserve"> </w:t>
      </w:r>
      <w:r>
        <w:rPr>
          <w:szCs w:val="28"/>
        </w:rPr>
        <w:t>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335BF" w:rsidTr="007335BF">
        <w:tc>
          <w:tcPr>
            <w:tcW w:w="567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335BF" w:rsidTr="007335BF">
        <w:tc>
          <w:tcPr>
            <w:tcW w:w="567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335BF" w:rsidTr="007335BF">
        <w:trPr>
          <w:trHeight w:val="28"/>
        </w:trPr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7335BF" w:rsidRPr="00153622" w:rsidRDefault="00E63C65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2, 5</w:t>
            </w:r>
          </w:p>
        </w:tc>
        <w:tc>
          <w:tcPr>
            <w:tcW w:w="2551" w:type="dxa"/>
          </w:tcPr>
          <w:p w:rsidR="007335BF" w:rsidRPr="00153622" w:rsidRDefault="00E63C65" w:rsidP="002063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0,0223</w:t>
            </w:r>
          </w:p>
        </w:tc>
        <w:tc>
          <w:tcPr>
            <w:tcW w:w="2551" w:type="dxa"/>
          </w:tcPr>
          <w:p w:rsidR="007335BF" w:rsidRPr="00153622" w:rsidRDefault="0020634B" w:rsidP="00E63C6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E63C65">
              <w:rPr>
                <w:sz w:val="24"/>
              </w:rPr>
              <w:t>223</w:t>
            </w:r>
          </w:p>
        </w:tc>
        <w:tc>
          <w:tcPr>
            <w:tcW w:w="2552" w:type="dxa"/>
          </w:tcPr>
          <w:p w:rsidR="007335BF" w:rsidRPr="00153622" w:rsidRDefault="0027236F" w:rsidP="007335B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335BF" w:rsidRDefault="007335BF" w:rsidP="0020654B">
      <w:pPr>
        <w:jc w:val="center"/>
        <w:rPr>
          <w:sz w:val="28"/>
          <w:szCs w:val="28"/>
        </w:rPr>
      </w:pPr>
    </w:p>
    <w:sectPr w:rsidR="007335BF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3A" w:rsidRDefault="005B493A">
      <w:r>
        <w:separator/>
      </w:r>
    </w:p>
  </w:endnote>
  <w:endnote w:type="continuationSeparator" w:id="0">
    <w:p w:rsidR="005B493A" w:rsidRDefault="005B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3A" w:rsidRDefault="005B493A">
      <w:r>
        <w:separator/>
      </w:r>
    </w:p>
  </w:footnote>
  <w:footnote w:type="continuationSeparator" w:id="0">
    <w:p w:rsidR="005B493A" w:rsidRDefault="005B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3A" w:rsidRDefault="005B493A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5B493A" w:rsidRDefault="005B493A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3A" w:rsidRDefault="005B493A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5A0F34">
      <w:rPr>
        <w:noProof/>
      </w:rPr>
      <w:t>4</w:t>
    </w:r>
    <w:r>
      <w:fldChar w:fldCharType="end"/>
    </w:r>
  </w:p>
  <w:p w:rsidR="005B493A" w:rsidRDefault="005B493A">
    <w:pPr>
      <w:pStyle w:val="af9"/>
    </w:pPr>
  </w:p>
  <w:p w:rsidR="005B493A" w:rsidRDefault="005B493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F33"/>
    <w:rsid w:val="00034D10"/>
    <w:rsid w:val="000372FC"/>
    <w:rsid w:val="000412AE"/>
    <w:rsid w:val="0004333E"/>
    <w:rsid w:val="000462D3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4B"/>
    <w:rsid w:val="00206391"/>
    <w:rsid w:val="0020647A"/>
    <w:rsid w:val="0020654B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236F"/>
    <w:rsid w:val="002733A6"/>
    <w:rsid w:val="002909A2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4D1"/>
    <w:rsid w:val="00340581"/>
    <w:rsid w:val="0034394A"/>
    <w:rsid w:val="00344F92"/>
    <w:rsid w:val="00347A49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3F6A13"/>
    <w:rsid w:val="00401E35"/>
    <w:rsid w:val="00402A8B"/>
    <w:rsid w:val="00402F36"/>
    <w:rsid w:val="0040484B"/>
    <w:rsid w:val="00407455"/>
    <w:rsid w:val="00411DD3"/>
    <w:rsid w:val="00412860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4A80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A0F34"/>
    <w:rsid w:val="005A586B"/>
    <w:rsid w:val="005B493A"/>
    <w:rsid w:val="005B519E"/>
    <w:rsid w:val="005C26C8"/>
    <w:rsid w:val="005C45A2"/>
    <w:rsid w:val="005E77FB"/>
    <w:rsid w:val="005F1080"/>
    <w:rsid w:val="005F1D4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248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5EEF"/>
    <w:rsid w:val="007264E9"/>
    <w:rsid w:val="00727309"/>
    <w:rsid w:val="00730756"/>
    <w:rsid w:val="007335BF"/>
    <w:rsid w:val="0074780C"/>
    <w:rsid w:val="00753237"/>
    <w:rsid w:val="00756F5E"/>
    <w:rsid w:val="007627B1"/>
    <w:rsid w:val="00766E8C"/>
    <w:rsid w:val="00767964"/>
    <w:rsid w:val="007717ED"/>
    <w:rsid w:val="00772335"/>
    <w:rsid w:val="00775DC8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4817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00AB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194B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39F6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B46F3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D7493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3C65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E5B9-33F9-4AE5-ABCA-E26D4958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704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87</cp:revision>
  <cp:lastPrinted>2024-10-14T13:54:00Z</cp:lastPrinted>
  <dcterms:created xsi:type="dcterms:W3CDTF">2023-10-13T13:48:00Z</dcterms:created>
  <dcterms:modified xsi:type="dcterms:W3CDTF">2024-10-25T07:34:00Z</dcterms:modified>
</cp:coreProperties>
</file>