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E02" w:rsidRDefault="00B22E02" w:rsidP="00B22E02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B22E02">
        <w:rPr>
          <w:rFonts w:ascii="Times New Roman" w:hAnsi="Times New Roman"/>
          <w:b/>
          <w:noProof/>
          <w:color w:val="000099"/>
          <w:sz w:val="28"/>
        </w:rPr>
        <w:drawing>
          <wp:inline distT="0" distB="0" distL="0" distR="0" wp14:anchorId="46C589EC" wp14:editId="2348FA8D">
            <wp:extent cx="752475" cy="866775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E02" w:rsidRDefault="00B22E02" w:rsidP="00B22E02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</w:p>
    <w:p w:rsidR="00B22E02" w:rsidRPr="00097525" w:rsidRDefault="00B22E02" w:rsidP="00B22E02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B22E02" w:rsidRDefault="00B22E02" w:rsidP="00B22E02">
      <w:pPr>
        <w:pStyle w:val="10"/>
        <w:widowControl w:val="0"/>
        <w:jc w:val="center"/>
        <w:rPr>
          <w:b/>
          <w:color w:val="000000"/>
          <w:spacing w:val="140"/>
          <w:szCs w:val="28"/>
        </w:rPr>
      </w:pPr>
    </w:p>
    <w:p w:rsidR="00B22E02" w:rsidRPr="002B3B2B" w:rsidRDefault="00B22E02" w:rsidP="00B22E02">
      <w:pPr>
        <w:pStyle w:val="10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B22E02" w:rsidRDefault="00B22E02" w:rsidP="00B22E02">
      <w:pPr>
        <w:rPr>
          <w:color w:val="000000"/>
          <w:sz w:val="28"/>
          <w:szCs w:val="28"/>
        </w:rPr>
      </w:pPr>
    </w:p>
    <w:p w:rsidR="00B22E02" w:rsidRPr="00F45D22" w:rsidRDefault="007E62CD" w:rsidP="00B22E02">
      <w:pPr>
        <w:rPr>
          <w:color w:val="000099"/>
          <w:sz w:val="28"/>
          <w:szCs w:val="28"/>
        </w:rPr>
      </w:pPr>
      <w:r w:rsidRPr="00F45D22">
        <w:rPr>
          <w:color w:val="000099"/>
          <w:sz w:val="28"/>
          <w:szCs w:val="28"/>
        </w:rPr>
        <w:t xml:space="preserve">от </w:t>
      </w:r>
      <w:r w:rsidR="00DE3713">
        <w:rPr>
          <w:color w:val="000099"/>
          <w:sz w:val="28"/>
          <w:szCs w:val="28"/>
        </w:rPr>
        <w:t>1</w:t>
      </w:r>
      <w:r w:rsidR="00D42163">
        <w:rPr>
          <w:color w:val="000099"/>
          <w:sz w:val="28"/>
          <w:szCs w:val="28"/>
        </w:rPr>
        <w:t>7</w:t>
      </w:r>
      <w:r w:rsidR="00DE3713">
        <w:rPr>
          <w:color w:val="000099"/>
          <w:sz w:val="28"/>
          <w:szCs w:val="28"/>
        </w:rPr>
        <w:t>.</w:t>
      </w:r>
      <w:r w:rsidR="00D42163">
        <w:rPr>
          <w:color w:val="000099"/>
          <w:sz w:val="28"/>
          <w:szCs w:val="28"/>
        </w:rPr>
        <w:t>01</w:t>
      </w:r>
      <w:r w:rsidR="00DE3713">
        <w:rPr>
          <w:color w:val="000099"/>
          <w:sz w:val="28"/>
          <w:szCs w:val="28"/>
        </w:rPr>
        <w:t>.202</w:t>
      </w:r>
      <w:r w:rsidR="00D42163">
        <w:rPr>
          <w:color w:val="000099"/>
          <w:sz w:val="28"/>
          <w:szCs w:val="28"/>
        </w:rPr>
        <w:t>4</w:t>
      </w:r>
      <w:r w:rsidR="00DE3713">
        <w:rPr>
          <w:color w:val="000099"/>
          <w:sz w:val="28"/>
          <w:szCs w:val="28"/>
        </w:rPr>
        <w:t xml:space="preserve"> </w:t>
      </w:r>
      <w:r w:rsidRPr="00F45D22">
        <w:rPr>
          <w:color w:val="000099"/>
          <w:sz w:val="28"/>
          <w:szCs w:val="28"/>
        </w:rPr>
        <w:t xml:space="preserve">№ </w:t>
      </w:r>
      <w:r w:rsidR="005A1131">
        <w:rPr>
          <w:color w:val="000099"/>
          <w:sz w:val="28"/>
          <w:szCs w:val="28"/>
        </w:rPr>
        <w:t>4</w:t>
      </w:r>
    </w:p>
    <w:p w:rsidR="007A0945" w:rsidRDefault="007A0945" w:rsidP="007A0945">
      <w:pPr>
        <w:pStyle w:val="21"/>
        <w:jc w:val="center"/>
        <w:rPr>
          <w:sz w:val="26"/>
        </w:rPr>
      </w:pPr>
    </w:p>
    <w:p w:rsidR="00910C76" w:rsidRDefault="00910C76" w:rsidP="007A0945">
      <w:pPr>
        <w:pStyle w:val="21"/>
        <w:jc w:val="center"/>
        <w:rPr>
          <w:sz w:val="26"/>
        </w:rPr>
      </w:pPr>
    </w:p>
    <w:p w:rsidR="00910C76" w:rsidRDefault="00910C76" w:rsidP="007A0945">
      <w:pPr>
        <w:pStyle w:val="21"/>
        <w:jc w:val="center"/>
        <w:rPr>
          <w:sz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8"/>
      </w:tblGrid>
      <w:tr w:rsidR="008C2121" w:rsidRPr="0072301F" w:rsidTr="004A10B4">
        <w:trPr>
          <w:trHeight w:val="123"/>
        </w:trPr>
        <w:tc>
          <w:tcPr>
            <w:tcW w:w="4638" w:type="dxa"/>
          </w:tcPr>
          <w:p w:rsidR="007E62CD" w:rsidRPr="00883374" w:rsidRDefault="003579DC" w:rsidP="00D42163">
            <w:pPr>
              <w:pStyle w:val="1"/>
              <w:snapToGrid/>
              <w:ind w:right="152"/>
              <w:jc w:val="both"/>
              <w:rPr>
                <w:szCs w:val="28"/>
              </w:rPr>
            </w:pPr>
            <w:r w:rsidRPr="003579DC">
              <w:rPr>
                <w:bCs/>
                <w:szCs w:val="28"/>
              </w:rPr>
              <w:t xml:space="preserve">Об   установлении   тарифов на </w:t>
            </w:r>
            <w:r w:rsidR="00355DEE">
              <w:rPr>
                <w:bCs/>
                <w:szCs w:val="28"/>
              </w:rPr>
              <w:t>водоснабжение</w:t>
            </w:r>
            <w:r w:rsidRPr="003579DC">
              <w:rPr>
                <w:bCs/>
                <w:szCs w:val="28"/>
              </w:rPr>
              <w:t xml:space="preserve"> и водоотведение </w:t>
            </w:r>
            <w:r w:rsidR="00937BD7" w:rsidRPr="00937BD7">
              <w:rPr>
                <w:bCs/>
                <w:szCs w:val="28"/>
              </w:rPr>
              <w:t>ООО «</w:t>
            </w:r>
            <w:r w:rsidR="00D42163">
              <w:rPr>
                <w:bCs/>
                <w:szCs w:val="28"/>
              </w:rPr>
              <w:t>Эталон</w:t>
            </w:r>
            <w:r w:rsidR="00937BD7" w:rsidRPr="00937BD7">
              <w:rPr>
                <w:bCs/>
                <w:szCs w:val="28"/>
              </w:rPr>
              <w:t>» (</w:t>
            </w:r>
            <w:r w:rsidR="00D42163">
              <w:rPr>
                <w:bCs/>
                <w:szCs w:val="28"/>
              </w:rPr>
              <w:t>дер</w:t>
            </w:r>
            <w:r w:rsidR="00937BD7" w:rsidRPr="00937BD7">
              <w:rPr>
                <w:bCs/>
                <w:szCs w:val="28"/>
              </w:rPr>
              <w:t xml:space="preserve">. </w:t>
            </w:r>
            <w:r w:rsidR="00D42163">
              <w:rPr>
                <w:bCs/>
                <w:szCs w:val="28"/>
              </w:rPr>
              <w:t>Рыбки</w:t>
            </w:r>
            <w:r w:rsidR="00937BD7" w:rsidRPr="00937BD7">
              <w:rPr>
                <w:bCs/>
                <w:szCs w:val="28"/>
              </w:rPr>
              <w:t xml:space="preserve"> С</w:t>
            </w:r>
            <w:r w:rsidR="00D42163">
              <w:rPr>
                <w:bCs/>
                <w:szCs w:val="28"/>
              </w:rPr>
              <w:t>афоновского</w:t>
            </w:r>
            <w:r w:rsidR="00937BD7" w:rsidRPr="00937BD7">
              <w:rPr>
                <w:bCs/>
                <w:szCs w:val="28"/>
              </w:rPr>
              <w:t xml:space="preserve"> района)</w:t>
            </w:r>
          </w:p>
        </w:tc>
      </w:tr>
    </w:tbl>
    <w:p w:rsidR="00DD4175" w:rsidRPr="00CD3D22" w:rsidRDefault="00DD4175">
      <w:pPr>
        <w:pStyle w:val="a3"/>
        <w:ind w:firstLine="709"/>
        <w:rPr>
          <w:sz w:val="22"/>
          <w:szCs w:val="22"/>
        </w:rPr>
      </w:pPr>
    </w:p>
    <w:p w:rsidR="003579DC" w:rsidRPr="003115F5" w:rsidRDefault="003579DC" w:rsidP="007B6D5F">
      <w:pPr>
        <w:pStyle w:val="2"/>
        <w:tabs>
          <w:tab w:val="left" w:pos="4752"/>
          <w:tab w:val="left" w:pos="9355"/>
        </w:tabs>
        <w:ind w:right="-2" w:firstLine="709"/>
        <w:jc w:val="both"/>
        <w:rPr>
          <w:b w:val="0"/>
          <w:szCs w:val="28"/>
        </w:rPr>
      </w:pPr>
      <w:r w:rsidRPr="003115F5">
        <w:rPr>
          <w:b w:val="0"/>
          <w:szCs w:val="28"/>
        </w:rPr>
        <w:t xml:space="preserve">В соответствии с Федеральным законом от 07.12.2011 № 416-ФЗ                            </w:t>
      </w:r>
      <w:proofErr w:type="gramStart"/>
      <w:r w:rsidRPr="003115F5">
        <w:rPr>
          <w:b w:val="0"/>
          <w:szCs w:val="28"/>
        </w:rPr>
        <w:t xml:space="preserve">«О </w:t>
      </w:r>
      <w:r w:rsidR="00910C76">
        <w:rPr>
          <w:b w:val="0"/>
          <w:szCs w:val="28"/>
        </w:rPr>
        <w:t>водоснабжении и водоотведении»</w:t>
      </w:r>
      <w:r w:rsidR="0006346F">
        <w:rPr>
          <w:b w:val="0"/>
          <w:szCs w:val="28"/>
        </w:rPr>
        <w:t xml:space="preserve">, </w:t>
      </w:r>
      <w:r w:rsidRPr="003115F5">
        <w:rPr>
          <w:b w:val="0"/>
          <w:szCs w:val="28"/>
        </w:rPr>
        <w:t xml:space="preserve">Положением о Министерстве жилищно-коммунального хозяйства, энергетики и тарифной политики Смоленской области, утвержденным постановлением Правительства Смоленской области от 10.10.2023  № 22, на основании обращения </w:t>
      </w:r>
      <w:r w:rsidR="00937BD7">
        <w:rPr>
          <w:b w:val="0"/>
          <w:szCs w:val="28"/>
        </w:rPr>
        <w:t>общества с ограниченной ответственностью</w:t>
      </w:r>
      <w:r w:rsidR="00937BD7" w:rsidRPr="00106103">
        <w:rPr>
          <w:bCs/>
          <w:sz w:val="22"/>
          <w:szCs w:val="22"/>
        </w:rPr>
        <w:t xml:space="preserve"> </w:t>
      </w:r>
      <w:r w:rsidR="00937BD7" w:rsidRPr="00937BD7">
        <w:rPr>
          <w:b w:val="0"/>
          <w:bCs/>
          <w:szCs w:val="28"/>
        </w:rPr>
        <w:t>«</w:t>
      </w:r>
      <w:r w:rsidR="00D42163">
        <w:rPr>
          <w:b w:val="0"/>
          <w:bCs/>
          <w:szCs w:val="28"/>
        </w:rPr>
        <w:t>Эталон</w:t>
      </w:r>
      <w:r w:rsidR="00937BD7" w:rsidRPr="00937BD7">
        <w:rPr>
          <w:b w:val="0"/>
          <w:bCs/>
          <w:szCs w:val="28"/>
        </w:rPr>
        <w:t>» (</w:t>
      </w:r>
      <w:r w:rsidR="00D42163">
        <w:rPr>
          <w:b w:val="0"/>
          <w:bCs/>
          <w:szCs w:val="28"/>
        </w:rPr>
        <w:t>дер</w:t>
      </w:r>
      <w:r w:rsidR="00937BD7" w:rsidRPr="00937BD7">
        <w:rPr>
          <w:b w:val="0"/>
          <w:bCs/>
          <w:szCs w:val="28"/>
        </w:rPr>
        <w:t xml:space="preserve">. </w:t>
      </w:r>
      <w:r w:rsidR="00D42163">
        <w:rPr>
          <w:b w:val="0"/>
          <w:bCs/>
          <w:szCs w:val="28"/>
        </w:rPr>
        <w:t>Рыбки</w:t>
      </w:r>
      <w:r w:rsidR="00937BD7" w:rsidRPr="00937BD7">
        <w:rPr>
          <w:b w:val="0"/>
          <w:bCs/>
          <w:szCs w:val="28"/>
        </w:rPr>
        <w:t xml:space="preserve"> С</w:t>
      </w:r>
      <w:r w:rsidR="00D42163">
        <w:rPr>
          <w:b w:val="0"/>
          <w:bCs/>
          <w:szCs w:val="28"/>
        </w:rPr>
        <w:t>афоновского</w:t>
      </w:r>
      <w:r w:rsidR="00937BD7" w:rsidRPr="00937BD7">
        <w:rPr>
          <w:b w:val="0"/>
          <w:bCs/>
          <w:szCs w:val="28"/>
        </w:rPr>
        <w:t xml:space="preserve"> района)</w:t>
      </w:r>
      <w:r w:rsidR="00B34AC4">
        <w:rPr>
          <w:b w:val="0"/>
          <w:bCs/>
          <w:szCs w:val="28"/>
        </w:rPr>
        <w:t xml:space="preserve"> </w:t>
      </w:r>
      <w:r w:rsidRPr="003115F5">
        <w:rPr>
          <w:b w:val="0"/>
          <w:bCs/>
          <w:szCs w:val="28"/>
        </w:rPr>
        <w:t xml:space="preserve">и </w:t>
      </w:r>
      <w:r w:rsidR="00181837">
        <w:rPr>
          <w:b w:val="0"/>
          <w:szCs w:val="28"/>
        </w:rPr>
        <w:t xml:space="preserve">заключений </w:t>
      </w:r>
      <w:r w:rsidRPr="003115F5">
        <w:rPr>
          <w:b w:val="0"/>
          <w:szCs w:val="28"/>
        </w:rPr>
        <w:t>Экспертного совета Министерства жилищно-коммунального хозяйства, энергетики и тариф</w:t>
      </w:r>
      <w:r w:rsidR="007A54A2">
        <w:rPr>
          <w:b w:val="0"/>
          <w:szCs w:val="28"/>
        </w:rPr>
        <w:t>ной политики Смоленской области</w:t>
      </w:r>
      <w:r w:rsidR="007B6D5F">
        <w:rPr>
          <w:b w:val="0"/>
          <w:szCs w:val="28"/>
        </w:rPr>
        <w:t xml:space="preserve">  </w:t>
      </w:r>
      <w:r w:rsidRPr="003115F5">
        <w:rPr>
          <w:b w:val="0"/>
          <w:szCs w:val="28"/>
        </w:rPr>
        <w:t xml:space="preserve">от  </w:t>
      </w:r>
      <w:r w:rsidR="00937BD7">
        <w:rPr>
          <w:b w:val="0"/>
          <w:szCs w:val="28"/>
        </w:rPr>
        <w:t>1</w:t>
      </w:r>
      <w:r w:rsidR="00D42163">
        <w:rPr>
          <w:b w:val="0"/>
          <w:szCs w:val="28"/>
        </w:rPr>
        <w:t>5</w:t>
      </w:r>
      <w:r w:rsidRPr="003115F5">
        <w:rPr>
          <w:b w:val="0"/>
          <w:szCs w:val="28"/>
        </w:rPr>
        <w:t>.</w:t>
      </w:r>
      <w:r w:rsidR="00D42163">
        <w:rPr>
          <w:b w:val="0"/>
          <w:szCs w:val="28"/>
        </w:rPr>
        <w:t>01</w:t>
      </w:r>
      <w:r w:rsidR="0073386E">
        <w:rPr>
          <w:b w:val="0"/>
          <w:szCs w:val="28"/>
        </w:rPr>
        <w:t>.202</w:t>
      </w:r>
      <w:r w:rsidR="00D42163">
        <w:rPr>
          <w:b w:val="0"/>
          <w:szCs w:val="28"/>
        </w:rPr>
        <w:t>4</w:t>
      </w:r>
      <w:r w:rsidR="0073386E">
        <w:rPr>
          <w:b w:val="0"/>
          <w:szCs w:val="28"/>
        </w:rPr>
        <w:t xml:space="preserve">  № </w:t>
      </w:r>
      <w:r w:rsidR="00D42163">
        <w:rPr>
          <w:b w:val="0"/>
          <w:szCs w:val="28"/>
        </w:rPr>
        <w:t>02/1</w:t>
      </w:r>
      <w:r w:rsidR="00915062">
        <w:rPr>
          <w:b w:val="0"/>
          <w:szCs w:val="28"/>
        </w:rPr>
        <w:t xml:space="preserve"> </w:t>
      </w:r>
      <w:r w:rsidRPr="003115F5">
        <w:rPr>
          <w:b w:val="0"/>
          <w:szCs w:val="28"/>
        </w:rPr>
        <w:t xml:space="preserve">и </w:t>
      </w:r>
      <w:r w:rsidR="00F555A3">
        <w:rPr>
          <w:b w:val="0"/>
          <w:szCs w:val="28"/>
        </w:rPr>
        <w:t xml:space="preserve">№ </w:t>
      </w:r>
      <w:r w:rsidR="00D42163">
        <w:rPr>
          <w:b w:val="0"/>
          <w:szCs w:val="28"/>
        </w:rPr>
        <w:t>02</w:t>
      </w:r>
      <w:r w:rsidRPr="003115F5">
        <w:rPr>
          <w:b w:val="0"/>
          <w:szCs w:val="28"/>
        </w:rPr>
        <w:t>/2</w:t>
      </w:r>
      <w:proofErr w:type="gramEnd"/>
    </w:p>
    <w:p w:rsidR="003579DC" w:rsidRPr="00866227" w:rsidRDefault="003579DC" w:rsidP="00357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79DC" w:rsidRDefault="003579DC" w:rsidP="003579DC">
      <w:pPr>
        <w:pStyle w:val="a3"/>
        <w:ind w:firstLine="709"/>
      </w:pPr>
      <w:r>
        <w:rPr>
          <w:szCs w:val="28"/>
        </w:rPr>
        <w:t xml:space="preserve">Министерство жилищно-коммунального хозяйства, энергетики и тарифной политики Смоленской области </w:t>
      </w:r>
      <w:proofErr w:type="gramStart"/>
      <w:r w:rsidR="003115F5">
        <w:t>п</w:t>
      </w:r>
      <w:proofErr w:type="gramEnd"/>
      <w:r w:rsidR="003115F5">
        <w:t xml:space="preserve"> о с т а н о в л я е т</w:t>
      </w:r>
      <w:r>
        <w:t>:</w:t>
      </w:r>
    </w:p>
    <w:p w:rsidR="003579DC" w:rsidRDefault="003579DC" w:rsidP="003579DC">
      <w:pPr>
        <w:pStyle w:val="30"/>
        <w:ind w:firstLine="709"/>
        <w:jc w:val="both"/>
        <w:outlineLvl w:val="0"/>
        <w:rPr>
          <w:szCs w:val="28"/>
        </w:rPr>
      </w:pPr>
    </w:p>
    <w:p w:rsidR="003579DC" w:rsidRPr="00D07D42" w:rsidRDefault="003579DC" w:rsidP="003579DC">
      <w:pPr>
        <w:pStyle w:val="2"/>
        <w:tabs>
          <w:tab w:val="left" w:pos="4752"/>
          <w:tab w:val="left" w:pos="9355"/>
        </w:tabs>
        <w:ind w:right="72" w:firstLine="709"/>
        <w:jc w:val="both"/>
        <w:rPr>
          <w:b w:val="0"/>
          <w:szCs w:val="28"/>
        </w:rPr>
      </w:pPr>
      <w:r w:rsidRPr="00D07D42">
        <w:rPr>
          <w:b w:val="0"/>
        </w:rPr>
        <w:t xml:space="preserve"> 1</w:t>
      </w:r>
      <w:r w:rsidRPr="00D07D42">
        <w:rPr>
          <w:b w:val="0"/>
          <w:szCs w:val="28"/>
        </w:rPr>
        <w:t xml:space="preserve">. Установить </w:t>
      </w:r>
      <w:r w:rsidR="003115F5">
        <w:rPr>
          <w:b w:val="0"/>
          <w:szCs w:val="28"/>
        </w:rPr>
        <w:t xml:space="preserve">по 31 декабря </w:t>
      </w:r>
      <w:r>
        <w:rPr>
          <w:b w:val="0"/>
          <w:szCs w:val="28"/>
        </w:rPr>
        <w:t>202</w:t>
      </w:r>
      <w:r w:rsidR="003115F5">
        <w:rPr>
          <w:b w:val="0"/>
          <w:szCs w:val="28"/>
        </w:rPr>
        <w:t>8</w:t>
      </w:r>
      <w:r w:rsidRPr="00D07D42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года </w:t>
      </w:r>
      <w:r w:rsidR="00937BD7">
        <w:rPr>
          <w:b w:val="0"/>
          <w:szCs w:val="28"/>
        </w:rPr>
        <w:t>обществу с ограниченной ответственностью</w:t>
      </w:r>
      <w:r w:rsidR="00937BD7" w:rsidRPr="00106103">
        <w:rPr>
          <w:bCs/>
          <w:sz w:val="22"/>
          <w:szCs w:val="22"/>
        </w:rPr>
        <w:t xml:space="preserve"> </w:t>
      </w:r>
      <w:r w:rsidR="00937BD7" w:rsidRPr="00937BD7">
        <w:rPr>
          <w:b w:val="0"/>
          <w:bCs/>
          <w:szCs w:val="28"/>
        </w:rPr>
        <w:t>«</w:t>
      </w:r>
      <w:r w:rsidR="00511F39">
        <w:rPr>
          <w:b w:val="0"/>
          <w:bCs/>
          <w:szCs w:val="28"/>
        </w:rPr>
        <w:t xml:space="preserve">Эталон» </w:t>
      </w:r>
      <w:r w:rsidR="00937BD7" w:rsidRPr="00937BD7">
        <w:rPr>
          <w:b w:val="0"/>
          <w:bCs/>
          <w:szCs w:val="28"/>
        </w:rPr>
        <w:t>(</w:t>
      </w:r>
      <w:r w:rsidR="00511F39">
        <w:rPr>
          <w:b w:val="0"/>
          <w:bCs/>
          <w:szCs w:val="28"/>
        </w:rPr>
        <w:t>дер</w:t>
      </w:r>
      <w:r w:rsidR="00511F39" w:rsidRPr="00937BD7">
        <w:rPr>
          <w:b w:val="0"/>
          <w:bCs/>
          <w:szCs w:val="28"/>
        </w:rPr>
        <w:t xml:space="preserve">. </w:t>
      </w:r>
      <w:r w:rsidR="00511F39">
        <w:rPr>
          <w:b w:val="0"/>
          <w:bCs/>
          <w:szCs w:val="28"/>
        </w:rPr>
        <w:t>Рыбки</w:t>
      </w:r>
      <w:r w:rsidR="00511F39" w:rsidRPr="00937BD7">
        <w:rPr>
          <w:b w:val="0"/>
          <w:bCs/>
          <w:szCs w:val="28"/>
        </w:rPr>
        <w:t xml:space="preserve"> С</w:t>
      </w:r>
      <w:r w:rsidR="00511F39">
        <w:rPr>
          <w:b w:val="0"/>
          <w:bCs/>
          <w:szCs w:val="28"/>
        </w:rPr>
        <w:t>афоновского</w:t>
      </w:r>
      <w:r w:rsidR="00511F39" w:rsidRPr="00937BD7">
        <w:rPr>
          <w:b w:val="0"/>
          <w:bCs/>
          <w:szCs w:val="28"/>
        </w:rPr>
        <w:t xml:space="preserve"> района</w:t>
      </w:r>
      <w:r w:rsidR="00937BD7" w:rsidRPr="00937BD7">
        <w:rPr>
          <w:b w:val="0"/>
          <w:bCs/>
          <w:szCs w:val="28"/>
        </w:rPr>
        <w:t>)</w:t>
      </w:r>
      <w:r w:rsidR="00B34AC4">
        <w:rPr>
          <w:b w:val="0"/>
          <w:bCs/>
          <w:szCs w:val="28"/>
        </w:rPr>
        <w:t xml:space="preserve"> </w:t>
      </w:r>
      <w:r w:rsidRPr="000D3F0F">
        <w:rPr>
          <w:b w:val="0"/>
          <w:color w:val="000000"/>
          <w:szCs w:val="28"/>
        </w:rPr>
        <w:t xml:space="preserve">одноставочные тарифы на </w:t>
      </w:r>
      <w:r w:rsidR="00EC0917">
        <w:rPr>
          <w:b w:val="0"/>
          <w:color w:val="000000"/>
          <w:szCs w:val="28"/>
        </w:rPr>
        <w:t xml:space="preserve">холодную </w:t>
      </w:r>
      <w:r w:rsidRPr="000D3F0F">
        <w:rPr>
          <w:b w:val="0"/>
          <w:color w:val="000000"/>
          <w:szCs w:val="28"/>
        </w:rPr>
        <w:t>питьевую воду и водоотведение для расчетов с потребителями</w:t>
      </w:r>
      <w:r>
        <w:rPr>
          <w:b w:val="0"/>
          <w:color w:val="000000"/>
          <w:szCs w:val="28"/>
        </w:rPr>
        <w:t xml:space="preserve"> </w:t>
      </w:r>
      <w:r w:rsidRPr="00D07D42">
        <w:rPr>
          <w:b w:val="0"/>
          <w:szCs w:val="28"/>
        </w:rPr>
        <w:t>согласно приложению</w:t>
      </w:r>
      <w:r>
        <w:rPr>
          <w:b w:val="0"/>
          <w:szCs w:val="28"/>
        </w:rPr>
        <w:t xml:space="preserve"> 1</w:t>
      </w:r>
      <w:r w:rsidRPr="00D07D42">
        <w:rPr>
          <w:b w:val="0"/>
          <w:szCs w:val="28"/>
        </w:rPr>
        <w:t>.</w:t>
      </w:r>
    </w:p>
    <w:p w:rsidR="003579DC" w:rsidRPr="00D07D42" w:rsidRDefault="003579DC" w:rsidP="003579DC">
      <w:pPr>
        <w:pStyle w:val="2"/>
        <w:tabs>
          <w:tab w:val="left" w:pos="4752"/>
          <w:tab w:val="left" w:pos="9355"/>
        </w:tabs>
        <w:ind w:right="72" w:firstLine="709"/>
        <w:jc w:val="both"/>
        <w:rPr>
          <w:b w:val="0"/>
          <w:szCs w:val="28"/>
        </w:rPr>
      </w:pPr>
      <w:r w:rsidRPr="00D07D42">
        <w:rPr>
          <w:b w:val="0"/>
          <w:szCs w:val="28"/>
        </w:rPr>
        <w:t>2. Утвердить</w:t>
      </w:r>
      <w:r>
        <w:rPr>
          <w:b w:val="0"/>
          <w:szCs w:val="28"/>
        </w:rPr>
        <w:t xml:space="preserve"> для </w:t>
      </w:r>
      <w:r w:rsidR="00937BD7">
        <w:rPr>
          <w:b w:val="0"/>
          <w:szCs w:val="28"/>
        </w:rPr>
        <w:t>общества с ограниченной ответственностью</w:t>
      </w:r>
      <w:r w:rsidR="00937BD7" w:rsidRPr="00106103">
        <w:rPr>
          <w:bCs/>
          <w:sz w:val="22"/>
          <w:szCs w:val="22"/>
        </w:rPr>
        <w:t xml:space="preserve"> </w:t>
      </w:r>
      <w:r w:rsidR="00937BD7" w:rsidRPr="00937BD7">
        <w:rPr>
          <w:b w:val="0"/>
          <w:bCs/>
          <w:szCs w:val="28"/>
        </w:rPr>
        <w:t>«</w:t>
      </w:r>
      <w:r w:rsidR="007F5940">
        <w:rPr>
          <w:b w:val="0"/>
          <w:bCs/>
          <w:szCs w:val="28"/>
        </w:rPr>
        <w:t>Эталон</w:t>
      </w:r>
      <w:r w:rsidR="00937BD7" w:rsidRPr="00937BD7">
        <w:rPr>
          <w:b w:val="0"/>
          <w:bCs/>
          <w:szCs w:val="28"/>
        </w:rPr>
        <w:t>»</w:t>
      </w:r>
      <w:r w:rsidR="007F5940">
        <w:rPr>
          <w:b w:val="0"/>
          <w:bCs/>
          <w:szCs w:val="28"/>
        </w:rPr>
        <w:t xml:space="preserve">    </w:t>
      </w:r>
      <w:r w:rsidR="00937BD7" w:rsidRPr="00937BD7">
        <w:rPr>
          <w:b w:val="0"/>
          <w:bCs/>
          <w:szCs w:val="28"/>
        </w:rPr>
        <w:t xml:space="preserve"> (</w:t>
      </w:r>
      <w:r w:rsidR="007F5940">
        <w:rPr>
          <w:b w:val="0"/>
          <w:bCs/>
          <w:szCs w:val="28"/>
        </w:rPr>
        <w:t>дер</w:t>
      </w:r>
      <w:r w:rsidR="007F5940" w:rsidRPr="00937BD7">
        <w:rPr>
          <w:b w:val="0"/>
          <w:bCs/>
          <w:szCs w:val="28"/>
        </w:rPr>
        <w:t xml:space="preserve">. </w:t>
      </w:r>
      <w:r w:rsidR="007F5940">
        <w:rPr>
          <w:b w:val="0"/>
          <w:bCs/>
          <w:szCs w:val="28"/>
        </w:rPr>
        <w:t>Рыбки</w:t>
      </w:r>
      <w:r w:rsidR="007F5940" w:rsidRPr="00937BD7">
        <w:rPr>
          <w:b w:val="0"/>
          <w:bCs/>
          <w:szCs w:val="28"/>
        </w:rPr>
        <w:t xml:space="preserve"> С</w:t>
      </w:r>
      <w:r w:rsidR="007F5940">
        <w:rPr>
          <w:b w:val="0"/>
          <w:bCs/>
          <w:szCs w:val="28"/>
        </w:rPr>
        <w:t>афоновского</w:t>
      </w:r>
      <w:r w:rsidR="007F5940" w:rsidRPr="00937BD7">
        <w:rPr>
          <w:b w:val="0"/>
          <w:bCs/>
          <w:szCs w:val="28"/>
        </w:rPr>
        <w:t xml:space="preserve"> района</w:t>
      </w:r>
      <w:r w:rsidR="00937BD7" w:rsidRPr="00937BD7">
        <w:rPr>
          <w:b w:val="0"/>
          <w:bCs/>
          <w:szCs w:val="28"/>
        </w:rPr>
        <w:t>)</w:t>
      </w:r>
      <w:r w:rsidRPr="00C05CB4">
        <w:rPr>
          <w:b w:val="0"/>
          <w:bCs/>
          <w:szCs w:val="28"/>
        </w:rPr>
        <w:t>:</w:t>
      </w:r>
    </w:p>
    <w:p w:rsidR="003579DC" w:rsidRPr="00D07D42" w:rsidRDefault="003579DC" w:rsidP="003579DC">
      <w:pPr>
        <w:pStyle w:val="2"/>
        <w:tabs>
          <w:tab w:val="left" w:pos="4752"/>
          <w:tab w:val="left" w:pos="9355"/>
        </w:tabs>
        <w:ind w:right="72" w:firstLine="709"/>
        <w:jc w:val="both"/>
        <w:rPr>
          <w:b w:val="0"/>
          <w:szCs w:val="28"/>
        </w:rPr>
      </w:pPr>
      <w:r w:rsidRPr="00D07D42">
        <w:rPr>
          <w:b w:val="0"/>
          <w:szCs w:val="28"/>
        </w:rPr>
        <w:t xml:space="preserve">2.1. </w:t>
      </w:r>
      <w:r w:rsidRPr="00D07D42">
        <w:rPr>
          <w:b w:val="0"/>
        </w:rPr>
        <w:t xml:space="preserve">Долгосрочные параметры регулирования тарифов согласно </w:t>
      </w:r>
      <w:r>
        <w:rPr>
          <w:b w:val="0"/>
        </w:rPr>
        <w:t xml:space="preserve">                      </w:t>
      </w:r>
      <w:r w:rsidRPr="00D07D42">
        <w:rPr>
          <w:b w:val="0"/>
        </w:rPr>
        <w:t xml:space="preserve">приложению </w:t>
      </w:r>
      <w:r>
        <w:rPr>
          <w:b w:val="0"/>
        </w:rPr>
        <w:t>2.</w:t>
      </w:r>
    </w:p>
    <w:p w:rsidR="003579DC" w:rsidRDefault="003579DC" w:rsidP="003579DC">
      <w:pPr>
        <w:pStyle w:val="2"/>
        <w:tabs>
          <w:tab w:val="left" w:pos="4752"/>
          <w:tab w:val="left" w:pos="9355"/>
        </w:tabs>
        <w:ind w:right="0" w:firstLine="709"/>
        <w:jc w:val="both"/>
        <w:rPr>
          <w:b w:val="0"/>
          <w:bCs/>
          <w:szCs w:val="28"/>
        </w:rPr>
      </w:pPr>
      <w:r w:rsidRPr="00D07D42">
        <w:rPr>
          <w:b w:val="0"/>
          <w:szCs w:val="28"/>
        </w:rPr>
        <w:t xml:space="preserve">2.2. Производственные программы </w:t>
      </w:r>
      <w:r w:rsidRPr="00D07D42">
        <w:rPr>
          <w:b w:val="0"/>
          <w:bCs/>
          <w:szCs w:val="28"/>
        </w:rPr>
        <w:t xml:space="preserve">в сфере водоснабжения (холодная питьевая вода) и водоотведения согласно приложениям </w:t>
      </w:r>
      <w:r>
        <w:rPr>
          <w:b w:val="0"/>
          <w:bCs/>
          <w:szCs w:val="28"/>
        </w:rPr>
        <w:t>3</w:t>
      </w:r>
      <w:r w:rsidRPr="00D07D42">
        <w:rPr>
          <w:b w:val="0"/>
          <w:bCs/>
          <w:szCs w:val="28"/>
        </w:rPr>
        <w:t xml:space="preserve"> и </w:t>
      </w:r>
      <w:r>
        <w:rPr>
          <w:b w:val="0"/>
          <w:bCs/>
          <w:szCs w:val="28"/>
        </w:rPr>
        <w:t>4</w:t>
      </w:r>
      <w:r w:rsidRPr="00D07D42">
        <w:rPr>
          <w:b w:val="0"/>
          <w:bCs/>
          <w:szCs w:val="28"/>
        </w:rPr>
        <w:t>.</w:t>
      </w:r>
    </w:p>
    <w:p w:rsidR="00073241" w:rsidRDefault="00073241" w:rsidP="001E147A">
      <w:pPr>
        <w:pStyle w:val="1"/>
        <w:snapToGrid/>
        <w:jc w:val="both"/>
        <w:rPr>
          <w:szCs w:val="24"/>
        </w:rPr>
      </w:pPr>
    </w:p>
    <w:p w:rsidR="00910C76" w:rsidRDefault="00910C76" w:rsidP="001E147A">
      <w:pPr>
        <w:pStyle w:val="1"/>
        <w:snapToGrid/>
        <w:jc w:val="both"/>
        <w:rPr>
          <w:szCs w:val="24"/>
        </w:rPr>
      </w:pPr>
    </w:p>
    <w:p w:rsidR="00D42163" w:rsidRDefault="00D646E9" w:rsidP="00D42163">
      <w:pPr>
        <w:pStyle w:val="1"/>
        <w:snapToGrid/>
        <w:jc w:val="both"/>
        <w:rPr>
          <w:bCs/>
          <w:szCs w:val="28"/>
        </w:rPr>
      </w:pPr>
      <w:r>
        <w:rPr>
          <w:bCs/>
          <w:szCs w:val="28"/>
        </w:rPr>
        <w:t>Министр</w:t>
      </w:r>
      <w:r w:rsidR="001748AE">
        <w:rPr>
          <w:bCs/>
          <w:szCs w:val="28"/>
        </w:rPr>
        <w:tab/>
      </w:r>
      <w:r w:rsidR="001748AE">
        <w:rPr>
          <w:bCs/>
          <w:szCs w:val="28"/>
        </w:rPr>
        <w:tab/>
      </w:r>
      <w:r w:rsidR="001748AE">
        <w:rPr>
          <w:bCs/>
          <w:szCs w:val="28"/>
        </w:rPr>
        <w:tab/>
      </w:r>
      <w:r w:rsidR="001748AE">
        <w:rPr>
          <w:bCs/>
          <w:szCs w:val="28"/>
        </w:rPr>
        <w:tab/>
      </w:r>
      <w:r w:rsidR="00F17DCC">
        <w:rPr>
          <w:bCs/>
          <w:szCs w:val="28"/>
        </w:rPr>
        <w:tab/>
      </w:r>
      <w:r w:rsidR="00F17DCC">
        <w:rPr>
          <w:bCs/>
          <w:szCs w:val="28"/>
        </w:rPr>
        <w:tab/>
      </w:r>
      <w:r w:rsidR="002F3A06">
        <w:rPr>
          <w:bCs/>
          <w:szCs w:val="28"/>
        </w:rPr>
        <w:tab/>
      </w:r>
      <w:r w:rsidR="00AE12AB">
        <w:rPr>
          <w:bCs/>
          <w:szCs w:val="28"/>
        </w:rPr>
        <w:tab/>
      </w:r>
      <w:r w:rsidR="00AE12AB">
        <w:rPr>
          <w:bCs/>
          <w:szCs w:val="28"/>
        </w:rPr>
        <w:tab/>
      </w:r>
      <w:r w:rsidR="00AE12AB">
        <w:rPr>
          <w:bCs/>
          <w:szCs w:val="28"/>
        </w:rPr>
        <w:tab/>
      </w:r>
      <w:r>
        <w:rPr>
          <w:bCs/>
          <w:szCs w:val="28"/>
        </w:rPr>
        <w:t xml:space="preserve">       </w:t>
      </w:r>
      <w:r w:rsidR="00D42163">
        <w:rPr>
          <w:bCs/>
          <w:szCs w:val="28"/>
        </w:rPr>
        <w:t xml:space="preserve">  Н.И. Борисов</w:t>
      </w:r>
    </w:p>
    <w:p w:rsidR="00D42163" w:rsidRDefault="00D42163" w:rsidP="009D3AAE">
      <w:pPr>
        <w:jc w:val="center"/>
        <w:rPr>
          <w:sz w:val="28"/>
          <w:szCs w:val="28"/>
        </w:rPr>
      </w:pPr>
    </w:p>
    <w:p w:rsidR="00D42163" w:rsidRDefault="00D42163" w:rsidP="009D3AAE">
      <w:pPr>
        <w:jc w:val="center"/>
        <w:rPr>
          <w:sz w:val="28"/>
          <w:szCs w:val="28"/>
        </w:rPr>
      </w:pPr>
    </w:p>
    <w:p w:rsidR="003115F5" w:rsidRDefault="000F631D" w:rsidP="009D3AAE">
      <w:pPr>
        <w:jc w:val="center"/>
        <w:rPr>
          <w:sz w:val="28"/>
          <w:szCs w:val="28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06pt;margin-top:-9.15pt;width:205.3pt;height:100.3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next-textbox:#Надпись 2">
              <w:txbxContent>
                <w:p w:rsidR="00C60402" w:rsidRPr="009D3AAE" w:rsidRDefault="00C60402" w:rsidP="009D3AAE">
                  <w:pPr>
                    <w:jc w:val="center"/>
                  </w:pPr>
                  <w:r w:rsidRPr="009D3AAE">
                    <w:t xml:space="preserve">Приложение </w:t>
                  </w:r>
                  <w:r>
                    <w:t>1</w:t>
                  </w:r>
                  <w:r w:rsidRPr="009D3AAE">
                    <w:t xml:space="preserve"> </w:t>
                  </w:r>
                </w:p>
                <w:p w:rsidR="00C60402" w:rsidRPr="009D3AAE" w:rsidRDefault="00C60402" w:rsidP="009D3AAE">
                  <w:pPr>
                    <w:jc w:val="center"/>
                  </w:pPr>
                  <w:r w:rsidRPr="009D3AAE">
                    <w:t xml:space="preserve">   к постановлению Министерства                                                                                 жилищно-коммунального хозяйства,                                                                                 энергетики и тарифной политики                                                                                   Смоленской области</w:t>
                  </w:r>
                  <w:r w:rsidRPr="009D3AAE">
                    <w:rPr>
                      <w:color w:val="FF0000"/>
                    </w:rPr>
                    <w:t xml:space="preserve">                                                                                                            </w:t>
                  </w:r>
                  <w:r w:rsidRPr="009D3AAE">
                    <w:t xml:space="preserve">от </w:t>
                  </w:r>
                  <w:r>
                    <w:t>17.01.</w:t>
                  </w:r>
                  <w:r w:rsidRPr="009D3AAE">
                    <w:t>202</w:t>
                  </w:r>
                  <w:r>
                    <w:t>4</w:t>
                  </w:r>
                  <w:r w:rsidRPr="009D3AAE">
                    <w:t xml:space="preserve"> № </w:t>
                  </w:r>
                  <w:r w:rsidR="005A1131">
                    <w:t>4</w:t>
                  </w:r>
                </w:p>
                <w:p w:rsidR="00C60402" w:rsidRDefault="00C60402"/>
              </w:txbxContent>
            </v:textbox>
          </v:shape>
        </w:pict>
      </w:r>
      <w:r w:rsidR="007B6D5F">
        <w:rPr>
          <w:sz w:val="28"/>
          <w:szCs w:val="28"/>
        </w:rPr>
        <w:t xml:space="preserve">                                                                                </w:t>
      </w:r>
      <w:r w:rsidR="003115F5">
        <w:rPr>
          <w:sz w:val="28"/>
          <w:szCs w:val="28"/>
        </w:rPr>
        <w:t xml:space="preserve">   </w:t>
      </w:r>
    </w:p>
    <w:p w:rsidR="003115F5" w:rsidRDefault="003115F5" w:rsidP="003115F5">
      <w:pPr>
        <w:rPr>
          <w:sz w:val="28"/>
          <w:szCs w:val="28"/>
        </w:rPr>
      </w:pPr>
    </w:p>
    <w:p w:rsidR="00D42163" w:rsidRDefault="00D42163" w:rsidP="003115F5">
      <w:pPr>
        <w:rPr>
          <w:sz w:val="28"/>
          <w:szCs w:val="28"/>
        </w:rPr>
      </w:pPr>
    </w:p>
    <w:p w:rsidR="009D3AAE" w:rsidRDefault="009D3AAE" w:rsidP="003115F5">
      <w:pPr>
        <w:jc w:val="center"/>
        <w:rPr>
          <w:sz w:val="28"/>
          <w:szCs w:val="28"/>
        </w:rPr>
      </w:pPr>
    </w:p>
    <w:p w:rsidR="009D3AAE" w:rsidRDefault="009D3AAE" w:rsidP="003115F5">
      <w:pPr>
        <w:jc w:val="center"/>
        <w:rPr>
          <w:sz w:val="28"/>
          <w:szCs w:val="28"/>
        </w:rPr>
      </w:pPr>
    </w:p>
    <w:p w:rsidR="009D3AAE" w:rsidRDefault="009D3AAE" w:rsidP="003115F5">
      <w:pPr>
        <w:jc w:val="center"/>
        <w:rPr>
          <w:sz w:val="28"/>
          <w:szCs w:val="28"/>
        </w:rPr>
      </w:pPr>
    </w:p>
    <w:p w:rsidR="009D3AAE" w:rsidRDefault="009D3AAE" w:rsidP="003115F5">
      <w:pPr>
        <w:jc w:val="center"/>
        <w:rPr>
          <w:sz w:val="28"/>
          <w:szCs w:val="28"/>
        </w:rPr>
      </w:pPr>
    </w:p>
    <w:p w:rsidR="00910C76" w:rsidRDefault="00910C76" w:rsidP="00050AF7">
      <w:pPr>
        <w:jc w:val="center"/>
        <w:rPr>
          <w:sz w:val="28"/>
          <w:szCs w:val="28"/>
        </w:rPr>
      </w:pPr>
    </w:p>
    <w:p w:rsidR="007F5940" w:rsidRDefault="00181837" w:rsidP="007F5940">
      <w:pPr>
        <w:pStyle w:val="2"/>
        <w:tabs>
          <w:tab w:val="left" w:pos="4752"/>
          <w:tab w:val="left" w:pos="9355"/>
        </w:tabs>
        <w:ind w:right="72"/>
        <w:rPr>
          <w:b w:val="0"/>
          <w:szCs w:val="28"/>
        </w:rPr>
      </w:pPr>
      <w:r w:rsidRPr="00216370">
        <w:rPr>
          <w:b w:val="0"/>
          <w:szCs w:val="28"/>
        </w:rPr>
        <w:t>Одноставочные тарифы на питьевую воду и водоотведение</w:t>
      </w:r>
    </w:p>
    <w:p w:rsidR="00181837" w:rsidRPr="007F5940" w:rsidRDefault="00181837" w:rsidP="007F5940">
      <w:pPr>
        <w:pStyle w:val="2"/>
        <w:tabs>
          <w:tab w:val="left" w:pos="4752"/>
          <w:tab w:val="left" w:pos="9355"/>
        </w:tabs>
        <w:ind w:right="72"/>
        <w:rPr>
          <w:b w:val="0"/>
          <w:szCs w:val="28"/>
        </w:rPr>
      </w:pPr>
      <w:r w:rsidRPr="00216370">
        <w:rPr>
          <w:b w:val="0"/>
          <w:szCs w:val="28"/>
        </w:rPr>
        <w:t xml:space="preserve">для </w:t>
      </w:r>
      <w:r w:rsidR="003B3665" w:rsidRPr="003B3665">
        <w:rPr>
          <w:b w:val="0"/>
          <w:bCs/>
          <w:szCs w:val="28"/>
        </w:rPr>
        <w:t>ООО «</w:t>
      </w:r>
      <w:r w:rsidR="007F5940">
        <w:rPr>
          <w:b w:val="0"/>
          <w:bCs/>
          <w:szCs w:val="28"/>
        </w:rPr>
        <w:t>Эталон</w:t>
      </w:r>
      <w:r w:rsidR="003B3665" w:rsidRPr="003B3665">
        <w:rPr>
          <w:b w:val="0"/>
          <w:bCs/>
          <w:szCs w:val="28"/>
        </w:rPr>
        <w:t>» (</w:t>
      </w:r>
      <w:r w:rsidR="007F5940">
        <w:rPr>
          <w:b w:val="0"/>
          <w:bCs/>
          <w:szCs w:val="28"/>
        </w:rPr>
        <w:t>дер</w:t>
      </w:r>
      <w:r w:rsidR="007F5940" w:rsidRPr="00937BD7">
        <w:rPr>
          <w:b w:val="0"/>
          <w:bCs/>
          <w:szCs w:val="28"/>
        </w:rPr>
        <w:t xml:space="preserve">. </w:t>
      </w:r>
      <w:r w:rsidR="007F5940">
        <w:rPr>
          <w:b w:val="0"/>
          <w:bCs/>
          <w:szCs w:val="28"/>
        </w:rPr>
        <w:t>Рыбки</w:t>
      </w:r>
      <w:r w:rsidR="007F5940" w:rsidRPr="00937BD7">
        <w:rPr>
          <w:b w:val="0"/>
          <w:bCs/>
          <w:szCs w:val="28"/>
        </w:rPr>
        <w:t xml:space="preserve"> С</w:t>
      </w:r>
      <w:r w:rsidR="007F5940">
        <w:rPr>
          <w:b w:val="0"/>
          <w:bCs/>
          <w:szCs w:val="28"/>
        </w:rPr>
        <w:t>афоновского</w:t>
      </w:r>
      <w:r w:rsidR="007F5940" w:rsidRPr="00937BD7">
        <w:rPr>
          <w:b w:val="0"/>
          <w:bCs/>
          <w:szCs w:val="28"/>
        </w:rPr>
        <w:t xml:space="preserve"> района</w:t>
      </w:r>
      <w:r w:rsidR="003B3665" w:rsidRPr="003B3665">
        <w:rPr>
          <w:b w:val="0"/>
          <w:bCs/>
          <w:szCs w:val="28"/>
        </w:rPr>
        <w:t>)</w:t>
      </w:r>
    </w:p>
    <w:p w:rsidR="001721AC" w:rsidRDefault="002079DF" w:rsidP="002079DF">
      <w:pPr>
        <w:tabs>
          <w:tab w:val="left" w:pos="87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693"/>
        <w:gridCol w:w="2552"/>
      </w:tblGrid>
      <w:tr w:rsidR="0073386E" w:rsidRPr="002A3B21" w:rsidTr="00664174">
        <w:tc>
          <w:tcPr>
            <w:tcW w:w="4786" w:type="dxa"/>
            <w:vMerge w:val="restart"/>
          </w:tcPr>
          <w:p w:rsidR="0073386E" w:rsidRPr="002A3B21" w:rsidRDefault="0073386E" w:rsidP="00664174">
            <w:pPr>
              <w:tabs>
                <w:tab w:val="left" w:pos="284"/>
              </w:tabs>
              <w:ind w:right="-1"/>
              <w:jc w:val="center"/>
            </w:pPr>
            <w:r w:rsidRPr="002A3B21">
              <w:t xml:space="preserve">Периоды действия </w:t>
            </w:r>
          </w:p>
          <w:p w:rsidR="0073386E" w:rsidRPr="00B85344" w:rsidRDefault="0073386E" w:rsidP="00664174">
            <w:pPr>
              <w:tabs>
                <w:tab w:val="left" w:pos="284"/>
              </w:tabs>
              <w:ind w:right="-1"/>
              <w:jc w:val="center"/>
              <w:rPr>
                <w:vertAlign w:val="superscript"/>
              </w:rPr>
            </w:pPr>
            <w:r>
              <w:t>т</w:t>
            </w:r>
            <w:r w:rsidRPr="002A3B21">
              <w:t>арифов</w:t>
            </w:r>
          </w:p>
        </w:tc>
        <w:tc>
          <w:tcPr>
            <w:tcW w:w="5245" w:type="dxa"/>
            <w:gridSpan w:val="2"/>
          </w:tcPr>
          <w:p w:rsidR="0073386E" w:rsidRPr="002A3B21" w:rsidRDefault="0073386E" w:rsidP="00664174">
            <w:pPr>
              <w:tabs>
                <w:tab w:val="left" w:pos="284"/>
              </w:tabs>
              <w:ind w:right="-1"/>
              <w:jc w:val="center"/>
            </w:pPr>
            <w:r w:rsidRPr="002A3B21">
              <w:t>Размер тарифа, руб./куб.</w:t>
            </w:r>
            <w:r w:rsidR="00910C76">
              <w:t xml:space="preserve"> </w:t>
            </w:r>
            <w:r w:rsidRPr="002A3B21">
              <w:t>м</w:t>
            </w:r>
          </w:p>
        </w:tc>
      </w:tr>
      <w:tr w:rsidR="0073386E" w:rsidRPr="002A3B21" w:rsidTr="00664174">
        <w:tc>
          <w:tcPr>
            <w:tcW w:w="4786" w:type="dxa"/>
            <w:vMerge/>
          </w:tcPr>
          <w:p w:rsidR="0073386E" w:rsidRPr="002A3B21" w:rsidRDefault="0073386E" w:rsidP="00664174">
            <w:pPr>
              <w:tabs>
                <w:tab w:val="left" w:pos="284"/>
              </w:tabs>
              <w:ind w:right="-1"/>
              <w:jc w:val="both"/>
            </w:pPr>
          </w:p>
        </w:tc>
        <w:tc>
          <w:tcPr>
            <w:tcW w:w="5245" w:type="dxa"/>
            <w:gridSpan w:val="2"/>
          </w:tcPr>
          <w:p w:rsidR="0073386E" w:rsidRPr="002A3B21" w:rsidRDefault="0073386E" w:rsidP="00664174">
            <w:pPr>
              <w:tabs>
                <w:tab w:val="left" w:pos="284"/>
              </w:tabs>
              <w:ind w:right="-1"/>
              <w:jc w:val="center"/>
            </w:pPr>
            <w:r w:rsidRPr="002A3B21">
              <w:t>НДС не облагается</w:t>
            </w:r>
          </w:p>
        </w:tc>
      </w:tr>
      <w:tr w:rsidR="0073386E" w:rsidRPr="002A3B21" w:rsidTr="00664174">
        <w:tc>
          <w:tcPr>
            <w:tcW w:w="4786" w:type="dxa"/>
            <w:vMerge/>
          </w:tcPr>
          <w:p w:rsidR="0073386E" w:rsidRPr="002A3B21" w:rsidRDefault="0073386E" w:rsidP="00664174">
            <w:pPr>
              <w:tabs>
                <w:tab w:val="left" w:pos="284"/>
              </w:tabs>
              <w:ind w:right="-1"/>
              <w:jc w:val="both"/>
            </w:pPr>
          </w:p>
        </w:tc>
        <w:tc>
          <w:tcPr>
            <w:tcW w:w="2693" w:type="dxa"/>
          </w:tcPr>
          <w:p w:rsidR="0073386E" w:rsidRPr="002A3B21" w:rsidRDefault="0073386E" w:rsidP="00664174">
            <w:pPr>
              <w:tabs>
                <w:tab w:val="left" w:pos="284"/>
              </w:tabs>
              <w:ind w:right="-1"/>
              <w:jc w:val="center"/>
            </w:pPr>
            <w:r w:rsidRPr="002A3B21">
              <w:t>население</w:t>
            </w:r>
          </w:p>
        </w:tc>
        <w:tc>
          <w:tcPr>
            <w:tcW w:w="2552" w:type="dxa"/>
          </w:tcPr>
          <w:p w:rsidR="0073386E" w:rsidRPr="002A3B21" w:rsidRDefault="0073386E" w:rsidP="00664174">
            <w:pPr>
              <w:tabs>
                <w:tab w:val="left" w:pos="284"/>
              </w:tabs>
              <w:ind w:right="-1"/>
              <w:jc w:val="center"/>
            </w:pPr>
            <w:r w:rsidRPr="002A3B21">
              <w:t xml:space="preserve">прочие  </w:t>
            </w:r>
          </w:p>
          <w:p w:rsidR="0073386E" w:rsidRPr="002A3B21" w:rsidRDefault="0073386E" w:rsidP="00664174">
            <w:pPr>
              <w:tabs>
                <w:tab w:val="left" w:pos="284"/>
              </w:tabs>
              <w:ind w:right="-1"/>
              <w:jc w:val="center"/>
            </w:pPr>
            <w:r w:rsidRPr="002A3B21">
              <w:t xml:space="preserve"> потребители</w:t>
            </w:r>
          </w:p>
        </w:tc>
      </w:tr>
      <w:tr w:rsidR="000B6FD2" w:rsidRPr="002A3B21" w:rsidTr="00664174">
        <w:tc>
          <w:tcPr>
            <w:tcW w:w="4786" w:type="dxa"/>
          </w:tcPr>
          <w:p w:rsidR="000B6FD2" w:rsidRPr="00B34AC4" w:rsidRDefault="000B6FD2" w:rsidP="00664174">
            <w:pPr>
              <w:tabs>
                <w:tab w:val="left" w:pos="284"/>
              </w:tabs>
              <w:ind w:right="-1"/>
              <w:jc w:val="both"/>
            </w:pPr>
            <w:r w:rsidRPr="00B34AC4">
              <w:t>Водоснабжение</w:t>
            </w:r>
          </w:p>
        </w:tc>
        <w:tc>
          <w:tcPr>
            <w:tcW w:w="2693" w:type="dxa"/>
          </w:tcPr>
          <w:p w:rsidR="000B6FD2" w:rsidRPr="00B34AC4" w:rsidRDefault="000B6FD2" w:rsidP="00664174">
            <w:pPr>
              <w:tabs>
                <w:tab w:val="left" w:pos="284"/>
              </w:tabs>
              <w:ind w:right="-1"/>
              <w:jc w:val="center"/>
            </w:pPr>
          </w:p>
        </w:tc>
        <w:tc>
          <w:tcPr>
            <w:tcW w:w="2552" w:type="dxa"/>
          </w:tcPr>
          <w:p w:rsidR="000B6FD2" w:rsidRPr="00B34AC4" w:rsidRDefault="000B6FD2" w:rsidP="00664174">
            <w:pPr>
              <w:tabs>
                <w:tab w:val="left" w:pos="284"/>
              </w:tabs>
              <w:ind w:right="-1"/>
              <w:jc w:val="center"/>
            </w:pPr>
          </w:p>
        </w:tc>
      </w:tr>
      <w:tr w:rsidR="0073386E" w:rsidTr="0066417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6E" w:rsidRPr="00B34AC4" w:rsidRDefault="0073386E" w:rsidP="00664174">
            <w:pPr>
              <w:tabs>
                <w:tab w:val="left" w:pos="284"/>
              </w:tabs>
              <w:ind w:right="-1"/>
              <w:jc w:val="both"/>
            </w:pPr>
            <w:r w:rsidRPr="00B34AC4">
              <w:rPr>
                <w:b/>
              </w:rPr>
              <w:t>2024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6E" w:rsidRPr="00B34AC4" w:rsidRDefault="0073386E" w:rsidP="00664174">
            <w:pPr>
              <w:tabs>
                <w:tab w:val="left" w:pos="284"/>
              </w:tabs>
              <w:ind w:right="-1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6E" w:rsidRPr="00B34AC4" w:rsidRDefault="0073386E" w:rsidP="00664174">
            <w:pPr>
              <w:tabs>
                <w:tab w:val="left" w:pos="284"/>
              </w:tabs>
              <w:ind w:right="-1"/>
              <w:jc w:val="center"/>
            </w:pPr>
          </w:p>
        </w:tc>
      </w:tr>
      <w:tr w:rsidR="004F4B28" w:rsidTr="0066417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28" w:rsidRPr="00B34AC4" w:rsidRDefault="004F4B28" w:rsidP="00181837">
            <w:pPr>
              <w:tabs>
                <w:tab w:val="left" w:pos="284"/>
              </w:tabs>
              <w:ind w:right="-1"/>
              <w:jc w:val="both"/>
            </w:pPr>
            <w:r w:rsidRPr="00B34AC4">
              <w:t>по 30.06.2024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28" w:rsidRDefault="004F4B28" w:rsidP="00C60402">
            <w:pPr>
              <w:tabs>
                <w:tab w:val="left" w:pos="284"/>
              </w:tabs>
              <w:ind w:right="-1"/>
              <w:jc w:val="center"/>
            </w:pPr>
            <w:r>
              <w:t>23,46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28" w:rsidRDefault="004F4B28" w:rsidP="00C60402">
            <w:pPr>
              <w:tabs>
                <w:tab w:val="left" w:pos="284"/>
              </w:tabs>
              <w:ind w:right="-1"/>
              <w:jc w:val="center"/>
            </w:pPr>
            <w:r>
              <w:t>23,46</w:t>
            </w:r>
          </w:p>
        </w:tc>
      </w:tr>
      <w:tr w:rsidR="004F4B28" w:rsidRPr="00847FD1" w:rsidTr="0066417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28" w:rsidRPr="00B34AC4" w:rsidRDefault="004F4B28" w:rsidP="00181837">
            <w:pPr>
              <w:tabs>
                <w:tab w:val="left" w:pos="284"/>
              </w:tabs>
              <w:ind w:right="-1"/>
              <w:jc w:val="both"/>
            </w:pPr>
            <w:r w:rsidRPr="00B34AC4">
              <w:t>с 01.07.2024 по 31.12.2024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28" w:rsidRPr="00847FD1" w:rsidRDefault="004F4B28" w:rsidP="00C60402">
            <w:pPr>
              <w:tabs>
                <w:tab w:val="left" w:pos="284"/>
              </w:tabs>
              <w:ind w:right="-1"/>
              <w:jc w:val="center"/>
            </w:pPr>
            <w:r>
              <w:t>28,10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28" w:rsidRPr="00847FD1" w:rsidRDefault="004F4B28" w:rsidP="00C60402">
            <w:pPr>
              <w:tabs>
                <w:tab w:val="left" w:pos="284"/>
              </w:tabs>
              <w:ind w:right="-1"/>
              <w:jc w:val="center"/>
            </w:pPr>
            <w:r>
              <w:t>28,10</w:t>
            </w:r>
          </w:p>
        </w:tc>
      </w:tr>
      <w:tr w:rsidR="0073386E" w:rsidTr="0066417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6E" w:rsidRPr="00B34AC4" w:rsidRDefault="0073386E" w:rsidP="00664174">
            <w:pPr>
              <w:tabs>
                <w:tab w:val="left" w:pos="284"/>
              </w:tabs>
              <w:ind w:right="-1"/>
              <w:jc w:val="both"/>
            </w:pPr>
            <w:r w:rsidRPr="00B34AC4">
              <w:rPr>
                <w:b/>
              </w:rPr>
              <w:t>2025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6E" w:rsidRPr="00B34AC4" w:rsidRDefault="0073386E" w:rsidP="00664174">
            <w:pPr>
              <w:tabs>
                <w:tab w:val="left" w:pos="284"/>
              </w:tabs>
              <w:ind w:right="-1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6E" w:rsidRPr="00B34AC4" w:rsidRDefault="0073386E" w:rsidP="00664174">
            <w:pPr>
              <w:tabs>
                <w:tab w:val="left" w:pos="284"/>
              </w:tabs>
              <w:ind w:right="-1"/>
              <w:jc w:val="center"/>
            </w:pPr>
          </w:p>
        </w:tc>
      </w:tr>
      <w:tr w:rsidR="004F4B28" w:rsidTr="0066417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28" w:rsidRPr="00B34AC4" w:rsidRDefault="004F4B28" w:rsidP="00181837">
            <w:pPr>
              <w:tabs>
                <w:tab w:val="left" w:pos="284"/>
              </w:tabs>
              <w:ind w:right="-1"/>
              <w:jc w:val="both"/>
            </w:pPr>
            <w:r w:rsidRPr="00B34AC4">
              <w:t>с 01.01.2025 по 30.06.2025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28" w:rsidRDefault="004F4B28" w:rsidP="00C60402">
            <w:pPr>
              <w:tabs>
                <w:tab w:val="left" w:pos="284"/>
              </w:tabs>
              <w:ind w:right="-1"/>
              <w:jc w:val="center"/>
            </w:pPr>
            <w:r>
              <w:t>26,78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28" w:rsidRDefault="004F4B28" w:rsidP="00C60402">
            <w:pPr>
              <w:tabs>
                <w:tab w:val="left" w:pos="284"/>
              </w:tabs>
              <w:ind w:right="-1"/>
              <w:jc w:val="center"/>
            </w:pPr>
            <w:r>
              <w:t>26,78</w:t>
            </w:r>
          </w:p>
        </w:tc>
      </w:tr>
      <w:tr w:rsidR="004F4B28" w:rsidRPr="00847FD1" w:rsidTr="0066417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28" w:rsidRPr="00B34AC4" w:rsidRDefault="004F4B28" w:rsidP="007D5ABF">
            <w:pPr>
              <w:tabs>
                <w:tab w:val="left" w:pos="284"/>
              </w:tabs>
              <w:ind w:right="-1"/>
              <w:jc w:val="both"/>
            </w:pPr>
            <w:r w:rsidRPr="00B34AC4">
              <w:t>с 01.07.2025 по 31.</w:t>
            </w:r>
            <w:r w:rsidR="007D5ABF">
              <w:t>1</w:t>
            </w:r>
            <w:r w:rsidRPr="00B34AC4">
              <w:t>2.2025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28" w:rsidRPr="00847FD1" w:rsidRDefault="004F4B28" w:rsidP="00C60402">
            <w:pPr>
              <w:tabs>
                <w:tab w:val="left" w:pos="284"/>
              </w:tabs>
              <w:ind w:right="-1"/>
              <w:jc w:val="center"/>
            </w:pPr>
            <w:r>
              <w:t>26,78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28" w:rsidRPr="00847FD1" w:rsidRDefault="004F4B28" w:rsidP="00C60402">
            <w:pPr>
              <w:tabs>
                <w:tab w:val="left" w:pos="284"/>
              </w:tabs>
              <w:ind w:right="-1"/>
              <w:jc w:val="center"/>
            </w:pPr>
            <w:r>
              <w:t>26,78</w:t>
            </w:r>
          </w:p>
        </w:tc>
      </w:tr>
      <w:tr w:rsidR="0073386E" w:rsidTr="0066417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6E" w:rsidRPr="00B34AC4" w:rsidRDefault="0073386E" w:rsidP="00664174">
            <w:pPr>
              <w:tabs>
                <w:tab w:val="left" w:pos="284"/>
              </w:tabs>
              <w:ind w:right="-1"/>
              <w:jc w:val="both"/>
            </w:pPr>
            <w:r w:rsidRPr="00B34AC4">
              <w:rPr>
                <w:b/>
              </w:rPr>
              <w:t>2026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6E" w:rsidRPr="00B34AC4" w:rsidRDefault="0073386E" w:rsidP="00664174">
            <w:pPr>
              <w:tabs>
                <w:tab w:val="left" w:pos="284"/>
              </w:tabs>
              <w:ind w:right="-1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6E" w:rsidRPr="00B34AC4" w:rsidRDefault="0073386E" w:rsidP="00664174">
            <w:pPr>
              <w:tabs>
                <w:tab w:val="left" w:pos="284"/>
              </w:tabs>
              <w:ind w:right="-1"/>
              <w:jc w:val="center"/>
            </w:pPr>
          </w:p>
        </w:tc>
      </w:tr>
      <w:tr w:rsidR="004F4B28" w:rsidTr="0066417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28" w:rsidRPr="00B34AC4" w:rsidRDefault="004F4B28" w:rsidP="00181837">
            <w:pPr>
              <w:tabs>
                <w:tab w:val="left" w:pos="284"/>
              </w:tabs>
              <w:ind w:right="-1"/>
              <w:jc w:val="both"/>
            </w:pPr>
            <w:r w:rsidRPr="00B34AC4">
              <w:t>с 01.01.2026 по 30.06.2026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28" w:rsidRDefault="004F4B28" w:rsidP="00C60402">
            <w:pPr>
              <w:tabs>
                <w:tab w:val="left" w:pos="284"/>
              </w:tabs>
              <w:ind w:right="-1"/>
              <w:jc w:val="center"/>
            </w:pPr>
            <w:r>
              <w:t>26,78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28" w:rsidRDefault="004F4B28" w:rsidP="00C60402">
            <w:pPr>
              <w:tabs>
                <w:tab w:val="left" w:pos="284"/>
              </w:tabs>
              <w:ind w:right="-1"/>
              <w:jc w:val="center"/>
            </w:pPr>
            <w:r>
              <w:t>26,78</w:t>
            </w:r>
          </w:p>
        </w:tc>
      </w:tr>
      <w:tr w:rsidR="004F4B28" w:rsidRPr="00847FD1" w:rsidTr="0066417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28" w:rsidRPr="00B34AC4" w:rsidRDefault="004F4B28" w:rsidP="00181837">
            <w:pPr>
              <w:tabs>
                <w:tab w:val="left" w:pos="284"/>
              </w:tabs>
              <w:ind w:right="-1"/>
              <w:jc w:val="both"/>
            </w:pPr>
            <w:r w:rsidRPr="00B34AC4">
              <w:t>с 01.07.2026 по 31.12.2026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28" w:rsidRPr="00847FD1" w:rsidRDefault="004F4B28" w:rsidP="00C60402">
            <w:pPr>
              <w:tabs>
                <w:tab w:val="left" w:pos="284"/>
              </w:tabs>
              <w:ind w:right="-1"/>
              <w:jc w:val="center"/>
            </w:pPr>
            <w:r>
              <w:t>28,10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28" w:rsidRPr="00847FD1" w:rsidRDefault="004F4B28" w:rsidP="00C60402">
            <w:pPr>
              <w:tabs>
                <w:tab w:val="left" w:pos="284"/>
              </w:tabs>
              <w:ind w:right="-1"/>
              <w:jc w:val="center"/>
            </w:pPr>
            <w:r>
              <w:t>28,10</w:t>
            </w:r>
          </w:p>
        </w:tc>
      </w:tr>
      <w:tr w:rsidR="0073386E" w:rsidTr="0066417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6E" w:rsidRPr="00B34AC4" w:rsidRDefault="0073386E" w:rsidP="00664174">
            <w:pPr>
              <w:tabs>
                <w:tab w:val="left" w:pos="284"/>
              </w:tabs>
              <w:ind w:right="-1"/>
              <w:jc w:val="both"/>
            </w:pPr>
            <w:r w:rsidRPr="00B34AC4">
              <w:rPr>
                <w:b/>
              </w:rPr>
              <w:t>2027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6E" w:rsidRPr="00B34AC4" w:rsidRDefault="0073386E" w:rsidP="00664174">
            <w:pPr>
              <w:tabs>
                <w:tab w:val="left" w:pos="284"/>
              </w:tabs>
              <w:ind w:right="-1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6E" w:rsidRPr="00B34AC4" w:rsidRDefault="0073386E" w:rsidP="00664174">
            <w:pPr>
              <w:tabs>
                <w:tab w:val="left" w:pos="284"/>
              </w:tabs>
              <w:ind w:right="-1"/>
              <w:jc w:val="center"/>
            </w:pPr>
          </w:p>
        </w:tc>
      </w:tr>
      <w:tr w:rsidR="004F4B28" w:rsidTr="0066417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28" w:rsidRPr="00B34AC4" w:rsidRDefault="004F4B28" w:rsidP="00181837">
            <w:pPr>
              <w:tabs>
                <w:tab w:val="left" w:pos="284"/>
              </w:tabs>
              <w:ind w:right="-1"/>
              <w:jc w:val="both"/>
            </w:pPr>
            <w:r w:rsidRPr="00B34AC4">
              <w:t>с 01.01.2027 по 30.06.2027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28" w:rsidRDefault="004F4B28" w:rsidP="00C60402">
            <w:pPr>
              <w:tabs>
                <w:tab w:val="left" w:pos="284"/>
              </w:tabs>
              <w:ind w:right="-1"/>
              <w:jc w:val="center"/>
            </w:pPr>
            <w:r>
              <w:t>28,10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28" w:rsidRDefault="004F4B28" w:rsidP="00C60402">
            <w:pPr>
              <w:tabs>
                <w:tab w:val="left" w:pos="284"/>
              </w:tabs>
              <w:ind w:right="-1"/>
              <w:jc w:val="center"/>
            </w:pPr>
            <w:r>
              <w:t>28,10</w:t>
            </w:r>
          </w:p>
        </w:tc>
      </w:tr>
      <w:tr w:rsidR="004F4B28" w:rsidRPr="00847FD1" w:rsidTr="0066417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28" w:rsidRPr="00B34AC4" w:rsidRDefault="004F4B28" w:rsidP="00181837">
            <w:pPr>
              <w:tabs>
                <w:tab w:val="left" w:pos="284"/>
              </w:tabs>
              <w:ind w:right="-1"/>
              <w:jc w:val="both"/>
            </w:pPr>
            <w:r w:rsidRPr="00B34AC4">
              <w:t>с 01.07.2027 по 31.12.2027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28" w:rsidRPr="00847FD1" w:rsidRDefault="004F4B28" w:rsidP="00C60402">
            <w:pPr>
              <w:tabs>
                <w:tab w:val="left" w:pos="284"/>
              </w:tabs>
              <w:ind w:right="-1"/>
              <w:jc w:val="center"/>
            </w:pPr>
            <w:r>
              <w:t>28,52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28" w:rsidRPr="00847FD1" w:rsidRDefault="004F4B28" w:rsidP="00C60402">
            <w:pPr>
              <w:tabs>
                <w:tab w:val="left" w:pos="284"/>
              </w:tabs>
              <w:ind w:right="-1"/>
              <w:jc w:val="center"/>
            </w:pPr>
            <w:r>
              <w:t>28,52</w:t>
            </w:r>
          </w:p>
        </w:tc>
      </w:tr>
      <w:tr w:rsidR="0073386E" w:rsidTr="0066417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6E" w:rsidRPr="00B34AC4" w:rsidRDefault="0073386E" w:rsidP="00664174">
            <w:pPr>
              <w:tabs>
                <w:tab w:val="left" w:pos="284"/>
              </w:tabs>
              <w:ind w:right="-1"/>
              <w:jc w:val="both"/>
            </w:pPr>
            <w:r w:rsidRPr="00B34AC4">
              <w:rPr>
                <w:b/>
              </w:rPr>
              <w:t>2028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6E" w:rsidRPr="00B34AC4" w:rsidRDefault="0073386E" w:rsidP="00664174">
            <w:pPr>
              <w:tabs>
                <w:tab w:val="left" w:pos="284"/>
              </w:tabs>
              <w:ind w:right="-1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6E" w:rsidRPr="00B34AC4" w:rsidRDefault="0073386E" w:rsidP="00664174">
            <w:pPr>
              <w:tabs>
                <w:tab w:val="left" w:pos="284"/>
              </w:tabs>
              <w:ind w:right="-1"/>
              <w:jc w:val="center"/>
            </w:pPr>
          </w:p>
        </w:tc>
      </w:tr>
      <w:tr w:rsidR="004F4B28" w:rsidTr="0066417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28" w:rsidRPr="00B34AC4" w:rsidRDefault="004F4B28" w:rsidP="00181837">
            <w:pPr>
              <w:tabs>
                <w:tab w:val="left" w:pos="284"/>
              </w:tabs>
              <w:ind w:right="-1"/>
              <w:jc w:val="both"/>
            </w:pPr>
            <w:r w:rsidRPr="00B34AC4">
              <w:t>с 01.01.2028 по 30.06.2028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28" w:rsidRDefault="004F4B28" w:rsidP="00C60402">
            <w:pPr>
              <w:tabs>
                <w:tab w:val="left" w:pos="284"/>
              </w:tabs>
              <w:ind w:right="-1"/>
              <w:jc w:val="center"/>
            </w:pPr>
            <w:r>
              <w:t>28,52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28" w:rsidRDefault="004F4B28" w:rsidP="00C60402">
            <w:pPr>
              <w:tabs>
                <w:tab w:val="left" w:pos="284"/>
              </w:tabs>
              <w:ind w:right="-1"/>
              <w:jc w:val="center"/>
            </w:pPr>
            <w:r>
              <w:t>28,52</w:t>
            </w:r>
          </w:p>
        </w:tc>
      </w:tr>
      <w:tr w:rsidR="004F4B28" w:rsidRPr="00847FD1" w:rsidTr="0066417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28" w:rsidRPr="00B34AC4" w:rsidRDefault="004F4B28" w:rsidP="00181837">
            <w:pPr>
              <w:tabs>
                <w:tab w:val="left" w:pos="284"/>
              </w:tabs>
              <w:ind w:right="-1"/>
              <w:jc w:val="both"/>
            </w:pPr>
            <w:r w:rsidRPr="00B34AC4">
              <w:t>с 01.07.2028 по 31.12.2028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28" w:rsidRPr="00847FD1" w:rsidRDefault="004F4B28" w:rsidP="00C60402">
            <w:pPr>
              <w:tabs>
                <w:tab w:val="left" w:pos="284"/>
              </w:tabs>
              <w:ind w:right="-1"/>
              <w:jc w:val="center"/>
            </w:pPr>
            <w:r>
              <w:t>29,88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28" w:rsidRPr="00847FD1" w:rsidRDefault="004F4B28" w:rsidP="00C60402">
            <w:pPr>
              <w:tabs>
                <w:tab w:val="left" w:pos="284"/>
              </w:tabs>
              <w:ind w:right="-1"/>
              <w:jc w:val="center"/>
            </w:pPr>
            <w:r>
              <w:t>29,88</w:t>
            </w:r>
          </w:p>
        </w:tc>
      </w:tr>
      <w:tr w:rsidR="00B34AC4" w:rsidRPr="00847FD1" w:rsidTr="0066417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C4" w:rsidRPr="00B34AC4" w:rsidRDefault="00B34AC4" w:rsidP="00B34AC4">
            <w:pPr>
              <w:tabs>
                <w:tab w:val="left" w:pos="284"/>
              </w:tabs>
              <w:ind w:right="-1"/>
              <w:jc w:val="both"/>
            </w:pPr>
            <w:r w:rsidRPr="00B34AC4">
              <w:t>Водоотведение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C4" w:rsidRPr="00B34AC4" w:rsidRDefault="00B34AC4" w:rsidP="00B34AC4">
            <w:pPr>
              <w:tabs>
                <w:tab w:val="left" w:pos="284"/>
              </w:tabs>
              <w:ind w:right="-1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C4" w:rsidRPr="00B34AC4" w:rsidRDefault="00B34AC4" w:rsidP="00B34AC4">
            <w:pPr>
              <w:tabs>
                <w:tab w:val="left" w:pos="284"/>
              </w:tabs>
              <w:ind w:right="-1"/>
              <w:jc w:val="center"/>
            </w:pPr>
          </w:p>
        </w:tc>
      </w:tr>
      <w:tr w:rsidR="00B34AC4" w:rsidTr="000B6F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C4" w:rsidRPr="00B34AC4" w:rsidRDefault="00B34AC4" w:rsidP="00B34AC4">
            <w:pPr>
              <w:tabs>
                <w:tab w:val="left" w:pos="284"/>
              </w:tabs>
              <w:ind w:right="-1"/>
              <w:jc w:val="both"/>
              <w:rPr>
                <w:b/>
              </w:rPr>
            </w:pPr>
            <w:r w:rsidRPr="00B34AC4">
              <w:rPr>
                <w:b/>
              </w:rPr>
              <w:t>2024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C4" w:rsidRPr="00B34AC4" w:rsidRDefault="00B34AC4" w:rsidP="00B34AC4">
            <w:pPr>
              <w:tabs>
                <w:tab w:val="left" w:pos="284"/>
              </w:tabs>
              <w:ind w:right="-1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C4" w:rsidRPr="00B34AC4" w:rsidRDefault="00B34AC4" w:rsidP="00B34AC4">
            <w:pPr>
              <w:tabs>
                <w:tab w:val="left" w:pos="284"/>
              </w:tabs>
              <w:ind w:right="-1"/>
              <w:jc w:val="center"/>
            </w:pPr>
          </w:p>
        </w:tc>
      </w:tr>
      <w:tr w:rsidR="00D86FB2" w:rsidTr="000B6F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B2" w:rsidRPr="00B34AC4" w:rsidRDefault="00D86FB2" w:rsidP="00181837">
            <w:pPr>
              <w:tabs>
                <w:tab w:val="left" w:pos="284"/>
              </w:tabs>
              <w:ind w:right="-1"/>
              <w:jc w:val="both"/>
            </w:pPr>
            <w:r w:rsidRPr="00B34AC4">
              <w:t>по 30.06.2024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B2" w:rsidRDefault="00D86FB2" w:rsidP="00C60402">
            <w:pPr>
              <w:tabs>
                <w:tab w:val="left" w:pos="284"/>
              </w:tabs>
              <w:ind w:right="-1"/>
              <w:jc w:val="center"/>
            </w:pPr>
            <w:r>
              <w:t>16,26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B2" w:rsidRDefault="00D86FB2" w:rsidP="00C60402">
            <w:pPr>
              <w:tabs>
                <w:tab w:val="left" w:pos="284"/>
              </w:tabs>
              <w:ind w:right="-1"/>
              <w:jc w:val="center"/>
            </w:pPr>
            <w:r>
              <w:t>16,26</w:t>
            </w:r>
          </w:p>
        </w:tc>
      </w:tr>
      <w:tr w:rsidR="00D86FB2" w:rsidRPr="00847FD1" w:rsidTr="000B6F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B2" w:rsidRPr="00B34AC4" w:rsidRDefault="00D86FB2" w:rsidP="00181837">
            <w:pPr>
              <w:tabs>
                <w:tab w:val="left" w:pos="284"/>
              </w:tabs>
              <w:ind w:right="-1"/>
              <w:jc w:val="both"/>
            </w:pPr>
            <w:r w:rsidRPr="00B34AC4">
              <w:t>с 01.07.2024 по 31.12.2024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B2" w:rsidRPr="00847FD1" w:rsidRDefault="00D86FB2" w:rsidP="00C60402">
            <w:pPr>
              <w:tabs>
                <w:tab w:val="left" w:pos="284"/>
              </w:tabs>
              <w:ind w:right="-1"/>
              <w:jc w:val="center"/>
            </w:pPr>
            <w:r>
              <w:t>19,46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B2" w:rsidRPr="00847FD1" w:rsidRDefault="00D86FB2" w:rsidP="00C60402">
            <w:pPr>
              <w:tabs>
                <w:tab w:val="left" w:pos="284"/>
              </w:tabs>
              <w:ind w:right="-1"/>
              <w:jc w:val="center"/>
            </w:pPr>
            <w:r>
              <w:t>19,46</w:t>
            </w:r>
          </w:p>
        </w:tc>
      </w:tr>
      <w:tr w:rsidR="00B34AC4" w:rsidTr="000B6F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C4" w:rsidRPr="00B34AC4" w:rsidRDefault="00B34AC4" w:rsidP="00B34AC4">
            <w:pPr>
              <w:tabs>
                <w:tab w:val="left" w:pos="284"/>
              </w:tabs>
              <w:ind w:right="-1"/>
              <w:jc w:val="both"/>
              <w:rPr>
                <w:b/>
              </w:rPr>
            </w:pPr>
            <w:r w:rsidRPr="00B34AC4">
              <w:rPr>
                <w:b/>
              </w:rPr>
              <w:t>2025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C4" w:rsidRPr="00B34AC4" w:rsidRDefault="00B34AC4" w:rsidP="00B34AC4">
            <w:pPr>
              <w:tabs>
                <w:tab w:val="left" w:pos="284"/>
              </w:tabs>
              <w:ind w:right="-1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C4" w:rsidRPr="00B34AC4" w:rsidRDefault="00B34AC4" w:rsidP="00B34AC4">
            <w:pPr>
              <w:tabs>
                <w:tab w:val="left" w:pos="284"/>
              </w:tabs>
              <w:ind w:right="-1"/>
              <w:jc w:val="center"/>
            </w:pPr>
          </w:p>
        </w:tc>
      </w:tr>
      <w:tr w:rsidR="007805BB" w:rsidTr="000B6F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B" w:rsidRPr="00B34AC4" w:rsidRDefault="007805BB" w:rsidP="00181837">
            <w:pPr>
              <w:tabs>
                <w:tab w:val="left" w:pos="284"/>
              </w:tabs>
              <w:ind w:right="-1"/>
              <w:jc w:val="both"/>
            </w:pPr>
            <w:r w:rsidRPr="00B34AC4">
              <w:t>с 01.01.2025 по 30.06.2025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B" w:rsidRDefault="007805BB" w:rsidP="00C60402">
            <w:pPr>
              <w:tabs>
                <w:tab w:val="left" w:pos="284"/>
              </w:tabs>
              <w:ind w:right="-1"/>
              <w:jc w:val="center"/>
            </w:pPr>
            <w:r>
              <w:t>18,42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B" w:rsidRDefault="007805BB" w:rsidP="00C60402">
            <w:pPr>
              <w:tabs>
                <w:tab w:val="left" w:pos="284"/>
              </w:tabs>
              <w:ind w:right="-1"/>
              <w:jc w:val="center"/>
            </w:pPr>
            <w:r>
              <w:t>18,42</w:t>
            </w:r>
          </w:p>
        </w:tc>
      </w:tr>
      <w:tr w:rsidR="007805BB" w:rsidRPr="00847FD1" w:rsidTr="000B6F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B" w:rsidRPr="00B34AC4" w:rsidRDefault="007805BB" w:rsidP="00181837">
            <w:pPr>
              <w:tabs>
                <w:tab w:val="left" w:pos="284"/>
              </w:tabs>
              <w:ind w:right="-1"/>
              <w:jc w:val="both"/>
            </w:pPr>
            <w:r w:rsidRPr="00B34AC4">
              <w:t>с 01.07.2025 по 31.12.2025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B" w:rsidRPr="00847FD1" w:rsidRDefault="007805BB" w:rsidP="00C60402">
            <w:pPr>
              <w:tabs>
                <w:tab w:val="left" w:pos="284"/>
              </w:tabs>
              <w:ind w:right="-1"/>
              <w:jc w:val="center"/>
            </w:pPr>
            <w:r>
              <w:t>18,42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B" w:rsidRPr="00847FD1" w:rsidRDefault="007805BB" w:rsidP="00C60402">
            <w:pPr>
              <w:tabs>
                <w:tab w:val="left" w:pos="284"/>
              </w:tabs>
              <w:ind w:right="-1"/>
              <w:jc w:val="center"/>
            </w:pPr>
            <w:r>
              <w:t>18,42</w:t>
            </w:r>
          </w:p>
        </w:tc>
      </w:tr>
      <w:tr w:rsidR="00B34AC4" w:rsidTr="000B6F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C4" w:rsidRPr="00B34AC4" w:rsidRDefault="00B34AC4" w:rsidP="00B34AC4">
            <w:pPr>
              <w:tabs>
                <w:tab w:val="left" w:pos="284"/>
              </w:tabs>
              <w:ind w:right="-1"/>
              <w:jc w:val="both"/>
              <w:rPr>
                <w:b/>
              </w:rPr>
            </w:pPr>
            <w:r w:rsidRPr="00B34AC4">
              <w:rPr>
                <w:b/>
              </w:rPr>
              <w:t>2026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C4" w:rsidRPr="00B34AC4" w:rsidRDefault="00B34AC4" w:rsidP="00B34AC4">
            <w:pPr>
              <w:tabs>
                <w:tab w:val="left" w:pos="284"/>
              </w:tabs>
              <w:ind w:right="-1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C4" w:rsidRPr="00B34AC4" w:rsidRDefault="00B34AC4" w:rsidP="00B34AC4">
            <w:pPr>
              <w:tabs>
                <w:tab w:val="left" w:pos="284"/>
              </w:tabs>
              <w:ind w:right="-1"/>
              <w:jc w:val="center"/>
            </w:pPr>
          </w:p>
        </w:tc>
      </w:tr>
      <w:tr w:rsidR="007805BB" w:rsidTr="000B6F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B" w:rsidRPr="00B34AC4" w:rsidRDefault="007805BB" w:rsidP="00181837">
            <w:pPr>
              <w:tabs>
                <w:tab w:val="left" w:pos="284"/>
              </w:tabs>
              <w:ind w:right="-1"/>
              <w:jc w:val="both"/>
            </w:pPr>
            <w:r w:rsidRPr="00B34AC4">
              <w:t>с 01.01.2026 по 30.06.2026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B" w:rsidRDefault="007805BB" w:rsidP="00C60402">
            <w:pPr>
              <w:tabs>
                <w:tab w:val="left" w:pos="284"/>
              </w:tabs>
              <w:ind w:right="-1"/>
              <w:jc w:val="center"/>
            </w:pPr>
            <w:r>
              <w:t>18,42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B" w:rsidRDefault="007805BB" w:rsidP="00C60402">
            <w:pPr>
              <w:tabs>
                <w:tab w:val="left" w:pos="284"/>
              </w:tabs>
              <w:ind w:right="-1"/>
              <w:jc w:val="center"/>
            </w:pPr>
            <w:r>
              <w:t>18,42</w:t>
            </w:r>
          </w:p>
        </w:tc>
      </w:tr>
      <w:tr w:rsidR="007805BB" w:rsidRPr="00847FD1" w:rsidTr="000B6F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B" w:rsidRPr="00B34AC4" w:rsidRDefault="007805BB" w:rsidP="00181837">
            <w:pPr>
              <w:tabs>
                <w:tab w:val="left" w:pos="284"/>
              </w:tabs>
              <w:ind w:right="-1"/>
              <w:jc w:val="both"/>
            </w:pPr>
            <w:r w:rsidRPr="00B34AC4">
              <w:t>с 01.07.2026 по 31.12.2026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B" w:rsidRPr="00847FD1" w:rsidRDefault="007805BB" w:rsidP="00C60402">
            <w:pPr>
              <w:tabs>
                <w:tab w:val="left" w:pos="284"/>
              </w:tabs>
              <w:ind w:right="-1"/>
              <w:jc w:val="center"/>
            </w:pPr>
            <w:r>
              <w:t>19,13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B" w:rsidRPr="00847FD1" w:rsidRDefault="007805BB" w:rsidP="00C60402">
            <w:pPr>
              <w:tabs>
                <w:tab w:val="left" w:pos="284"/>
              </w:tabs>
              <w:ind w:right="-1"/>
              <w:jc w:val="center"/>
            </w:pPr>
            <w:r>
              <w:t>19,13</w:t>
            </w:r>
          </w:p>
        </w:tc>
      </w:tr>
      <w:tr w:rsidR="00B34AC4" w:rsidTr="000B6F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C4" w:rsidRPr="00B34AC4" w:rsidRDefault="00B34AC4" w:rsidP="00B34AC4">
            <w:pPr>
              <w:tabs>
                <w:tab w:val="left" w:pos="284"/>
              </w:tabs>
              <w:ind w:right="-1"/>
              <w:jc w:val="both"/>
              <w:rPr>
                <w:b/>
              </w:rPr>
            </w:pPr>
            <w:r w:rsidRPr="00B34AC4">
              <w:rPr>
                <w:b/>
              </w:rPr>
              <w:t>2027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C4" w:rsidRPr="00B34AC4" w:rsidRDefault="00B34AC4" w:rsidP="00B34AC4">
            <w:pPr>
              <w:tabs>
                <w:tab w:val="left" w:pos="284"/>
              </w:tabs>
              <w:ind w:right="-1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C4" w:rsidRPr="00B34AC4" w:rsidRDefault="00B34AC4" w:rsidP="00B34AC4">
            <w:pPr>
              <w:tabs>
                <w:tab w:val="left" w:pos="284"/>
              </w:tabs>
              <w:ind w:right="-1"/>
              <w:jc w:val="center"/>
            </w:pPr>
          </w:p>
        </w:tc>
      </w:tr>
      <w:tr w:rsidR="007805BB" w:rsidTr="000B6F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B" w:rsidRPr="00B34AC4" w:rsidRDefault="007805BB" w:rsidP="00181837">
            <w:pPr>
              <w:tabs>
                <w:tab w:val="left" w:pos="284"/>
              </w:tabs>
              <w:ind w:right="-1"/>
              <w:jc w:val="both"/>
            </w:pPr>
            <w:r w:rsidRPr="00B34AC4">
              <w:t>с 01.01.2027 по 30.06.2027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B" w:rsidRDefault="007805BB" w:rsidP="00C60402">
            <w:pPr>
              <w:tabs>
                <w:tab w:val="left" w:pos="284"/>
              </w:tabs>
              <w:ind w:right="-1"/>
              <w:jc w:val="center"/>
            </w:pPr>
            <w:r>
              <w:t>19,13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B" w:rsidRDefault="007805BB" w:rsidP="00C60402">
            <w:pPr>
              <w:tabs>
                <w:tab w:val="left" w:pos="284"/>
              </w:tabs>
              <w:ind w:right="-1"/>
              <w:jc w:val="center"/>
            </w:pPr>
            <w:r>
              <w:t>19,13</w:t>
            </w:r>
          </w:p>
        </w:tc>
      </w:tr>
      <w:tr w:rsidR="007805BB" w:rsidRPr="00847FD1" w:rsidTr="000B6F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B" w:rsidRPr="00B34AC4" w:rsidRDefault="007805BB" w:rsidP="00181837">
            <w:pPr>
              <w:tabs>
                <w:tab w:val="left" w:pos="284"/>
              </w:tabs>
              <w:ind w:right="-1"/>
              <w:jc w:val="both"/>
            </w:pPr>
            <w:r w:rsidRPr="00B34AC4">
              <w:t>с 01.07.2027 по 31.12.2027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B" w:rsidRPr="00847FD1" w:rsidRDefault="007805BB" w:rsidP="00C60402">
            <w:pPr>
              <w:tabs>
                <w:tab w:val="left" w:pos="284"/>
              </w:tabs>
              <w:ind w:right="-1"/>
              <w:jc w:val="center"/>
            </w:pPr>
            <w:r>
              <w:t>19,54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B" w:rsidRPr="00847FD1" w:rsidRDefault="007805BB" w:rsidP="00C60402">
            <w:pPr>
              <w:tabs>
                <w:tab w:val="left" w:pos="284"/>
              </w:tabs>
              <w:ind w:right="-1"/>
              <w:jc w:val="center"/>
            </w:pPr>
            <w:r>
              <w:t>19,54</w:t>
            </w:r>
          </w:p>
        </w:tc>
      </w:tr>
      <w:tr w:rsidR="00B34AC4" w:rsidTr="000B6F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C4" w:rsidRPr="00B34AC4" w:rsidRDefault="00B34AC4" w:rsidP="00B34AC4">
            <w:pPr>
              <w:tabs>
                <w:tab w:val="left" w:pos="284"/>
              </w:tabs>
              <w:ind w:right="-1"/>
              <w:jc w:val="both"/>
              <w:rPr>
                <w:b/>
              </w:rPr>
            </w:pPr>
            <w:r w:rsidRPr="00B34AC4">
              <w:rPr>
                <w:b/>
              </w:rPr>
              <w:t>2028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C4" w:rsidRPr="00B34AC4" w:rsidRDefault="00B34AC4" w:rsidP="00B34AC4">
            <w:pPr>
              <w:tabs>
                <w:tab w:val="left" w:pos="284"/>
              </w:tabs>
              <w:ind w:right="-1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C4" w:rsidRPr="00B34AC4" w:rsidRDefault="00B34AC4" w:rsidP="00B34AC4">
            <w:pPr>
              <w:tabs>
                <w:tab w:val="left" w:pos="284"/>
              </w:tabs>
              <w:ind w:right="-1"/>
              <w:jc w:val="center"/>
            </w:pPr>
          </w:p>
        </w:tc>
      </w:tr>
      <w:tr w:rsidR="007805BB" w:rsidTr="000B6F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B" w:rsidRPr="00B34AC4" w:rsidRDefault="007805BB" w:rsidP="00181837">
            <w:pPr>
              <w:tabs>
                <w:tab w:val="left" w:pos="284"/>
              </w:tabs>
              <w:ind w:right="-1"/>
              <w:jc w:val="both"/>
            </w:pPr>
            <w:r w:rsidRPr="00B34AC4">
              <w:t>с 01.01.2028 по 30.06.2028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B" w:rsidRDefault="007805BB" w:rsidP="00C60402">
            <w:pPr>
              <w:tabs>
                <w:tab w:val="left" w:pos="284"/>
              </w:tabs>
              <w:ind w:right="-1"/>
              <w:jc w:val="center"/>
            </w:pPr>
            <w:r>
              <w:t>19,54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B" w:rsidRDefault="007805BB" w:rsidP="00C60402">
            <w:pPr>
              <w:tabs>
                <w:tab w:val="left" w:pos="284"/>
              </w:tabs>
              <w:ind w:right="-1"/>
              <w:jc w:val="center"/>
            </w:pPr>
            <w:r>
              <w:t>19,54</w:t>
            </w:r>
          </w:p>
        </w:tc>
      </w:tr>
      <w:tr w:rsidR="007805BB" w:rsidRPr="00847FD1" w:rsidTr="000B6F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B" w:rsidRPr="000B6FD2" w:rsidRDefault="007805BB" w:rsidP="00181837">
            <w:pPr>
              <w:tabs>
                <w:tab w:val="left" w:pos="284"/>
              </w:tabs>
              <w:ind w:right="-1"/>
              <w:jc w:val="both"/>
            </w:pPr>
            <w:r w:rsidRPr="000B6FD2">
              <w:t>с 01.07.2028</w:t>
            </w:r>
            <w:r>
              <w:t xml:space="preserve"> </w:t>
            </w:r>
            <w:r w:rsidRPr="000B6FD2">
              <w:t>по 31.12.2028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B" w:rsidRPr="00847FD1" w:rsidRDefault="007805BB" w:rsidP="00C60402">
            <w:pPr>
              <w:tabs>
                <w:tab w:val="left" w:pos="284"/>
              </w:tabs>
              <w:ind w:right="-1"/>
              <w:jc w:val="center"/>
            </w:pPr>
            <w:r>
              <w:t>20,29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B" w:rsidRPr="00847FD1" w:rsidRDefault="007805BB" w:rsidP="00C60402">
            <w:pPr>
              <w:tabs>
                <w:tab w:val="left" w:pos="284"/>
              </w:tabs>
              <w:ind w:right="-1"/>
              <w:jc w:val="center"/>
            </w:pPr>
            <w:r>
              <w:t>20,29</w:t>
            </w:r>
          </w:p>
        </w:tc>
      </w:tr>
    </w:tbl>
    <w:p w:rsidR="000B6FD2" w:rsidRDefault="000B6FD2" w:rsidP="002079DF">
      <w:pPr>
        <w:tabs>
          <w:tab w:val="left" w:pos="8700"/>
        </w:tabs>
        <w:rPr>
          <w:sz w:val="28"/>
          <w:szCs w:val="28"/>
        </w:rPr>
      </w:pPr>
    </w:p>
    <w:p w:rsidR="00131A5E" w:rsidRDefault="00131A5E" w:rsidP="009D3AAE">
      <w:pPr>
        <w:rPr>
          <w:b/>
        </w:rPr>
      </w:pPr>
    </w:p>
    <w:p w:rsidR="009D3AAE" w:rsidRDefault="000F631D" w:rsidP="009D3AAE">
      <w:pPr>
        <w:rPr>
          <w:b/>
        </w:rPr>
      </w:pPr>
      <w:r>
        <w:rPr>
          <w:noProof/>
          <w:sz w:val="28"/>
          <w:szCs w:val="28"/>
        </w:rPr>
        <w:lastRenderedPageBreak/>
        <w:pict>
          <v:shape id="_x0000_s1028" type="#_x0000_t202" style="position:absolute;margin-left:318pt;margin-top:-10.8pt;width:205.3pt;height:100.3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>
              <w:txbxContent>
                <w:p w:rsidR="00C60402" w:rsidRPr="009D3AAE" w:rsidRDefault="00C60402" w:rsidP="009D3AAE">
                  <w:pPr>
                    <w:jc w:val="center"/>
                  </w:pPr>
                  <w:r w:rsidRPr="009D3AAE">
                    <w:t xml:space="preserve">Приложение </w:t>
                  </w:r>
                  <w:r>
                    <w:t>2</w:t>
                  </w:r>
                  <w:r w:rsidRPr="009D3AAE">
                    <w:t xml:space="preserve"> </w:t>
                  </w:r>
                </w:p>
                <w:p w:rsidR="00C60402" w:rsidRPr="009D3AAE" w:rsidRDefault="00C60402" w:rsidP="009D3AAE">
                  <w:pPr>
                    <w:jc w:val="center"/>
                  </w:pPr>
                  <w:r w:rsidRPr="009D3AAE">
                    <w:t xml:space="preserve">   к постановлению Министерства                                                                                 жилищно-коммунального хозяйства,                                                                                 энергетики и тарифной политики                                                                                   Смоленской области</w:t>
                  </w:r>
                  <w:r w:rsidRPr="009D3AAE">
                    <w:rPr>
                      <w:color w:val="FF0000"/>
                    </w:rPr>
                    <w:t xml:space="preserve">                                                                                                            </w:t>
                  </w:r>
                  <w:r w:rsidRPr="009D3AAE">
                    <w:t xml:space="preserve">от </w:t>
                  </w:r>
                  <w:r>
                    <w:t>17.01.</w:t>
                  </w:r>
                  <w:r w:rsidRPr="009D3AAE">
                    <w:t>202</w:t>
                  </w:r>
                  <w:r>
                    <w:t>4</w:t>
                  </w:r>
                  <w:r w:rsidRPr="009D3AAE">
                    <w:t xml:space="preserve"> № </w:t>
                  </w:r>
                  <w:r w:rsidR="005A1131">
                    <w:t>4</w:t>
                  </w:r>
                </w:p>
                <w:p w:rsidR="00C60402" w:rsidRDefault="00C60402" w:rsidP="009D3AAE"/>
              </w:txbxContent>
            </v:textbox>
          </v:shape>
        </w:pict>
      </w:r>
    </w:p>
    <w:p w:rsidR="009D3AAE" w:rsidRDefault="009D3AAE" w:rsidP="009D3AAE">
      <w:pPr>
        <w:rPr>
          <w:b/>
        </w:rPr>
      </w:pPr>
    </w:p>
    <w:p w:rsidR="009D3AAE" w:rsidRDefault="009D3AAE" w:rsidP="00AC4459">
      <w:pPr>
        <w:jc w:val="center"/>
        <w:rPr>
          <w:b/>
        </w:rPr>
      </w:pPr>
    </w:p>
    <w:p w:rsidR="009D3AAE" w:rsidRDefault="009D3AAE" w:rsidP="00AC4459">
      <w:pPr>
        <w:jc w:val="center"/>
        <w:rPr>
          <w:b/>
        </w:rPr>
      </w:pPr>
    </w:p>
    <w:p w:rsidR="009D3AAE" w:rsidRDefault="009D3AAE" w:rsidP="00AC4459">
      <w:pPr>
        <w:jc w:val="center"/>
        <w:rPr>
          <w:b/>
        </w:rPr>
      </w:pPr>
    </w:p>
    <w:p w:rsidR="009D3AAE" w:rsidRDefault="009D3AAE" w:rsidP="00AC4459">
      <w:pPr>
        <w:jc w:val="center"/>
        <w:rPr>
          <w:b/>
        </w:rPr>
      </w:pPr>
    </w:p>
    <w:p w:rsidR="002A1099" w:rsidRDefault="002A1099" w:rsidP="004301D1">
      <w:pPr>
        <w:jc w:val="center"/>
        <w:rPr>
          <w:b/>
        </w:rPr>
      </w:pPr>
    </w:p>
    <w:p w:rsidR="00F81DE8" w:rsidRDefault="00F81DE8" w:rsidP="004301D1">
      <w:pPr>
        <w:jc w:val="center"/>
        <w:rPr>
          <w:b/>
        </w:rPr>
      </w:pPr>
    </w:p>
    <w:p w:rsidR="000B6FD2" w:rsidRPr="00181837" w:rsidRDefault="000B6FD2" w:rsidP="00181837">
      <w:pPr>
        <w:pStyle w:val="aa"/>
        <w:ind w:left="0" w:right="-59"/>
        <w:rPr>
          <w:b/>
          <w:sz w:val="24"/>
          <w:szCs w:val="24"/>
        </w:rPr>
      </w:pPr>
      <w:r w:rsidRPr="00181837">
        <w:rPr>
          <w:b/>
          <w:sz w:val="24"/>
          <w:szCs w:val="24"/>
        </w:rPr>
        <w:t>Долгосрочные параметры регулирования тарифов</w:t>
      </w:r>
      <w:r w:rsidRPr="00181837">
        <w:rPr>
          <w:sz w:val="24"/>
          <w:szCs w:val="24"/>
        </w:rPr>
        <w:t xml:space="preserve"> </w:t>
      </w:r>
      <w:r w:rsidRPr="00181837">
        <w:rPr>
          <w:b/>
          <w:sz w:val="24"/>
          <w:szCs w:val="24"/>
        </w:rPr>
        <w:t xml:space="preserve">по </w:t>
      </w:r>
      <w:r w:rsidR="00A84E24" w:rsidRPr="00A84E24">
        <w:rPr>
          <w:b/>
          <w:bCs/>
          <w:sz w:val="24"/>
          <w:szCs w:val="24"/>
        </w:rPr>
        <w:t>ООО «Эталон» (дер. Рыбки Сафоновского района)</w:t>
      </w:r>
      <w:r w:rsidR="00181837" w:rsidRPr="00181837">
        <w:rPr>
          <w:b/>
          <w:sz w:val="24"/>
          <w:szCs w:val="24"/>
        </w:rPr>
        <w:t xml:space="preserve"> </w:t>
      </w:r>
      <w:r w:rsidRPr="00181837">
        <w:rPr>
          <w:b/>
          <w:sz w:val="24"/>
          <w:szCs w:val="24"/>
        </w:rPr>
        <w:t xml:space="preserve">в сфере водоснабжения (холодная питьевая вода)  </w:t>
      </w:r>
    </w:p>
    <w:p w:rsidR="000B6FD2" w:rsidRPr="00181837" w:rsidRDefault="000B6FD2" w:rsidP="000B6FD2"/>
    <w:tbl>
      <w:tblPr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243"/>
        <w:gridCol w:w="1025"/>
        <w:gridCol w:w="850"/>
        <w:gridCol w:w="866"/>
        <w:gridCol w:w="778"/>
        <w:gridCol w:w="778"/>
      </w:tblGrid>
      <w:tr w:rsidR="000B6FD2" w:rsidRPr="007A3C17" w:rsidTr="000B6F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D2" w:rsidRPr="000B6FD2" w:rsidRDefault="000B6FD2" w:rsidP="00664174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0B6FD2">
              <w:rPr>
                <w:sz w:val="22"/>
                <w:szCs w:val="22"/>
              </w:rPr>
              <w:t xml:space="preserve">№ </w:t>
            </w:r>
            <w:proofErr w:type="gramStart"/>
            <w:r w:rsidRPr="000B6FD2">
              <w:rPr>
                <w:sz w:val="22"/>
                <w:szCs w:val="22"/>
              </w:rPr>
              <w:t>п</w:t>
            </w:r>
            <w:proofErr w:type="gramEnd"/>
            <w:r w:rsidRPr="000B6FD2">
              <w:rPr>
                <w:sz w:val="22"/>
                <w:szCs w:val="22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D2" w:rsidRPr="000B6FD2" w:rsidRDefault="000B6FD2" w:rsidP="00664174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0B6FD2">
              <w:rPr>
                <w:sz w:val="22"/>
                <w:szCs w:val="22"/>
              </w:rPr>
              <w:t>Наименование параметра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D2" w:rsidRPr="000B6FD2" w:rsidRDefault="000B6FD2" w:rsidP="00664174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0B6FD2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D2" w:rsidRPr="007A3C17" w:rsidRDefault="000B6FD2" w:rsidP="00664174">
            <w:pPr>
              <w:tabs>
                <w:tab w:val="left" w:pos="142"/>
              </w:tabs>
              <w:jc w:val="center"/>
            </w:pPr>
            <w:r w:rsidRPr="007A3C17">
              <w:t>202</w:t>
            </w:r>
            <w:r>
              <w:t>4</w:t>
            </w:r>
            <w:r w:rsidRPr="007A3C17"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D2" w:rsidRPr="007A3C17" w:rsidRDefault="000B6FD2" w:rsidP="00664174">
            <w:pPr>
              <w:tabs>
                <w:tab w:val="left" w:pos="142"/>
              </w:tabs>
              <w:jc w:val="center"/>
            </w:pPr>
            <w:r w:rsidRPr="007A3C17">
              <w:t>202</w:t>
            </w:r>
            <w:r>
              <w:t>5</w:t>
            </w:r>
            <w:r w:rsidRPr="007A3C17">
              <w:t xml:space="preserve"> год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D2" w:rsidRPr="007A3C17" w:rsidRDefault="000B6FD2" w:rsidP="00664174">
            <w:pPr>
              <w:tabs>
                <w:tab w:val="left" w:pos="142"/>
              </w:tabs>
              <w:jc w:val="center"/>
            </w:pPr>
            <w:r w:rsidRPr="007A3C17">
              <w:t>202</w:t>
            </w:r>
            <w:r>
              <w:t>6</w:t>
            </w:r>
            <w:r w:rsidRPr="007A3C17">
              <w:t xml:space="preserve"> год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D2" w:rsidRPr="007A3C17" w:rsidRDefault="000B6FD2" w:rsidP="00664174">
            <w:pPr>
              <w:tabs>
                <w:tab w:val="left" w:pos="142"/>
              </w:tabs>
              <w:jc w:val="center"/>
            </w:pPr>
            <w:r w:rsidRPr="007A3C17">
              <w:t>202</w:t>
            </w:r>
            <w:r>
              <w:t>7</w:t>
            </w:r>
            <w:r w:rsidRPr="007A3C17">
              <w:t xml:space="preserve"> год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D2" w:rsidRPr="007A3C17" w:rsidRDefault="000B6FD2" w:rsidP="00664174">
            <w:pPr>
              <w:tabs>
                <w:tab w:val="left" w:pos="142"/>
              </w:tabs>
              <w:jc w:val="center"/>
            </w:pPr>
            <w:r w:rsidRPr="007A3C17">
              <w:t>202</w:t>
            </w:r>
            <w:r>
              <w:t>8</w:t>
            </w:r>
            <w:r w:rsidRPr="007A3C17">
              <w:t xml:space="preserve"> год</w:t>
            </w:r>
          </w:p>
        </w:tc>
      </w:tr>
      <w:tr w:rsidR="00131A5E" w:rsidRPr="007A3C17" w:rsidTr="000B6F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5E" w:rsidRPr="000B6FD2" w:rsidRDefault="00131A5E" w:rsidP="00181837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0B6FD2">
              <w:rPr>
                <w:sz w:val="22"/>
                <w:szCs w:val="22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5E" w:rsidRPr="000B6FD2" w:rsidRDefault="00131A5E" w:rsidP="00181837">
            <w:pPr>
              <w:tabs>
                <w:tab w:val="left" w:pos="142"/>
              </w:tabs>
              <w:jc w:val="both"/>
              <w:rPr>
                <w:sz w:val="22"/>
                <w:szCs w:val="22"/>
              </w:rPr>
            </w:pPr>
            <w:r w:rsidRPr="000B6FD2">
              <w:rPr>
                <w:sz w:val="22"/>
                <w:szCs w:val="22"/>
              </w:rPr>
              <w:t>Базовый уровень операционных расходов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5E" w:rsidRPr="000B6FD2" w:rsidRDefault="00131A5E" w:rsidP="00181837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0B6FD2">
              <w:rPr>
                <w:sz w:val="22"/>
                <w:szCs w:val="22"/>
              </w:rPr>
              <w:t>тыс. руб.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5E" w:rsidRPr="00106103" w:rsidRDefault="00D8769B" w:rsidP="000F100A">
            <w:pPr>
              <w:tabs>
                <w:tab w:val="left" w:pos="142"/>
              </w:tabs>
              <w:jc w:val="center"/>
            </w:pPr>
            <w:r>
              <w:t>1191,03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5E" w:rsidRPr="00106103" w:rsidRDefault="00131A5E" w:rsidP="000F100A">
            <w:pPr>
              <w:tabs>
                <w:tab w:val="left" w:pos="142"/>
              </w:tabs>
              <w:jc w:val="center"/>
            </w:pPr>
            <w:r w:rsidRPr="00106103"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5E" w:rsidRPr="00106103" w:rsidRDefault="00131A5E" w:rsidP="000F100A">
            <w:pPr>
              <w:tabs>
                <w:tab w:val="left" w:pos="142"/>
              </w:tabs>
              <w:jc w:val="center"/>
            </w:pPr>
            <w:r w:rsidRPr="00106103"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5E" w:rsidRPr="00106103" w:rsidRDefault="00131A5E" w:rsidP="000F100A">
            <w:pPr>
              <w:tabs>
                <w:tab w:val="left" w:pos="142"/>
              </w:tabs>
              <w:jc w:val="center"/>
            </w:pPr>
            <w:r w:rsidRPr="00106103"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5E" w:rsidRPr="00106103" w:rsidRDefault="00131A5E" w:rsidP="000F100A">
            <w:pPr>
              <w:tabs>
                <w:tab w:val="left" w:pos="142"/>
              </w:tabs>
              <w:jc w:val="center"/>
            </w:pPr>
            <w:r w:rsidRPr="00106103">
              <w:t>х</w:t>
            </w:r>
          </w:p>
        </w:tc>
      </w:tr>
      <w:tr w:rsidR="00131A5E" w:rsidRPr="007A3C17" w:rsidTr="000B6F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5E" w:rsidRPr="000B6FD2" w:rsidRDefault="00131A5E" w:rsidP="00181837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0B6FD2">
              <w:rPr>
                <w:sz w:val="22"/>
                <w:szCs w:val="22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5E" w:rsidRPr="000B6FD2" w:rsidRDefault="00131A5E" w:rsidP="00181837">
            <w:pPr>
              <w:tabs>
                <w:tab w:val="left" w:pos="142"/>
              </w:tabs>
              <w:jc w:val="both"/>
              <w:rPr>
                <w:sz w:val="22"/>
                <w:szCs w:val="22"/>
              </w:rPr>
            </w:pPr>
            <w:r w:rsidRPr="000B6FD2">
              <w:rPr>
                <w:sz w:val="22"/>
                <w:szCs w:val="22"/>
              </w:rPr>
              <w:t>Индекс эффективности операционных расходов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5E" w:rsidRPr="000B6FD2" w:rsidRDefault="00131A5E" w:rsidP="00181837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0B6FD2">
              <w:rPr>
                <w:sz w:val="22"/>
                <w:szCs w:val="22"/>
              </w:rPr>
              <w:t>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5E" w:rsidRPr="00106103" w:rsidRDefault="00131A5E" w:rsidP="000F100A">
            <w:pPr>
              <w:tabs>
                <w:tab w:val="left" w:pos="142"/>
              </w:tabs>
              <w:jc w:val="center"/>
            </w:pPr>
            <w:r w:rsidRPr="00106103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5E" w:rsidRPr="00106103" w:rsidRDefault="00131A5E" w:rsidP="000F100A">
            <w:pPr>
              <w:tabs>
                <w:tab w:val="left" w:pos="142"/>
              </w:tabs>
              <w:jc w:val="center"/>
            </w:pPr>
            <w:r w:rsidRPr="00106103">
              <w:t>1,0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5E" w:rsidRPr="00106103" w:rsidRDefault="00131A5E" w:rsidP="000F100A">
            <w:pPr>
              <w:tabs>
                <w:tab w:val="left" w:pos="142"/>
              </w:tabs>
              <w:jc w:val="center"/>
            </w:pPr>
            <w:r w:rsidRPr="00106103">
              <w:t>2,0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5E" w:rsidRPr="00106103" w:rsidRDefault="00131A5E" w:rsidP="000F100A">
            <w:pPr>
              <w:tabs>
                <w:tab w:val="left" w:pos="142"/>
              </w:tabs>
              <w:jc w:val="center"/>
            </w:pPr>
            <w:r w:rsidRPr="00106103">
              <w:t>1,0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5E" w:rsidRPr="00106103" w:rsidRDefault="00D8769B" w:rsidP="000F100A">
            <w:pPr>
              <w:tabs>
                <w:tab w:val="left" w:pos="142"/>
              </w:tabs>
              <w:jc w:val="center"/>
            </w:pPr>
            <w:r>
              <w:t>1</w:t>
            </w:r>
            <w:r w:rsidR="00131A5E" w:rsidRPr="00106103">
              <w:t>,0</w:t>
            </w:r>
          </w:p>
        </w:tc>
      </w:tr>
      <w:tr w:rsidR="00131A5E" w:rsidRPr="007A3C17" w:rsidTr="000B6F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5E" w:rsidRPr="000B6FD2" w:rsidRDefault="00131A5E" w:rsidP="00664174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0B6FD2">
              <w:rPr>
                <w:sz w:val="22"/>
                <w:szCs w:val="22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5E" w:rsidRPr="000B6FD2" w:rsidRDefault="00131A5E" w:rsidP="00664174">
            <w:pPr>
              <w:tabs>
                <w:tab w:val="left" w:pos="142"/>
              </w:tabs>
              <w:jc w:val="both"/>
              <w:rPr>
                <w:sz w:val="22"/>
                <w:szCs w:val="22"/>
              </w:rPr>
            </w:pPr>
            <w:r w:rsidRPr="000B6FD2">
              <w:rPr>
                <w:sz w:val="22"/>
                <w:szCs w:val="22"/>
              </w:rPr>
              <w:t>Нормативный уровень прибыли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5E" w:rsidRPr="000B6FD2" w:rsidRDefault="00131A5E" w:rsidP="00664174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0B6FD2">
              <w:rPr>
                <w:sz w:val="22"/>
                <w:szCs w:val="22"/>
              </w:rPr>
              <w:t>тыс.</w:t>
            </w:r>
            <w:r>
              <w:rPr>
                <w:sz w:val="22"/>
                <w:szCs w:val="22"/>
              </w:rPr>
              <w:t xml:space="preserve"> </w:t>
            </w:r>
            <w:r w:rsidRPr="000B6FD2">
              <w:rPr>
                <w:sz w:val="22"/>
                <w:szCs w:val="22"/>
              </w:rPr>
              <w:t>руб.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5E" w:rsidRPr="00106103" w:rsidRDefault="00131A5E" w:rsidP="000F100A">
            <w:pPr>
              <w:tabs>
                <w:tab w:val="left" w:pos="142"/>
              </w:tabs>
              <w:jc w:val="center"/>
              <w:rPr>
                <w:lang w:val="en-US"/>
              </w:rPr>
            </w:pPr>
            <w:r w:rsidRPr="00106103">
              <w:rPr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5E" w:rsidRPr="00106103" w:rsidRDefault="00131A5E" w:rsidP="000F100A">
            <w:pPr>
              <w:tabs>
                <w:tab w:val="left" w:pos="142"/>
              </w:tabs>
              <w:jc w:val="center"/>
              <w:rPr>
                <w:lang w:val="en-US"/>
              </w:rPr>
            </w:pPr>
            <w:r w:rsidRPr="00106103">
              <w:rPr>
                <w:lang w:val="en-US"/>
              </w:rPr>
              <w:t>x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5E" w:rsidRPr="00106103" w:rsidRDefault="00131A5E" w:rsidP="000F100A">
            <w:pPr>
              <w:tabs>
                <w:tab w:val="left" w:pos="142"/>
              </w:tabs>
              <w:jc w:val="center"/>
              <w:rPr>
                <w:lang w:val="en-US"/>
              </w:rPr>
            </w:pPr>
            <w:r w:rsidRPr="00106103">
              <w:rPr>
                <w:lang w:val="en-US"/>
              </w:rPr>
              <w:t>x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5E" w:rsidRPr="00106103" w:rsidRDefault="00131A5E" w:rsidP="000F100A">
            <w:pPr>
              <w:tabs>
                <w:tab w:val="left" w:pos="142"/>
              </w:tabs>
              <w:jc w:val="center"/>
              <w:rPr>
                <w:lang w:val="en-US"/>
              </w:rPr>
            </w:pPr>
            <w:r w:rsidRPr="00106103">
              <w:rPr>
                <w:lang w:val="en-US"/>
              </w:rPr>
              <w:t>x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5E" w:rsidRPr="00106103" w:rsidRDefault="00131A5E" w:rsidP="000F100A">
            <w:pPr>
              <w:tabs>
                <w:tab w:val="left" w:pos="142"/>
              </w:tabs>
              <w:jc w:val="center"/>
              <w:rPr>
                <w:lang w:val="en-US"/>
              </w:rPr>
            </w:pPr>
            <w:r w:rsidRPr="00106103">
              <w:rPr>
                <w:lang w:val="en-US"/>
              </w:rPr>
              <w:t>x</w:t>
            </w:r>
          </w:p>
        </w:tc>
      </w:tr>
      <w:tr w:rsidR="00131A5E" w:rsidRPr="007A3C17" w:rsidTr="000F10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5E" w:rsidRPr="000B6FD2" w:rsidRDefault="00131A5E" w:rsidP="00664174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0B6FD2">
              <w:rPr>
                <w:sz w:val="22"/>
                <w:szCs w:val="22"/>
              </w:rPr>
              <w:t>4.</w:t>
            </w:r>
          </w:p>
        </w:tc>
        <w:tc>
          <w:tcPr>
            <w:tcW w:w="9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FD" w:rsidRDefault="00131A5E" w:rsidP="00131A5E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0B6FD2">
              <w:rPr>
                <w:sz w:val="22"/>
                <w:szCs w:val="22"/>
              </w:rPr>
              <w:t xml:space="preserve">Показатели энергосбережения </w:t>
            </w:r>
          </w:p>
          <w:p w:rsidR="00131A5E" w:rsidRPr="007A3C17" w:rsidRDefault="00131A5E" w:rsidP="000E3BFD">
            <w:pPr>
              <w:tabs>
                <w:tab w:val="left" w:pos="142"/>
              </w:tabs>
            </w:pPr>
            <w:r w:rsidRPr="000B6FD2">
              <w:rPr>
                <w:sz w:val="22"/>
                <w:szCs w:val="22"/>
              </w:rPr>
              <w:t>и энергетической эффективности:</w:t>
            </w:r>
          </w:p>
        </w:tc>
      </w:tr>
      <w:tr w:rsidR="00131A5E" w:rsidRPr="007A3C17" w:rsidTr="000B6F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5E" w:rsidRPr="000B6FD2" w:rsidRDefault="00131A5E" w:rsidP="00181837">
            <w:pPr>
              <w:jc w:val="center"/>
              <w:rPr>
                <w:sz w:val="22"/>
                <w:szCs w:val="22"/>
              </w:rPr>
            </w:pPr>
            <w:r w:rsidRPr="000B6FD2">
              <w:rPr>
                <w:sz w:val="22"/>
                <w:szCs w:val="22"/>
              </w:rPr>
              <w:t>4.1.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5E" w:rsidRPr="000B6FD2" w:rsidRDefault="00131A5E" w:rsidP="00181837">
            <w:pPr>
              <w:rPr>
                <w:sz w:val="22"/>
                <w:szCs w:val="22"/>
              </w:rPr>
            </w:pPr>
            <w:r w:rsidRPr="000B6FD2">
              <w:rPr>
                <w:sz w:val="22"/>
                <w:szCs w:val="22"/>
              </w:rPr>
              <w:t>Количество перерывов в подаче воды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5E" w:rsidRPr="000B6FD2" w:rsidRDefault="00131A5E" w:rsidP="00181837">
            <w:pPr>
              <w:ind w:firstLine="176"/>
              <w:jc w:val="center"/>
              <w:rPr>
                <w:sz w:val="22"/>
                <w:szCs w:val="22"/>
              </w:rPr>
            </w:pPr>
            <w:r w:rsidRPr="000B6FD2">
              <w:rPr>
                <w:sz w:val="22"/>
                <w:szCs w:val="22"/>
              </w:rPr>
              <w:t>Ед./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0B6FD2">
              <w:rPr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5E" w:rsidRPr="00106103" w:rsidRDefault="00131A5E" w:rsidP="000F100A">
            <w:pPr>
              <w:tabs>
                <w:tab w:val="left" w:pos="142"/>
              </w:tabs>
              <w:jc w:val="center"/>
            </w:pPr>
            <w:r w:rsidRPr="00106103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5E" w:rsidRPr="00106103" w:rsidRDefault="00131A5E" w:rsidP="000F100A">
            <w:pPr>
              <w:tabs>
                <w:tab w:val="left" w:pos="142"/>
              </w:tabs>
              <w:jc w:val="center"/>
            </w:pPr>
            <w:r w:rsidRPr="00106103">
              <w:t>0,00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5E" w:rsidRPr="00106103" w:rsidRDefault="00131A5E" w:rsidP="000F100A">
            <w:pPr>
              <w:tabs>
                <w:tab w:val="left" w:pos="142"/>
              </w:tabs>
              <w:jc w:val="center"/>
            </w:pPr>
            <w:r w:rsidRPr="00106103"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5E" w:rsidRPr="00106103" w:rsidRDefault="00131A5E" w:rsidP="000F100A">
            <w:pPr>
              <w:tabs>
                <w:tab w:val="left" w:pos="142"/>
              </w:tabs>
              <w:jc w:val="center"/>
            </w:pPr>
            <w:r w:rsidRPr="00106103"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5E" w:rsidRPr="00106103" w:rsidRDefault="00131A5E" w:rsidP="000F100A">
            <w:pPr>
              <w:tabs>
                <w:tab w:val="left" w:pos="142"/>
              </w:tabs>
              <w:jc w:val="center"/>
            </w:pPr>
            <w:r w:rsidRPr="00106103">
              <w:t>0,00</w:t>
            </w:r>
          </w:p>
        </w:tc>
      </w:tr>
      <w:tr w:rsidR="00D8769B" w:rsidRPr="007A3C17" w:rsidTr="000F10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69B" w:rsidRPr="000B6FD2" w:rsidRDefault="00D8769B" w:rsidP="00181837">
            <w:pPr>
              <w:jc w:val="center"/>
              <w:rPr>
                <w:sz w:val="22"/>
                <w:szCs w:val="22"/>
              </w:rPr>
            </w:pPr>
            <w:r w:rsidRPr="000B6FD2">
              <w:rPr>
                <w:sz w:val="22"/>
                <w:szCs w:val="22"/>
              </w:rPr>
              <w:t>4.2.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69B" w:rsidRPr="000B6FD2" w:rsidRDefault="00D8769B" w:rsidP="00181837">
            <w:pPr>
              <w:rPr>
                <w:sz w:val="22"/>
                <w:szCs w:val="22"/>
              </w:rPr>
            </w:pPr>
            <w:r w:rsidRPr="000B6FD2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9B" w:rsidRPr="00FB59C4" w:rsidRDefault="00D8769B" w:rsidP="00181837">
            <w:pPr>
              <w:rPr>
                <w:sz w:val="18"/>
                <w:szCs w:val="18"/>
              </w:rPr>
            </w:pPr>
          </w:p>
          <w:p w:rsidR="00FB59C4" w:rsidRPr="00FB59C4" w:rsidRDefault="00FB59C4" w:rsidP="00181837">
            <w:pPr>
              <w:rPr>
                <w:sz w:val="16"/>
                <w:szCs w:val="16"/>
              </w:rPr>
            </w:pPr>
          </w:p>
          <w:p w:rsidR="00D8769B" w:rsidRPr="000B6FD2" w:rsidRDefault="00D8769B" w:rsidP="00181837">
            <w:pPr>
              <w:ind w:firstLine="176"/>
              <w:jc w:val="center"/>
              <w:rPr>
                <w:sz w:val="22"/>
                <w:szCs w:val="22"/>
              </w:rPr>
            </w:pPr>
            <w:r w:rsidRPr="000B6FD2">
              <w:rPr>
                <w:sz w:val="22"/>
                <w:szCs w:val="22"/>
              </w:rPr>
              <w:t>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69B" w:rsidRPr="00106103" w:rsidRDefault="00D8769B" w:rsidP="00C60402">
            <w:pPr>
              <w:tabs>
                <w:tab w:val="left" w:pos="142"/>
              </w:tabs>
              <w:jc w:val="center"/>
            </w:pPr>
            <w:r>
              <w:t>1,77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69B" w:rsidRPr="00106103" w:rsidRDefault="00D8769B" w:rsidP="00C60402">
            <w:pPr>
              <w:jc w:val="center"/>
            </w:pPr>
            <w:r>
              <w:t>1,72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69B" w:rsidRPr="00106103" w:rsidRDefault="00D8769B" w:rsidP="00C60402">
            <w:pPr>
              <w:jc w:val="center"/>
            </w:pPr>
            <w:r>
              <w:t>1,67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69B" w:rsidRPr="00106103" w:rsidRDefault="00D8769B" w:rsidP="00C60402">
            <w:pPr>
              <w:jc w:val="center"/>
            </w:pPr>
            <w:r>
              <w:t>1,62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69B" w:rsidRPr="00106103" w:rsidRDefault="00D8769B" w:rsidP="00C60402">
            <w:pPr>
              <w:jc w:val="center"/>
            </w:pPr>
            <w:r>
              <w:t>1,57</w:t>
            </w:r>
          </w:p>
        </w:tc>
      </w:tr>
    </w:tbl>
    <w:p w:rsidR="00AC4459" w:rsidRPr="00111AE7" w:rsidRDefault="00AC4459" w:rsidP="000B6FD2">
      <w:pPr>
        <w:tabs>
          <w:tab w:val="left" w:pos="142"/>
        </w:tabs>
        <w:ind w:left="284"/>
        <w:jc w:val="center"/>
      </w:pPr>
      <w:r w:rsidRPr="007A3C17">
        <w:t xml:space="preserve">              </w:t>
      </w:r>
      <w:r w:rsidRPr="00111AE7">
        <w:t xml:space="preserve">                                                                                   </w:t>
      </w:r>
    </w:p>
    <w:p w:rsidR="000B6FD2" w:rsidRDefault="000B6FD2" w:rsidP="00181837">
      <w:pPr>
        <w:pStyle w:val="aa"/>
        <w:ind w:left="295" w:right="-59"/>
        <w:rPr>
          <w:b/>
          <w:sz w:val="24"/>
          <w:szCs w:val="24"/>
        </w:rPr>
      </w:pPr>
      <w:r w:rsidRPr="000B6FD2">
        <w:rPr>
          <w:b/>
          <w:sz w:val="24"/>
          <w:szCs w:val="24"/>
        </w:rPr>
        <w:t xml:space="preserve">Долгосрочные параметры регулирования тарифов по </w:t>
      </w:r>
      <w:r w:rsidR="00D8769B" w:rsidRPr="00A84E24">
        <w:rPr>
          <w:b/>
          <w:bCs/>
          <w:sz w:val="24"/>
          <w:szCs w:val="24"/>
        </w:rPr>
        <w:t>ООО «Эталон» (дер. Рыбки Сафоновского района)</w:t>
      </w:r>
      <w:r w:rsidR="00D8769B">
        <w:rPr>
          <w:b/>
          <w:bCs/>
          <w:sz w:val="24"/>
          <w:szCs w:val="24"/>
        </w:rPr>
        <w:t xml:space="preserve"> </w:t>
      </w:r>
      <w:r w:rsidRPr="000B6FD2">
        <w:rPr>
          <w:b/>
          <w:sz w:val="24"/>
          <w:szCs w:val="24"/>
        </w:rPr>
        <w:t>в сфере водоотведения</w:t>
      </w:r>
    </w:p>
    <w:p w:rsidR="000B6FD2" w:rsidRPr="000B6FD2" w:rsidRDefault="000B6FD2" w:rsidP="000B6FD2"/>
    <w:tbl>
      <w:tblPr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276"/>
        <w:gridCol w:w="1134"/>
        <w:gridCol w:w="787"/>
        <w:gridCol w:w="929"/>
        <w:gridCol w:w="778"/>
        <w:gridCol w:w="778"/>
      </w:tblGrid>
      <w:tr w:rsidR="000B6FD2" w:rsidRPr="00C53C69" w:rsidTr="007F782A">
        <w:tc>
          <w:tcPr>
            <w:tcW w:w="675" w:type="dxa"/>
          </w:tcPr>
          <w:p w:rsidR="000B6FD2" w:rsidRPr="00C53C69" w:rsidRDefault="000B6FD2" w:rsidP="00664174">
            <w:pPr>
              <w:tabs>
                <w:tab w:val="left" w:pos="142"/>
              </w:tabs>
              <w:jc w:val="center"/>
            </w:pPr>
            <w:r w:rsidRPr="00DB3C61">
              <w:rPr>
                <w:b/>
              </w:rPr>
              <w:t xml:space="preserve"> </w:t>
            </w:r>
            <w:r w:rsidRPr="00C53C69">
              <w:t xml:space="preserve">№ </w:t>
            </w:r>
            <w:proofErr w:type="gramStart"/>
            <w:r w:rsidRPr="00C53C69">
              <w:t>п</w:t>
            </w:r>
            <w:proofErr w:type="gramEnd"/>
            <w:r w:rsidR="000E3BFD">
              <w:t>/</w:t>
            </w:r>
            <w:r w:rsidRPr="00C53C69">
              <w:t>п</w:t>
            </w:r>
          </w:p>
        </w:tc>
        <w:tc>
          <w:tcPr>
            <w:tcW w:w="4111" w:type="dxa"/>
          </w:tcPr>
          <w:p w:rsidR="000B6FD2" w:rsidRPr="00C53C69" w:rsidRDefault="000B6FD2" w:rsidP="00664174">
            <w:pPr>
              <w:tabs>
                <w:tab w:val="left" w:pos="142"/>
              </w:tabs>
              <w:jc w:val="center"/>
            </w:pPr>
            <w:r w:rsidRPr="00C53C69">
              <w:t>Наименование параметра</w:t>
            </w:r>
          </w:p>
        </w:tc>
        <w:tc>
          <w:tcPr>
            <w:tcW w:w="1276" w:type="dxa"/>
          </w:tcPr>
          <w:p w:rsidR="000B6FD2" w:rsidRPr="00C53C69" w:rsidRDefault="000B6FD2" w:rsidP="00664174">
            <w:pPr>
              <w:tabs>
                <w:tab w:val="left" w:pos="142"/>
              </w:tabs>
              <w:jc w:val="center"/>
            </w:pPr>
            <w:r w:rsidRPr="000B6FD2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</w:tcPr>
          <w:p w:rsidR="000B6FD2" w:rsidRPr="00C53C69" w:rsidRDefault="000B6FD2" w:rsidP="00664174">
            <w:pPr>
              <w:tabs>
                <w:tab w:val="left" w:pos="142"/>
              </w:tabs>
              <w:jc w:val="center"/>
            </w:pPr>
            <w:r>
              <w:t>2024</w:t>
            </w:r>
            <w:r w:rsidRPr="00C53C69">
              <w:t xml:space="preserve"> год</w:t>
            </w:r>
          </w:p>
        </w:tc>
        <w:tc>
          <w:tcPr>
            <w:tcW w:w="787" w:type="dxa"/>
          </w:tcPr>
          <w:p w:rsidR="000B6FD2" w:rsidRPr="00C53C69" w:rsidRDefault="000B6FD2" w:rsidP="00664174">
            <w:pPr>
              <w:tabs>
                <w:tab w:val="left" w:pos="142"/>
              </w:tabs>
              <w:jc w:val="center"/>
            </w:pPr>
            <w:r w:rsidRPr="00C53C69">
              <w:t>202</w:t>
            </w:r>
            <w:r>
              <w:t>5</w:t>
            </w:r>
            <w:r w:rsidRPr="00C53C69">
              <w:t xml:space="preserve"> год</w:t>
            </w:r>
          </w:p>
        </w:tc>
        <w:tc>
          <w:tcPr>
            <w:tcW w:w="929" w:type="dxa"/>
          </w:tcPr>
          <w:p w:rsidR="000B6FD2" w:rsidRPr="00C53C69" w:rsidRDefault="000B6FD2" w:rsidP="00664174">
            <w:pPr>
              <w:tabs>
                <w:tab w:val="left" w:pos="142"/>
              </w:tabs>
              <w:jc w:val="center"/>
            </w:pPr>
            <w:r w:rsidRPr="00C53C69">
              <w:t>202</w:t>
            </w:r>
            <w:r>
              <w:t>6</w:t>
            </w:r>
            <w:r w:rsidRPr="00C53C69">
              <w:t xml:space="preserve"> год</w:t>
            </w:r>
          </w:p>
        </w:tc>
        <w:tc>
          <w:tcPr>
            <w:tcW w:w="778" w:type="dxa"/>
          </w:tcPr>
          <w:p w:rsidR="000B6FD2" w:rsidRPr="00C53C69" w:rsidRDefault="000B6FD2" w:rsidP="00664174">
            <w:pPr>
              <w:tabs>
                <w:tab w:val="left" w:pos="142"/>
              </w:tabs>
              <w:jc w:val="center"/>
            </w:pPr>
            <w:r w:rsidRPr="00C53C69">
              <w:t>202</w:t>
            </w:r>
            <w:r>
              <w:t>7</w:t>
            </w:r>
            <w:r w:rsidRPr="00C53C69">
              <w:t xml:space="preserve"> год</w:t>
            </w:r>
          </w:p>
        </w:tc>
        <w:tc>
          <w:tcPr>
            <w:tcW w:w="778" w:type="dxa"/>
          </w:tcPr>
          <w:p w:rsidR="000B6FD2" w:rsidRPr="00C53C69" w:rsidRDefault="000B6FD2" w:rsidP="00664174">
            <w:pPr>
              <w:tabs>
                <w:tab w:val="left" w:pos="142"/>
              </w:tabs>
              <w:jc w:val="center"/>
            </w:pPr>
            <w:r w:rsidRPr="00C53C69">
              <w:t>202</w:t>
            </w:r>
            <w:r>
              <w:t>8</w:t>
            </w:r>
            <w:r w:rsidRPr="00C53C69">
              <w:t xml:space="preserve"> год</w:t>
            </w:r>
          </w:p>
        </w:tc>
      </w:tr>
      <w:tr w:rsidR="004A03B3" w:rsidRPr="00C53C69" w:rsidTr="007F782A">
        <w:tc>
          <w:tcPr>
            <w:tcW w:w="675" w:type="dxa"/>
          </w:tcPr>
          <w:p w:rsidR="004A03B3" w:rsidRPr="00C53C69" w:rsidRDefault="004A03B3" w:rsidP="00181837">
            <w:pPr>
              <w:tabs>
                <w:tab w:val="left" w:pos="142"/>
              </w:tabs>
              <w:jc w:val="center"/>
            </w:pPr>
            <w:r w:rsidRPr="00C53C69">
              <w:t>1.</w:t>
            </w:r>
          </w:p>
        </w:tc>
        <w:tc>
          <w:tcPr>
            <w:tcW w:w="4111" w:type="dxa"/>
          </w:tcPr>
          <w:p w:rsidR="004A03B3" w:rsidRPr="00C53C69" w:rsidRDefault="004A03B3" w:rsidP="00181837">
            <w:pPr>
              <w:tabs>
                <w:tab w:val="left" w:pos="142"/>
              </w:tabs>
              <w:jc w:val="both"/>
            </w:pPr>
            <w:r w:rsidRPr="00C53C69">
              <w:t>Базовый уровень операционных расходов</w:t>
            </w:r>
          </w:p>
        </w:tc>
        <w:tc>
          <w:tcPr>
            <w:tcW w:w="1276" w:type="dxa"/>
          </w:tcPr>
          <w:p w:rsidR="004A03B3" w:rsidRPr="00C53C69" w:rsidRDefault="004A03B3" w:rsidP="00181837">
            <w:pPr>
              <w:tabs>
                <w:tab w:val="left" w:pos="142"/>
              </w:tabs>
              <w:jc w:val="center"/>
            </w:pPr>
            <w:r w:rsidRPr="00C53C69">
              <w:t>тыс. руб.</w:t>
            </w:r>
          </w:p>
        </w:tc>
        <w:tc>
          <w:tcPr>
            <w:tcW w:w="1134" w:type="dxa"/>
          </w:tcPr>
          <w:p w:rsidR="004A03B3" w:rsidRPr="001C07B7" w:rsidRDefault="00D8769B" w:rsidP="000F100A">
            <w:pPr>
              <w:tabs>
                <w:tab w:val="left" w:pos="142"/>
              </w:tabs>
              <w:jc w:val="center"/>
            </w:pPr>
            <w:r>
              <w:t>747,04</w:t>
            </w:r>
          </w:p>
        </w:tc>
        <w:tc>
          <w:tcPr>
            <w:tcW w:w="787" w:type="dxa"/>
          </w:tcPr>
          <w:p w:rsidR="004A03B3" w:rsidRPr="001C07B7" w:rsidRDefault="004A03B3" w:rsidP="000F100A">
            <w:pPr>
              <w:tabs>
                <w:tab w:val="left" w:pos="142"/>
              </w:tabs>
              <w:jc w:val="center"/>
            </w:pPr>
            <w:r w:rsidRPr="001C07B7">
              <w:t>х</w:t>
            </w:r>
          </w:p>
        </w:tc>
        <w:tc>
          <w:tcPr>
            <w:tcW w:w="929" w:type="dxa"/>
          </w:tcPr>
          <w:p w:rsidR="004A03B3" w:rsidRPr="001C07B7" w:rsidRDefault="004A03B3" w:rsidP="000F100A">
            <w:pPr>
              <w:tabs>
                <w:tab w:val="left" w:pos="142"/>
              </w:tabs>
              <w:jc w:val="center"/>
            </w:pPr>
            <w:r w:rsidRPr="001C07B7">
              <w:t>х</w:t>
            </w:r>
          </w:p>
        </w:tc>
        <w:tc>
          <w:tcPr>
            <w:tcW w:w="778" w:type="dxa"/>
          </w:tcPr>
          <w:p w:rsidR="004A03B3" w:rsidRPr="001C07B7" w:rsidRDefault="004A03B3" w:rsidP="000F100A">
            <w:pPr>
              <w:tabs>
                <w:tab w:val="left" w:pos="142"/>
              </w:tabs>
              <w:jc w:val="center"/>
            </w:pPr>
            <w:r w:rsidRPr="001C07B7">
              <w:t>х</w:t>
            </w:r>
          </w:p>
        </w:tc>
        <w:tc>
          <w:tcPr>
            <w:tcW w:w="778" w:type="dxa"/>
          </w:tcPr>
          <w:p w:rsidR="004A03B3" w:rsidRPr="001C07B7" w:rsidRDefault="004A03B3" w:rsidP="000F100A">
            <w:pPr>
              <w:tabs>
                <w:tab w:val="left" w:pos="142"/>
              </w:tabs>
              <w:jc w:val="center"/>
            </w:pPr>
            <w:r w:rsidRPr="001C07B7">
              <w:t>х</w:t>
            </w:r>
          </w:p>
        </w:tc>
      </w:tr>
      <w:tr w:rsidR="004A03B3" w:rsidRPr="00C53C69" w:rsidTr="007F782A">
        <w:tc>
          <w:tcPr>
            <w:tcW w:w="675" w:type="dxa"/>
          </w:tcPr>
          <w:p w:rsidR="004A03B3" w:rsidRPr="00C53C69" w:rsidRDefault="004A03B3" w:rsidP="00181837">
            <w:pPr>
              <w:tabs>
                <w:tab w:val="left" w:pos="142"/>
              </w:tabs>
              <w:jc w:val="center"/>
            </w:pPr>
            <w:r w:rsidRPr="00C53C69">
              <w:t>2.</w:t>
            </w:r>
          </w:p>
        </w:tc>
        <w:tc>
          <w:tcPr>
            <w:tcW w:w="4111" w:type="dxa"/>
          </w:tcPr>
          <w:p w:rsidR="004A03B3" w:rsidRPr="00C53C69" w:rsidRDefault="004A03B3" w:rsidP="00181837">
            <w:pPr>
              <w:tabs>
                <w:tab w:val="left" w:pos="142"/>
              </w:tabs>
              <w:jc w:val="both"/>
            </w:pPr>
            <w:r w:rsidRPr="00C53C69">
              <w:t>Индекс эффективности операционных расходов</w:t>
            </w:r>
          </w:p>
        </w:tc>
        <w:tc>
          <w:tcPr>
            <w:tcW w:w="1276" w:type="dxa"/>
          </w:tcPr>
          <w:p w:rsidR="004A03B3" w:rsidRPr="00C53C69" w:rsidRDefault="004A03B3" w:rsidP="00181837">
            <w:pPr>
              <w:tabs>
                <w:tab w:val="left" w:pos="142"/>
              </w:tabs>
              <w:jc w:val="center"/>
            </w:pPr>
            <w:r w:rsidRPr="00C53C69">
              <w:t>%</w:t>
            </w:r>
          </w:p>
        </w:tc>
        <w:tc>
          <w:tcPr>
            <w:tcW w:w="1134" w:type="dxa"/>
          </w:tcPr>
          <w:p w:rsidR="004A03B3" w:rsidRPr="001C07B7" w:rsidRDefault="004A03B3" w:rsidP="000F100A">
            <w:pPr>
              <w:tabs>
                <w:tab w:val="left" w:pos="142"/>
              </w:tabs>
              <w:jc w:val="center"/>
            </w:pPr>
            <w:r w:rsidRPr="001C07B7">
              <w:t>х</w:t>
            </w:r>
          </w:p>
        </w:tc>
        <w:tc>
          <w:tcPr>
            <w:tcW w:w="787" w:type="dxa"/>
          </w:tcPr>
          <w:p w:rsidR="004A03B3" w:rsidRPr="001C07B7" w:rsidRDefault="004A03B3" w:rsidP="000F100A">
            <w:pPr>
              <w:tabs>
                <w:tab w:val="left" w:pos="142"/>
              </w:tabs>
              <w:jc w:val="center"/>
            </w:pPr>
            <w:r w:rsidRPr="001C07B7">
              <w:t>1,0</w:t>
            </w:r>
          </w:p>
        </w:tc>
        <w:tc>
          <w:tcPr>
            <w:tcW w:w="929" w:type="dxa"/>
          </w:tcPr>
          <w:p w:rsidR="004A03B3" w:rsidRPr="001C07B7" w:rsidRDefault="004A03B3" w:rsidP="000F100A">
            <w:pPr>
              <w:tabs>
                <w:tab w:val="left" w:pos="142"/>
              </w:tabs>
              <w:jc w:val="center"/>
            </w:pPr>
            <w:r w:rsidRPr="001C07B7">
              <w:t>2,0</w:t>
            </w:r>
          </w:p>
        </w:tc>
        <w:tc>
          <w:tcPr>
            <w:tcW w:w="778" w:type="dxa"/>
          </w:tcPr>
          <w:p w:rsidR="004A03B3" w:rsidRPr="001C07B7" w:rsidRDefault="004A03B3" w:rsidP="000F100A">
            <w:pPr>
              <w:tabs>
                <w:tab w:val="left" w:pos="142"/>
              </w:tabs>
              <w:jc w:val="center"/>
            </w:pPr>
            <w:r w:rsidRPr="001C07B7">
              <w:t>1,0</w:t>
            </w:r>
          </w:p>
        </w:tc>
        <w:tc>
          <w:tcPr>
            <w:tcW w:w="778" w:type="dxa"/>
          </w:tcPr>
          <w:p w:rsidR="004A03B3" w:rsidRPr="001C07B7" w:rsidRDefault="004A03B3" w:rsidP="000F100A">
            <w:pPr>
              <w:tabs>
                <w:tab w:val="left" w:pos="142"/>
              </w:tabs>
              <w:jc w:val="center"/>
            </w:pPr>
            <w:r w:rsidRPr="001C07B7">
              <w:t>1,0</w:t>
            </w:r>
          </w:p>
        </w:tc>
      </w:tr>
      <w:tr w:rsidR="004A03B3" w:rsidRPr="00C53C69" w:rsidTr="007F782A">
        <w:tc>
          <w:tcPr>
            <w:tcW w:w="675" w:type="dxa"/>
          </w:tcPr>
          <w:p w:rsidR="004A03B3" w:rsidRPr="00C53C69" w:rsidRDefault="004A03B3" w:rsidP="00664174">
            <w:pPr>
              <w:tabs>
                <w:tab w:val="left" w:pos="142"/>
              </w:tabs>
              <w:jc w:val="center"/>
            </w:pPr>
            <w:r w:rsidRPr="00C53C69">
              <w:t>3.</w:t>
            </w:r>
          </w:p>
        </w:tc>
        <w:tc>
          <w:tcPr>
            <w:tcW w:w="4111" w:type="dxa"/>
          </w:tcPr>
          <w:p w:rsidR="004A03B3" w:rsidRPr="00C53C69" w:rsidRDefault="004A03B3" w:rsidP="00664174">
            <w:pPr>
              <w:tabs>
                <w:tab w:val="left" w:pos="142"/>
              </w:tabs>
              <w:jc w:val="both"/>
            </w:pPr>
            <w:r w:rsidRPr="00C53C69">
              <w:t>Нормативный уровень прибыли</w:t>
            </w:r>
          </w:p>
        </w:tc>
        <w:tc>
          <w:tcPr>
            <w:tcW w:w="1276" w:type="dxa"/>
          </w:tcPr>
          <w:p w:rsidR="004A03B3" w:rsidRPr="00C53C69" w:rsidRDefault="004A03B3" w:rsidP="00664174">
            <w:pPr>
              <w:tabs>
                <w:tab w:val="left" w:pos="142"/>
              </w:tabs>
              <w:jc w:val="center"/>
            </w:pPr>
            <w:r w:rsidRPr="00C53C69">
              <w:t>тыс.</w:t>
            </w:r>
            <w:r>
              <w:t xml:space="preserve"> </w:t>
            </w:r>
            <w:r w:rsidRPr="00C53C69">
              <w:t>руб.</w:t>
            </w:r>
          </w:p>
        </w:tc>
        <w:tc>
          <w:tcPr>
            <w:tcW w:w="1134" w:type="dxa"/>
          </w:tcPr>
          <w:p w:rsidR="004A03B3" w:rsidRPr="001C07B7" w:rsidRDefault="004A03B3" w:rsidP="000F100A">
            <w:pPr>
              <w:tabs>
                <w:tab w:val="left" w:pos="142"/>
              </w:tabs>
              <w:jc w:val="center"/>
            </w:pPr>
            <w:r w:rsidRPr="001C07B7">
              <w:t>0</w:t>
            </w:r>
          </w:p>
        </w:tc>
        <w:tc>
          <w:tcPr>
            <w:tcW w:w="787" w:type="dxa"/>
          </w:tcPr>
          <w:p w:rsidR="004A03B3" w:rsidRPr="001C07B7" w:rsidRDefault="004A03B3" w:rsidP="000F100A">
            <w:pPr>
              <w:tabs>
                <w:tab w:val="left" w:pos="142"/>
              </w:tabs>
              <w:jc w:val="center"/>
            </w:pPr>
            <w:r w:rsidRPr="001C07B7">
              <w:t>0</w:t>
            </w:r>
          </w:p>
        </w:tc>
        <w:tc>
          <w:tcPr>
            <w:tcW w:w="929" w:type="dxa"/>
          </w:tcPr>
          <w:p w:rsidR="004A03B3" w:rsidRPr="001C07B7" w:rsidRDefault="004A03B3" w:rsidP="000F100A">
            <w:pPr>
              <w:tabs>
                <w:tab w:val="left" w:pos="142"/>
              </w:tabs>
              <w:jc w:val="center"/>
            </w:pPr>
            <w:r w:rsidRPr="001C07B7">
              <w:t>0</w:t>
            </w:r>
          </w:p>
        </w:tc>
        <w:tc>
          <w:tcPr>
            <w:tcW w:w="778" w:type="dxa"/>
          </w:tcPr>
          <w:p w:rsidR="004A03B3" w:rsidRPr="001C07B7" w:rsidRDefault="004A03B3" w:rsidP="000F100A">
            <w:pPr>
              <w:tabs>
                <w:tab w:val="left" w:pos="142"/>
              </w:tabs>
              <w:jc w:val="center"/>
            </w:pPr>
            <w:r w:rsidRPr="001C07B7">
              <w:t>0</w:t>
            </w:r>
          </w:p>
        </w:tc>
        <w:tc>
          <w:tcPr>
            <w:tcW w:w="778" w:type="dxa"/>
          </w:tcPr>
          <w:p w:rsidR="004A03B3" w:rsidRPr="001C07B7" w:rsidRDefault="004A03B3" w:rsidP="000F100A">
            <w:pPr>
              <w:tabs>
                <w:tab w:val="left" w:pos="142"/>
              </w:tabs>
              <w:jc w:val="center"/>
            </w:pPr>
            <w:r w:rsidRPr="001C07B7">
              <w:t>0</w:t>
            </w:r>
          </w:p>
        </w:tc>
      </w:tr>
      <w:tr w:rsidR="000E3BFD" w:rsidRPr="00C53C69" w:rsidTr="00C60402">
        <w:tc>
          <w:tcPr>
            <w:tcW w:w="675" w:type="dxa"/>
          </w:tcPr>
          <w:p w:rsidR="000E3BFD" w:rsidRPr="00C53C69" w:rsidRDefault="000E3BFD" w:rsidP="00664174">
            <w:pPr>
              <w:tabs>
                <w:tab w:val="left" w:pos="142"/>
              </w:tabs>
              <w:jc w:val="center"/>
            </w:pPr>
            <w:r w:rsidRPr="00C53C69">
              <w:t>4.</w:t>
            </w:r>
          </w:p>
        </w:tc>
        <w:tc>
          <w:tcPr>
            <w:tcW w:w="9793" w:type="dxa"/>
            <w:gridSpan w:val="7"/>
          </w:tcPr>
          <w:p w:rsidR="000E3BFD" w:rsidRDefault="000E3BFD" w:rsidP="000E3BFD">
            <w:pPr>
              <w:tabs>
                <w:tab w:val="left" w:pos="142"/>
              </w:tabs>
            </w:pPr>
            <w:r w:rsidRPr="00C53C69">
              <w:t xml:space="preserve">Показатели энергосбережения </w:t>
            </w:r>
          </w:p>
          <w:p w:rsidR="000E3BFD" w:rsidRPr="001C07B7" w:rsidRDefault="000E3BFD" w:rsidP="000E3BFD">
            <w:pPr>
              <w:tabs>
                <w:tab w:val="left" w:pos="142"/>
              </w:tabs>
            </w:pPr>
            <w:r w:rsidRPr="00C53C69">
              <w:t>и энергетической эффективности:</w:t>
            </w:r>
          </w:p>
        </w:tc>
      </w:tr>
      <w:tr w:rsidR="004A03B3" w:rsidRPr="00C53C69" w:rsidTr="000F100A">
        <w:tc>
          <w:tcPr>
            <w:tcW w:w="675" w:type="dxa"/>
          </w:tcPr>
          <w:p w:rsidR="004A03B3" w:rsidRPr="00C53C69" w:rsidRDefault="004A03B3" w:rsidP="00181837">
            <w:pPr>
              <w:jc w:val="center"/>
            </w:pPr>
            <w:r w:rsidRPr="00C53C69">
              <w:t>4.1.</w:t>
            </w:r>
          </w:p>
        </w:tc>
        <w:tc>
          <w:tcPr>
            <w:tcW w:w="4111" w:type="dxa"/>
          </w:tcPr>
          <w:p w:rsidR="004A03B3" w:rsidRPr="00C53C69" w:rsidRDefault="004A03B3" w:rsidP="00181837">
            <w:r w:rsidRPr="00C53C69">
              <w:t xml:space="preserve">Количество </w:t>
            </w:r>
            <w:r>
              <w:t>аварий засоров</w:t>
            </w:r>
          </w:p>
        </w:tc>
        <w:tc>
          <w:tcPr>
            <w:tcW w:w="1276" w:type="dxa"/>
          </w:tcPr>
          <w:p w:rsidR="004A03B3" w:rsidRPr="00C53C69" w:rsidRDefault="004A03B3" w:rsidP="00181837">
            <w:pPr>
              <w:ind w:firstLine="176"/>
              <w:jc w:val="center"/>
            </w:pPr>
            <w:r w:rsidRPr="00C53C69">
              <w:t>Ед./</w:t>
            </w:r>
            <w:proofErr w:type="gramStart"/>
            <w:r w:rsidRPr="00C53C69">
              <w:t>км</w:t>
            </w:r>
            <w:proofErr w:type="gramEnd"/>
          </w:p>
        </w:tc>
        <w:tc>
          <w:tcPr>
            <w:tcW w:w="1134" w:type="dxa"/>
          </w:tcPr>
          <w:p w:rsidR="004A03B3" w:rsidRPr="001C07B7" w:rsidRDefault="004A03B3" w:rsidP="000F100A">
            <w:pPr>
              <w:tabs>
                <w:tab w:val="left" w:pos="142"/>
              </w:tabs>
              <w:jc w:val="center"/>
            </w:pPr>
            <w:r w:rsidRPr="001C07B7">
              <w:t>0,00</w:t>
            </w:r>
          </w:p>
        </w:tc>
        <w:tc>
          <w:tcPr>
            <w:tcW w:w="787" w:type="dxa"/>
          </w:tcPr>
          <w:p w:rsidR="004A03B3" w:rsidRPr="001C07B7" w:rsidRDefault="004A03B3" w:rsidP="000F100A">
            <w:pPr>
              <w:tabs>
                <w:tab w:val="left" w:pos="142"/>
              </w:tabs>
              <w:jc w:val="center"/>
            </w:pPr>
            <w:r w:rsidRPr="001C07B7">
              <w:t>0,00</w:t>
            </w:r>
          </w:p>
        </w:tc>
        <w:tc>
          <w:tcPr>
            <w:tcW w:w="929" w:type="dxa"/>
          </w:tcPr>
          <w:p w:rsidR="004A03B3" w:rsidRPr="001C07B7" w:rsidRDefault="004A03B3" w:rsidP="000F100A">
            <w:pPr>
              <w:tabs>
                <w:tab w:val="left" w:pos="142"/>
              </w:tabs>
              <w:jc w:val="center"/>
            </w:pPr>
            <w:r w:rsidRPr="001C07B7">
              <w:t>0,00</w:t>
            </w:r>
          </w:p>
        </w:tc>
        <w:tc>
          <w:tcPr>
            <w:tcW w:w="778" w:type="dxa"/>
          </w:tcPr>
          <w:p w:rsidR="004A03B3" w:rsidRPr="001C07B7" w:rsidRDefault="004A03B3" w:rsidP="000F100A">
            <w:pPr>
              <w:tabs>
                <w:tab w:val="left" w:pos="142"/>
              </w:tabs>
              <w:jc w:val="center"/>
            </w:pPr>
            <w:r w:rsidRPr="001C07B7">
              <w:t>0,00</w:t>
            </w:r>
          </w:p>
        </w:tc>
        <w:tc>
          <w:tcPr>
            <w:tcW w:w="778" w:type="dxa"/>
          </w:tcPr>
          <w:p w:rsidR="004A03B3" w:rsidRPr="001C07B7" w:rsidRDefault="004A03B3" w:rsidP="000F100A">
            <w:pPr>
              <w:tabs>
                <w:tab w:val="left" w:pos="142"/>
              </w:tabs>
              <w:jc w:val="center"/>
            </w:pPr>
            <w:r w:rsidRPr="001C07B7">
              <w:t>0,00</w:t>
            </w:r>
          </w:p>
        </w:tc>
      </w:tr>
      <w:tr w:rsidR="004A03B3" w:rsidRPr="00C53C69" w:rsidTr="00D66818">
        <w:tc>
          <w:tcPr>
            <w:tcW w:w="675" w:type="dxa"/>
          </w:tcPr>
          <w:p w:rsidR="004A03B3" w:rsidRPr="00C53C69" w:rsidRDefault="004A03B3" w:rsidP="00181837">
            <w:pPr>
              <w:jc w:val="center"/>
            </w:pPr>
            <w:r>
              <w:t>4.2.</w:t>
            </w:r>
          </w:p>
        </w:tc>
        <w:tc>
          <w:tcPr>
            <w:tcW w:w="4111" w:type="dxa"/>
          </w:tcPr>
          <w:p w:rsidR="004A03B3" w:rsidRPr="00C53C69" w:rsidRDefault="004A03B3" w:rsidP="00181837">
            <w:r>
              <w:t>Удельный расход электрической энергии, потребляемой в технологическом процессе очистки  сточных вод, на единицу объема очищаемых сточных вод</w:t>
            </w:r>
          </w:p>
        </w:tc>
        <w:tc>
          <w:tcPr>
            <w:tcW w:w="1276" w:type="dxa"/>
            <w:vAlign w:val="center"/>
          </w:tcPr>
          <w:p w:rsidR="004A03B3" w:rsidRPr="007F782A" w:rsidRDefault="004A03B3" w:rsidP="00D66818">
            <w:pPr>
              <w:ind w:left="-40"/>
              <w:jc w:val="center"/>
              <w:rPr>
                <w:sz w:val="22"/>
                <w:szCs w:val="22"/>
              </w:rPr>
            </w:pPr>
            <w:r w:rsidRPr="007F782A">
              <w:rPr>
                <w:sz w:val="22"/>
                <w:szCs w:val="22"/>
              </w:rPr>
              <w:t>кВтч/куб.</w:t>
            </w:r>
            <w:r>
              <w:rPr>
                <w:sz w:val="22"/>
                <w:szCs w:val="22"/>
              </w:rPr>
              <w:t xml:space="preserve"> </w:t>
            </w:r>
            <w:r w:rsidRPr="007F782A">
              <w:rPr>
                <w:sz w:val="22"/>
                <w:szCs w:val="22"/>
              </w:rPr>
              <w:t>м</w:t>
            </w:r>
          </w:p>
        </w:tc>
        <w:tc>
          <w:tcPr>
            <w:tcW w:w="1134" w:type="dxa"/>
            <w:vAlign w:val="center"/>
          </w:tcPr>
          <w:p w:rsidR="004A03B3" w:rsidRPr="001C07B7" w:rsidRDefault="004A03B3" w:rsidP="000F100A">
            <w:pPr>
              <w:tabs>
                <w:tab w:val="left" w:pos="142"/>
              </w:tabs>
              <w:jc w:val="center"/>
            </w:pPr>
            <w:r>
              <w:t>0</w:t>
            </w:r>
          </w:p>
        </w:tc>
        <w:tc>
          <w:tcPr>
            <w:tcW w:w="787" w:type="dxa"/>
            <w:vAlign w:val="center"/>
          </w:tcPr>
          <w:p w:rsidR="004A03B3" w:rsidRPr="001C07B7" w:rsidRDefault="004A03B3" w:rsidP="000F100A">
            <w:pPr>
              <w:jc w:val="center"/>
            </w:pPr>
            <w:r>
              <w:t>0</w:t>
            </w:r>
          </w:p>
        </w:tc>
        <w:tc>
          <w:tcPr>
            <w:tcW w:w="929" w:type="dxa"/>
            <w:vAlign w:val="center"/>
          </w:tcPr>
          <w:p w:rsidR="004A03B3" w:rsidRPr="001C07B7" w:rsidRDefault="004A03B3" w:rsidP="000F100A">
            <w:pPr>
              <w:jc w:val="center"/>
            </w:pPr>
            <w:r>
              <w:t>0</w:t>
            </w:r>
          </w:p>
        </w:tc>
        <w:tc>
          <w:tcPr>
            <w:tcW w:w="778" w:type="dxa"/>
            <w:vAlign w:val="center"/>
          </w:tcPr>
          <w:p w:rsidR="004A03B3" w:rsidRPr="001C07B7" w:rsidRDefault="004A03B3" w:rsidP="000F100A">
            <w:pPr>
              <w:jc w:val="center"/>
            </w:pPr>
            <w:r>
              <w:t>0</w:t>
            </w:r>
          </w:p>
        </w:tc>
        <w:tc>
          <w:tcPr>
            <w:tcW w:w="778" w:type="dxa"/>
            <w:vAlign w:val="center"/>
          </w:tcPr>
          <w:p w:rsidR="004A03B3" w:rsidRPr="001C07B7" w:rsidRDefault="004A03B3" w:rsidP="000F100A">
            <w:pPr>
              <w:jc w:val="center"/>
            </w:pPr>
            <w:r>
              <w:t>0</w:t>
            </w:r>
          </w:p>
        </w:tc>
      </w:tr>
      <w:tr w:rsidR="004A03B3" w:rsidRPr="00C53C69" w:rsidTr="004E2943">
        <w:tc>
          <w:tcPr>
            <w:tcW w:w="675" w:type="dxa"/>
          </w:tcPr>
          <w:p w:rsidR="004A03B3" w:rsidRPr="00C53C69" w:rsidRDefault="004A03B3" w:rsidP="00181837">
            <w:pPr>
              <w:jc w:val="center"/>
            </w:pPr>
            <w:r w:rsidRPr="00C53C69">
              <w:t>4.</w:t>
            </w:r>
            <w:r>
              <w:t>3</w:t>
            </w:r>
            <w:r w:rsidRPr="00C53C69">
              <w:t>.</w:t>
            </w:r>
          </w:p>
        </w:tc>
        <w:tc>
          <w:tcPr>
            <w:tcW w:w="4111" w:type="dxa"/>
          </w:tcPr>
          <w:p w:rsidR="004A03B3" w:rsidRDefault="004A03B3" w:rsidP="00181837">
            <w:r>
              <w:t>Удельный расход электрической энергии, потребляемой в технологическом процессе транспортировки  сточных вод, на единицу объема транспортируемых сточных вод</w:t>
            </w:r>
          </w:p>
        </w:tc>
        <w:tc>
          <w:tcPr>
            <w:tcW w:w="1276" w:type="dxa"/>
            <w:vAlign w:val="center"/>
          </w:tcPr>
          <w:p w:rsidR="004A03B3" w:rsidRDefault="004A03B3" w:rsidP="004E2943">
            <w:pPr>
              <w:ind w:left="-40"/>
              <w:jc w:val="center"/>
            </w:pPr>
            <w:proofErr w:type="spellStart"/>
            <w:r w:rsidRPr="007F782A">
              <w:rPr>
                <w:sz w:val="22"/>
                <w:szCs w:val="22"/>
              </w:rPr>
              <w:t>кВтч</w:t>
            </w:r>
            <w:proofErr w:type="spellEnd"/>
            <w:r w:rsidRPr="007F782A">
              <w:rPr>
                <w:sz w:val="22"/>
                <w:szCs w:val="22"/>
              </w:rPr>
              <w:t>/куб.</w:t>
            </w:r>
            <w:r>
              <w:rPr>
                <w:sz w:val="22"/>
                <w:szCs w:val="22"/>
              </w:rPr>
              <w:t xml:space="preserve"> </w:t>
            </w:r>
            <w:r w:rsidRPr="007F782A">
              <w:rPr>
                <w:sz w:val="22"/>
                <w:szCs w:val="22"/>
              </w:rPr>
              <w:t>м</w:t>
            </w:r>
          </w:p>
        </w:tc>
        <w:tc>
          <w:tcPr>
            <w:tcW w:w="1134" w:type="dxa"/>
            <w:vAlign w:val="center"/>
          </w:tcPr>
          <w:p w:rsidR="004A03B3" w:rsidRPr="001C07B7" w:rsidRDefault="004A03B3" w:rsidP="000F100A">
            <w:pPr>
              <w:tabs>
                <w:tab w:val="left" w:pos="142"/>
              </w:tabs>
              <w:jc w:val="center"/>
            </w:pPr>
            <w:r>
              <w:t>0</w:t>
            </w:r>
          </w:p>
        </w:tc>
        <w:tc>
          <w:tcPr>
            <w:tcW w:w="787" w:type="dxa"/>
            <w:vAlign w:val="center"/>
          </w:tcPr>
          <w:p w:rsidR="004A03B3" w:rsidRPr="001C07B7" w:rsidRDefault="004A03B3" w:rsidP="000F100A">
            <w:pPr>
              <w:jc w:val="center"/>
            </w:pPr>
            <w:r>
              <w:t>0</w:t>
            </w:r>
          </w:p>
        </w:tc>
        <w:tc>
          <w:tcPr>
            <w:tcW w:w="929" w:type="dxa"/>
            <w:vAlign w:val="center"/>
          </w:tcPr>
          <w:p w:rsidR="004A03B3" w:rsidRPr="001C07B7" w:rsidRDefault="004A03B3" w:rsidP="000F100A">
            <w:pPr>
              <w:jc w:val="center"/>
            </w:pPr>
            <w:r>
              <w:t>0</w:t>
            </w:r>
          </w:p>
        </w:tc>
        <w:tc>
          <w:tcPr>
            <w:tcW w:w="778" w:type="dxa"/>
            <w:vAlign w:val="center"/>
          </w:tcPr>
          <w:p w:rsidR="004A03B3" w:rsidRPr="001C07B7" w:rsidRDefault="004A03B3" w:rsidP="000F100A">
            <w:pPr>
              <w:jc w:val="center"/>
            </w:pPr>
            <w:r>
              <w:t>0</w:t>
            </w:r>
          </w:p>
        </w:tc>
        <w:tc>
          <w:tcPr>
            <w:tcW w:w="778" w:type="dxa"/>
            <w:vAlign w:val="center"/>
          </w:tcPr>
          <w:p w:rsidR="004A03B3" w:rsidRPr="001C07B7" w:rsidRDefault="004A03B3" w:rsidP="000F100A">
            <w:pPr>
              <w:jc w:val="center"/>
            </w:pPr>
            <w:r>
              <w:t>0</w:t>
            </w:r>
          </w:p>
        </w:tc>
      </w:tr>
    </w:tbl>
    <w:p w:rsidR="00717EDC" w:rsidRDefault="00717EDC" w:rsidP="003115F5">
      <w:pPr>
        <w:jc w:val="center"/>
        <w:rPr>
          <w:sz w:val="28"/>
          <w:szCs w:val="28"/>
        </w:rPr>
      </w:pPr>
    </w:p>
    <w:p w:rsidR="00D8769B" w:rsidRDefault="00D8769B" w:rsidP="003115F5">
      <w:pPr>
        <w:jc w:val="center"/>
        <w:rPr>
          <w:sz w:val="28"/>
          <w:szCs w:val="28"/>
        </w:rPr>
      </w:pPr>
    </w:p>
    <w:p w:rsidR="00CC41E9" w:rsidRDefault="00AC4459" w:rsidP="003115F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</w:t>
      </w:r>
    </w:p>
    <w:p w:rsidR="003115F5" w:rsidRPr="007A54A2" w:rsidRDefault="000F631D" w:rsidP="009D3AAE">
      <w:pPr>
        <w:jc w:val="center"/>
      </w:pPr>
      <w:r>
        <w:rPr>
          <w:noProof/>
          <w:sz w:val="28"/>
          <w:szCs w:val="28"/>
        </w:rPr>
        <w:pict>
          <v:shape id="_x0000_s1029" type="#_x0000_t202" style="position:absolute;left:0;text-align:left;margin-left:308.6pt;margin-top:-15.5pt;width:205.3pt;height:100.3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>
              <w:txbxContent>
                <w:p w:rsidR="00C60402" w:rsidRPr="009D3AAE" w:rsidRDefault="00C60402" w:rsidP="009D3AAE">
                  <w:pPr>
                    <w:jc w:val="center"/>
                  </w:pPr>
                  <w:r w:rsidRPr="009D3AAE">
                    <w:t xml:space="preserve">Приложение </w:t>
                  </w:r>
                  <w:r>
                    <w:t>3</w:t>
                  </w:r>
                  <w:r w:rsidRPr="009D3AAE">
                    <w:t xml:space="preserve"> </w:t>
                  </w:r>
                </w:p>
                <w:p w:rsidR="00C60402" w:rsidRDefault="00C60402" w:rsidP="00050AF7">
                  <w:pPr>
                    <w:jc w:val="center"/>
                  </w:pPr>
                  <w:r w:rsidRPr="009D3AAE">
                    <w:t xml:space="preserve">   к постановлению Министерства                                                                                 жилищно-коммунального хозяйства,                                                                                 энергетики и тарифной политики                                                                                   Смоленской области</w:t>
                  </w:r>
                  <w:r w:rsidRPr="009D3AAE">
                    <w:rPr>
                      <w:color w:val="FF0000"/>
                    </w:rPr>
                    <w:t xml:space="preserve">                                                                                                            </w:t>
                  </w:r>
                  <w:r w:rsidRPr="009D3AAE">
                    <w:t xml:space="preserve">от </w:t>
                  </w:r>
                  <w:r>
                    <w:t>17.01.</w:t>
                  </w:r>
                  <w:r w:rsidRPr="009D3AAE">
                    <w:t>202</w:t>
                  </w:r>
                  <w:r>
                    <w:t>4</w:t>
                  </w:r>
                  <w:r w:rsidRPr="009D3AAE">
                    <w:t xml:space="preserve"> № </w:t>
                  </w:r>
                  <w:r w:rsidR="005A1131">
                    <w:t>4</w:t>
                  </w:r>
                </w:p>
              </w:txbxContent>
            </v:textbox>
          </v:shape>
        </w:pict>
      </w:r>
      <w:r w:rsidR="00CC41E9">
        <w:rPr>
          <w:sz w:val="28"/>
          <w:szCs w:val="28"/>
        </w:rPr>
        <w:t xml:space="preserve">                                                                      </w:t>
      </w:r>
    </w:p>
    <w:p w:rsidR="00AC4459" w:rsidRDefault="00AC4459" w:rsidP="00AC4459">
      <w:pPr>
        <w:pStyle w:val="2"/>
        <w:rPr>
          <w:b w:val="0"/>
          <w:sz w:val="21"/>
          <w:szCs w:val="21"/>
        </w:rPr>
      </w:pPr>
    </w:p>
    <w:p w:rsidR="009D3AAE" w:rsidRDefault="009D3AAE" w:rsidP="00AC4459">
      <w:pPr>
        <w:pStyle w:val="2"/>
        <w:rPr>
          <w:b w:val="0"/>
          <w:sz w:val="24"/>
          <w:szCs w:val="24"/>
        </w:rPr>
      </w:pPr>
    </w:p>
    <w:p w:rsidR="009D3AAE" w:rsidRDefault="009D3AAE" w:rsidP="00AC4459">
      <w:pPr>
        <w:pStyle w:val="2"/>
        <w:rPr>
          <w:b w:val="0"/>
          <w:sz w:val="24"/>
          <w:szCs w:val="24"/>
        </w:rPr>
      </w:pPr>
    </w:p>
    <w:p w:rsidR="009D3AAE" w:rsidRDefault="009D3AAE" w:rsidP="00AC4459">
      <w:pPr>
        <w:pStyle w:val="2"/>
        <w:rPr>
          <w:b w:val="0"/>
          <w:sz w:val="24"/>
          <w:szCs w:val="24"/>
        </w:rPr>
      </w:pPr>
    </w:p>
    <w:p w:rsidR="009D3AAE" w:rsidRPr="0070637D" w:rsidRDefault="009D3AAE" w:rsidP="00AC4459">
      <w:pPr>
        <w:pStyle w:val="2"/>
        <w:rPr>
          <w:b w:val="0"/>
          <w:sz w:val="40"/>
          <w:szCs w:val="40"/>
        </w:rPr>
      </w:pPr>
    </w:p>
    <w:p w:rsidR="00D05D9D" w:rsidRDefault="000F100A" w:rsidP="00D05D9D">
      <w:pPr>
        <w:pStyle w:val="2"/>
        <w:tabs>
          <w:tab w:val="left" w:pos="9355"/>
        </w:tabs>
        <w:ind w:right="74"/>
        <w:rPr>
          <w:sz w:val="22"/>
          <w:szCs w:val="22"/>
        </w:rPr>
      </w:pPr>
      <w:r w:rsidRPr="000F100A">
        <w:rPr>
          <w:sz w:val="22"/>
          <w:szCs w:val="22"/>
        </w:rPr>
        <w:t xml:space="preserve">Производственная программа </w:t>
      </w:r>
    </w:p>
    <w:p w:rsidR="00D05D9D" w:rsidRPr="001419F0" w:rsidRDefault="001419F0" w:rsidP="00D05D9D">
      <w:pPr>
        <w:pStyle w:val="2"/>
        <w:tabs>
          <w:tab w:val="left" w:pos="9355"/>
        </w:tabs>
        <w:ind w:right="74"/>
        <w:rPr>
          <w:bCs/>
          <w:sz w:val="22"/>
          <w:szCs w:val="22"/>
        </w:rPr>
      </w:pPr>
      <w:r w:rsidRPr="001419F0">
        <w:rPr>
          <w:bCs/>
          <w:sz w:val="22"/>
          <w:szCs w:val="22"/>
        </w:rPr>
        <w:t>ООО «Эталон» (дер. Рыбки Сафоновского района)</w:t>
      </w:r>
      <w:r w:rsidR="000F100A" w:rsidRPr="001419F0">
        <w:rPr>
          <w:bCs/>
          <w:sz w:val="22"/>
          <w:szCs w:val="22"/>
        </w:rPr>
        <w:t xml:space="preserve"> </w:t>
      </w:r>
    </w:p>
    <w:p w:rsidR="000F100A" w:rsidRPr="000F100A" w:rsidRDefault="000F100A" w:rsidP="00D05D9D">
      <w:pPr>
        <w:pStyle w:val="2"/>
        <w:tabs>
          <w:tab w:val="left" w:pos="9355"/>
        </w:tabs>
        <w:ind w:right="74"/>
        <w:rPr>
          <w:bCs/>
          <w:sz w:val="22"/>
          <w:szCs w:val="22"/>
        </w:rPr>
      </w:pPr>
      <w:r w:rsidRPr="000F100A">
        <w:rPr>
          <w:sz w:val="22"/>
          <w:szCs w:val="22"/>
        </w:rPr>
        <w:t>в сфере водоснабжения на 2024-2028 годы</w:t>
      </w:r>
    </w:p>
    <w:p w:rsidR="000F100A" w:rsidRPr="0070637D" w:rsidRDefault="000F100A" w:rsidP="000F100A">
      <w:pPr>
        <w:jc w:val="center"/>
        <w:rPr>
          <w:b/>
          <w:sz w:val="16"/>
          <w:szCs w:val="16"/>
        </w:rPr>
      </w:pPr>
    </w:p>
    <w:p w:rsidR="000F100A" w:rsidRPr="000F100A" w:rsidRDefault="000F100A" w:rsidP="000F100A">
      <w:pPr>
        <w:numPr>
          <w:ilvl w:val="0"/>
          <w:numId w:val="4"/>
        </w:numPr>
        <w:jc w:val="center"/>
        <w:rPr>
          <w:b/>
          <w:sz w:val="22"/>
          <w:szCs w:val="22"/>
        </w:rPr>
      </w:pPr>
      <w:r w:rsidRPr="000F100A">
        <w:rPr>
          <w:b/>
          <w:sz w:val="22"/>
          <w:szCs w:val="22"/>
        </w:rPr>
        <w:t>Паспорт производственной программы</w:t>
      </w:r>
    </w:p>
    <w:p w:rsidR="000F100A" w:rsidRPr="0070637D" w:rsidRDefault="000F100A" w:rsidP="000F100A">
      <w:pPr>
        <w:ind w:left="720"/>
        <w:rPr>
          <w:b/>
          <w:sz w:val="16"/>
          <w:szCs w:val="16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5103"/>
      </w:tblGrid>
      <w:tr w:rsidR="000F100A" w:rsidRPr="000F100A" w:rsidTr="000F100A">
        <w:tc>
          <w:tcPr>
            <w:tcW w:w="5495" w:type="dxa"/>
          </w:tcPr>
          <w:p w:rsidR="000F100A" w:rsidRPr="000F100A" w:rsidRDefault="000F100A" w:rsidP="000F100A">
            <w:pPr>
              <w:jc w:val="both"/>
              <w:rPr>
                <w:sz w:val="22"/>
                <w:szCs w:val="22"/>
              </w:rPr>
            </w:pPr>
            <w:r w:rsidRPr="000F100A">
              <w:rPr>
                <w:sz w:val="22"/>
                <w:szCs w:val="22"/>
              </w:rPr>
              <w:t>Наименование регулируемой организации, в отношении которой разрабатывается производственная программа, ее местонахождение</w:t>
            </w:r>
          </w:p>
        </w:tc>
        <w:tc>
          <w:tcPr>
            <w:tcW w:w="5103" w:type="dxa"/>
          </w:tcPr>
          <w:p w:rsidR="001419F0" w:rsidRPr="001419F0" w:rsidRDefault="001419F0" w:rsidP="001419F0">
            <w:pPr>
              <w:jc w:val="both"/>
              <w:rPr>
                <w:sz w:val="22"/>
                <w:szCs w:val="22"/>
              </w:rPr>
            </w:pPr>
            <w:r w:rsidRPr="001419F0">
              <w:rPr>
                <w:sz w:val="22"/>
                <w:szCs w:val="22"/>
              </w:rPr>
              <w:t>ООО «Эталон» (дер. Рыбки Сафоновского района)</w:t>
            </w:r>
          </w:p>
          <w:p w:rsidR="000F100A" w:rsidRPr="001419F0" w:rsidRDefault="001419F0" w:rsidP="001419F0">
            <w:pPr>
              <w:jc w:val="both"/>
              <w:rPr>
                <w:sz w:val="22"/>
                <w:szCs w:val="22"/>
              </w:rPr>
            </w:pPr>
            <w:proofErr w:type="gramStart"/>
            <w:r w:rsidRPr="001419F0">
              <w:rPr>
                <w:sz w:val="22"/>
                <w:szCs w:val="22"/>
              </w:rPr>
              <w:t xml:space="preserve">215525, Смоленская область, </w:t>
            </w:r>
            <w:proofErr w:type="spellStart"/>
            <w:r w:rsidRPr="001419F0">
              <w:rPr>
                <w:sz w:val="22"/>
                <w:szCs w:val="22"/>
              </w:rPr>
              <w:t>Сафоновский</w:t>
            </w:r>
            <w:proofErr w:type="spellEnd"/>
            <w:r w:rsidRPr="001419F0">
              <w:rPr>
                <w:sz w:val="22"/>
                <w:szCs w:val="22"/>
              </w:rPr>
              <w:t xml:space="preserve"> район, дер. Рыбки</w:t>
            </w:r>
            <w:r w:rsidR="0070637D">
              <w:rPr>
                <w:sz w:val="22"/>
                <w:szCs w:val="22"/>
              </w:rPr>
              <w:t>,</w:t>
            </w:r>
            <w:r w:rsidRPr="001419F0">
              <w:rPr>
                <w:sz w:val="22"/>
                <w:szCs w:val="22"/>
              </w:rPr>
              <w:t xml:space="preserve"> ул. Центральная, д. 5</w:t>
            </w:r>
            <w:proofErr w:type="gramEnd"/>
          </w:p>
        </w:tc>
      </w:tr>
      <w:tr w:rsidR="000F100A" w:rsidRPr="000F100A" w:rsidTr="000F100A">
        <w:tc>
          <w:tcPr>
            <w:tcW w:w="5495" w:type="dxa"/>
          </w:tcPr>
          <w:p w:rsidR="000F100A" w:rsidRPr="000F100A" w:rsidRDefault="000F100A" w:rsidP="000F100A">
            <w:pPr>
              <w:jc w:val="both"/>
              <w:rPr>
                <w:sz w:val="22"/>
                <w:szCs w:val="22"/>
              </w:rPr>
            </w:pPr>
            <w:r w:rsidRPr="000F100A">
              <w:rPr>
                <w:sz w:val="22"/>
                <w:szCs w:val="22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5103" w:type="dxa"/>
          </w:tcPr>
          <w:p w:rsidR="000F100A" w:rsidRPr="000F100A" w:rsidRDefault="000F100A" w:rsidP="00D05D9D">
            <w:pPr>
              <w:jc w:val="both"/>
              <w:rPr>
                <w:sz w:val="22"/>
                <w:szCs w:val="22"/>
              </w:rPr>
            </w:pPr>
            <w:r w:rsidRPr="000F100A">
              <w:rPr>
                <w:sz w:val="22"/>
                <w:szCs w:val="22"/>
              </w:rPr>
              <w:t>Министерство жилищно-коммунального хозяйства, энергетики и тарифной политики Смоленской области</w:t>
            </w:r>
            <w:r w:rsidR="00D05D9D">
              <w:rPr>
                <w:sz w:val="22"/>
                <w:szCs w:val="22"/>
              </w:rPr>
              <w:t>,</w:t>
            </w:r>
            <w:r w:rsidRPr="000F100A">
              <w:rPr>
                <w:sz w:val="22"/>
                <w:szCs w:val="22"/>
              </w:rPr>
              <w:t xml:space="preserve"> 214000 г. Смоленск ул. Октябрьской революции, </w:t>
            </w:r>
            <w:r>
              <w:rPr>
                <w:sz w:val="22"/>
                <w:szCs w:val="22"/>
              </w:rPr>
              <w:t xml:space="preserve">  </w:t>
            </w:r>
            <w:r w:rsidRPr="000F100A">
              <w:rPr>
                <w:sz w:val="22"/>
                <w:szCs w:val="22"/>
              </w:rPr>
              <w:t>д. 14-а</w:t>
            </w:r>
          </w:p>
        </w:tc>
      </w:tr>
      <w:tr w:rsidR="000F100A" w:rsidRPr="000F100A" w:rsidTr="000F100A">
        <w:tc>
          <w:tcPr>
            <w:tcW w:w="5495" w:type="dxa"/>
            <w:tcBorders>
              <w:bottom w:val="single" w:sz="4" w:space="0" w:color="auto"/>
            </w:tcBorders>
          </w:tcPr>
          <w:p w:rsidR="000F100A" w:rsidRPr="000F100A" w:rsidRDefault="000F100A" w:rsidP="000F100A">
            <w:pPr>
              <w:jc w:val="both"/>
              <w:rPr>
                <w:sz w:val="22"/>
                <w:szCs w:val="22"/>
              </w:rPr>
            </w:pPr>
            <w:r w:rsidRPr="000F100A">
              <w:rPr>
                <w:sz w:val="22"/>
                <w:szCs w:val="22"/>
              </w:rPr>
              <w:t>Период реализации производственной  программы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0F100A" w:rsidRPr="000F100A" w:rsidRDefault="000F100A" w:rsidP="000F100A">
            <w:pPr>
              <w:ind w:right="-101"/>
              <w:jc w:val="center"/>
              <w:rPr>
                <w:sz w:val="22"/>
                <w:szCs w:val="22"/>
              </w:rPr>
            </w:pPr>
            <w:r w:rsidRPr="000F100A">
              <w:rPr>
                <w:sz w:val="22"/>
                <w:szCs w:val="22"/>
              </w:rPr>
              <w:t>2024-2028 годы</w:t>
            </w:r>
          </w:p>
        </w:tc>
      </w:tr>
    </w:tbl>
    <w:p w:rsidR="000F100A" w:rsidRPr="0070637D" w:rsidRDefault="000F100A" w:rsidP="000F100A">
      <w:pPr>
        <w:jc w:val="center"/>
        <w:rPr>
          <w:sz w:val="16"/>
          <w:szCs w:val="16"/>
        </w:rPr>
      </w:pPr>
    </w:p>
    <w:p w:rsidR="000F100A" w:rsidRPr="000F100A" w:rsidRDefault="000F100A" w:rsidP="000F100A">
      <w:pPr>
        <w:numPr>
          <w:ilvl w:val="0"/>
          <w:numId w:val="4"/>
        </w:numPr>
        <w:ind w:left="360"/>
        <w:jc w:val="center"/>
        <w:rPr>
          <w:b/>
          <w:sz w:val="22"/>
          <w:szCs w:val="22"/>
        </w:rPr>
      </w:pPr>
      <w:r w:rsidRPr="000F100A">
        <w:rPr>
          <w:b/>
          <w:sz w:val="22"/>
          <w:szCs w:val="22"/>
        </w:rPr>
        <w:t>Перечень плановых мероприятий производственной программы, объем их</w:t>
      </w:r>
    </w:p>
    <w:p w:rsidR="000F100A" w:rsidRPr="000F100A" w:rsidRDefault="000F100A" w:rsidP="000F100A">
      <w:pPr>
        <w:ind w:left="360"/>
        <w:jc w:val="center"/>
        <w:rPr>
          <w:b/>
          <w:sz w:val="22"/>
          <w:szCs w:val="22"/>
        </w:rPr>
      </w:pPr>
      <w:r w:rsidRPr="000F100A">
        <w:rPr>
          <w:b/>
          <w:sz w:val="22"/>
          <w:szCs w:val="22"/>
        </w:rPr>
        <w:t>финансирования и график реализации</w:t>
      </w:r>
    </w:p>
    <w:p w:rsidR="000F100A" w:rsidRPr="000F100A" w:rsidRDefault="000F100A" w:rsidP="000F100A">
      <w:pPr>
        <w:ind w:left="360" w:right="-285"/>
        <w:jc w:val="right"/>
        <w:rPr>
          <w:b/>
          <w:sz w:val="22"/>
          <w:szCs w:val="22"/>
        </w:rPr>
      </w:pPr>
      <w:r w:rsidRPr="000F100A">
        <w:rPr>
          <w:b/>
          <w:sz w:val="22"/>
          <w:szCs w:val="22"/>
        </w:rPr>
        <w:t xml:space="preserve">     тыс. руб.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992"/>
        <w:gridCol w:w="992"/>
        <w:gridCol w:w="992"/>
        <w:gridCol w:w="993"/>
        <w:gridCol w:w="992"/>
      </w:tblGrid>
      <w:tr w:rsidR="000F100A" w:rsidRPr="000F100A" w:rsidTr="00CD00E7">
        <w:tc>
          <w:tcPr>
            <w:tcW w:w="5671" w:type="dxa"/>
            <w:vMerge w:val="restart"/>
          </w:tcPr>
          <w:p w:rsidR="000F100A" w:rsidRPr="000F100A" w:rsidRDefault="000F100A" w:rsidP="000F100A">
            <w:pPr>
              <w:jc w:val="center"/>
              <w:rPr>
                <w:sz w:val="22"/>
                <w:szCs w:val="22"/>
              </w:rPr>
            </w:pPr>
            <w:r w:rsidRPr="000F100A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961" w:type="dxa"/>
            <w:gridSpan w:val="5"/>
          </w:tcPr>
          <w:p w:rsidR="000F100A" w:rsidRPr="000F100A" w:rsidRDefault="000F100A" w:rsidP="000F100A">
            <w:pPr>
              <w:jc w:val="center"/>
              <w:rPr>
                <w:sz w:val="22"/>
                <w:szCs w:val="22"/>
              </w:rPr>
            </w:pPr>
            <w:r w:rsidRPr="000F100A">
              <w:rPr>
                <w:sz w:val="22"/>
                <w:szCs w:val="22"/>
              </w:rPr>
              <w:t>Объем финансирования</w:t>
            </w:r>
          </w:p>
          <w:p w:rsidR="000F100A" w:rsidRPr="000F100A" w:rsidRDefault="000F100A" w:rsidP="000F100A">
            <w:pPr>
              <w:jc w:val="center"/>
              <w:rPr>
                <w:sz w:val="22"/>
                <w:szCs w:val="22"/>
              </w:rPr>
            </w:pPr>
          </w:p>
        </w:tc>
      </w:tr>
      <w:tr w:rsidR="000F100A" w:rsidRPr="000F100A" w:rsidTr="00CD00E7">
        <w:tc>
          <w:tcPr>
            <w:tcW w:w="5671" w:type="dxa"/>
            <w:vMerge/>
          </w:tcPr>
          <w:p w:rsidR="000F100A" w:rsidRPr="000F100A" w:rsidRDefault="000F100A" w:rsidP="000F10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F100A" w:rsidRPr="000F100A" w:rsidRDefault="000F100A" w:rsidP="000F100A">
            <w:pPr>
              <w:ind w:firstLine="33"/>
              <w:jc w:val="center"/>
              <w:rPr>
                <w:sz w:val="22"/>
                <w:szCs w:val="22"/>
              </w:rPr>
            </w:pPr>
            <w:r w:rsidRPr="000F100A">
              <w:rPr>
                <w:sz w:val="22"/>
                <w:szCs w:val="22"/>
              </w:rPr>
              <w:t>2024 год</w:t>
            </w:r>
          </w:p>
        </w:tc>
        <w:tc>
          <w:tcPr>
            <w:tcW w:w="992" w:type="dxa"/>
          </w:tcPr>
          <w:p w:rsidR="000F100A" w:rsidRPr="000F100A" w:rsidRDefault="000F100A" w:rsidP="000F100A">
            <w:pPr>
              <w:jc w:val="center"/>
              <w:rPr>
                <w:sz w:val="22"/>
                <w:szCs w:val="22"/>
              </w:rPr>
            </w:pPr>
            <w:r w:rsidRPr="000F100A">
              <w:rPr>
                <w:sz w:val="22"/>
                <w:szCs w:val="22"/>
              </w:rPr>
              <w:t>2025 год</w:t>
            </w:r>
          </w:p>
        </w:tc>
        <w:tc>
          <w:tcPr>
            <w:tcW w:w="992" w:type="dxa"/>
          </w:tcPr>
          <w:p w:rsidR="000F100A" w:rsidRPr="000F100A" w:rsidRDefault="000F100A" w:rsidP="000F100A">
            <w:pPr>
              <w:ind w:firstLine="34"/>
              <w:jc w:val="center"/>
              <w:rPr>
                <w:sz w:val="22"/>
                <w:szCs w:val="22"/>
              </w:rPr>
            </w:pPr>
            <w:r w:rsidRPr="000F100A">
              <w:rPr>
                <w:sz w:val="22"/>
                <w:szCs w:val="22"/>
              </w:rPr>
              <w:t>2026 год</w:t>
            </w:r>
          </w:p>
        </w:tc>
        <w:tc>
          <w:tcPr>
            <w:tcW w:w="993" w:type="dxa"/>
          </w:tcPr>
          <w:p w:rsidR="000F100A" w:rsidRPr="000F100A" w:rsidRDefault="000F100A" w:rsidP="000F100A">
            <w:pPr>
              <w:jc w:val="center"/>
              <w:rPr>
                <w:sz w:val="22"/>
                <w:szCs w:val="22"/>
              </w:rPr>
            </w:pPr>
            <w:r w:rsidRPr="000F100A">
              <w:rPr>
                <w:sz w:val="22"/>
                <w:szCs w:val="22"/>
              </w:rPr>
              <w:t>2027 год</w:t>
            </w:r>
          </w:p>
        </w:tc>
        <w:tc>
          <w:tcPr>
            <w:tcW w:w="992" w:type="dxa"/>
          </w:tcPr>
          <w:p w:rsidR="000F100A" w:rsidRPr="000F100A" w:rsidRDefault="000F100A" w:rsidP="000F100A">
            <w:pPr>
              <w:jc w:val="center"/>
              <w:rPr>
                <w:sz w:val="22"/>
                <w:szCs w:val="22"/>
              </w:rPr>
            </w:pPr>
            <w:r w:rsidRPr="000F100A">
              <w:rPr>
                <w:sz w:val="22"/>
                <w:szCs w:val="22"/>
              </w:rPr>
              <w:t>2028 год</w:t>
            </w:r>
          </w:p>
        </w:tc>
      </w:tr>
      <w:tr w:rsidR="001419F0" w:rsidRPr="000F100A" w:rsidTr="00CD00E7">
        <w:tc>
          <w:tcPr>
            <w:tcW w:w="5671" w:type="dxa"/>
          </w:tcPr>
          <w:p w:rsidR="001419F0" w:rsidRPr="000F100A" w:rsidRDefault="001419F0" w:rsidP="000F100A">
            <w:pPr>
              <w:rPr>
                <w:sz w:val="22"/>
                <w:szCs w:val="22"/>
              </w:rPr>
            </w:pPr>
            <w:r w:rsidRPr="000F100A">
              <w:rPr>
                <w:sz w:val="22"/>
                <w:szCs w:val="22"/>
              </w:rPr>
              <w:t>Замена  фитингов, фасонных и соединительных частей водопроводных сетей</w:t>
            </w:r>
          </w:p>
        </w:tc>
        <w:tc>
          <w:tcPr>
            <w:tcW w:w="992" w:type="dxa"/>
            <w:vAlign w:val="center"/>
          </w:tcPr>
          <w:p w:rsidR="001419F0" w:rsidRPr="0085044B" w:rsidRDefault="001419F0" w:rsidP="00C604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3,40</w:t>
            </w:r>
          </w:p>
        </w:tc>
        <w:tc>
          <w:tcPr>
            <w:tcW w:w="992" w:type="dxa"/>
            <w:vAlign w:val="center"/>
          </w:tcPr>
          <w:p w:rsidR="001419F0" w:rsidRPr="0085044B" w:rsidRDefault="001419F0" w:rsidP="00C604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3,40</w:t>
            </w:r>
          </w:p>
        </w:tc>
        <w:tc>
          <w:tcPr>
            <w:tcW w:w="992" w:type="dxa"/>
            <w:vAlign w:val="center"/>
          </w:tcPr>
          <w:p w:rsidR="001419F0" w:rsidRPr="0085044B" w:rsidRDefault="001419F0" w:rsidP="00C604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3,40</w:t>
            </w:r>
          </w:p>
        </w:tc>
        <w:tc>
          <w:tcPr>
            <w:tcW w:w="993" w:type="dxa"/>
            <w:vAlign w:val="center"/>
          </w:tcPr>
          <w:p w:rsidR="001419F0" w:rsidRPr="0085044B" w:rsidRDefault="001419F0" w:rsidP="00C604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3,40</w:t>
            </w:r>
          </w:p>
        </w:tc>
        <w:tc>
          <w:tcPr>
            <w:tcW w:w="992" w:type="dxa"/>
            <w:vAlign w:val="center"/>
          </w:tcPr>
          <w:p w:rsidR="001419F0" w:rsidRPr="0085044B" w:rsidRDefault="001419F0" w:rsidP="00C604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3,40</w:t>
            </w:r>
          </w:p>
        </w:tc>
      </w:tr>
      <w:tr w:rsidR="001419F0" w:rsidRPr="000F100A" w:rsidTr="00CD00E7">
        <w:tc>
          <w:tcPr>
            <w:tcW w:w="5671" w:type="dxa"/>
          </w:tcPr>
          <w:p w:rsidR="001419F0" w:rsidRPr="000F100A" w:rsidRDefault="001419F0" w:rsidP="000F100A">
            <w:pPr>
              <w:rPr>
                <w:sz w:val="22"/>
                <w:szCs w:val="22"/>
              </w:rPr>
            </w:pPr>
            <w:r w:rsidRPr="000F100A">
              <w:rPr>
                <w:sz w:val="22"/>
                <w:szCs w:val="22"/>
              </w:rPr>
              <w:t>ИТОГО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992" w:type="dxa"/>
            <w:vAlign w:val="center"/>
          </w:tcPr>
          <w:p w:rsidR="001419F0" w:rsidRPr="0085044B" w:rsidRDefault="001419F0" w:rsidP="00C604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3,40</w:t>
            </w:r>
          </w:p>
        </w:tc>
        <w:tc>
          <w:tcPr>
            <w:tcW w:w="992" w:type="dxa"/>
            <w:vAlign w:val="center"/>
          </w:tcPr>
          <w:p w:rsidR="001419F0" w:rsidRPr="0085044B" w:rsidRDefault="001419F0" w:rsidP="00C604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3,40</w:t>
            </w:r>
          </w:p>
        </w:tc>
        <w:tc>
          <w:tcPr>
            <w:tcW w:w="992" w:type="dxa"/>
            <w:vAlign w:val="center"/>
          </w:tcPr>
          <w:p w:rsidR="001419F0" w:rsidRPr="0085044B" w:rsidRDefault="001419F0" w:rsidP="00C604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3,40</w:t>
            </w:r>
          </w:p>
        </w:tc>
        <w:tc>
          <w:tcPr>
            <w:tcW w:w="993" w:type="dxa"/>
            <w:vAlign w:val="center"/>
          </w:tcPr>
          <w:p w:rsidR="001419F0" w:rsidRPr="0085044B" w:rsidRDefault="001419F0" w:rsidP="00C604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3,40</w:t>
            </w:r>
          </w:p>
        </w:tc>
        <w:tc>
          <w:tcPr>
            <w:tcW w:w="992" w:type="dxa"/>
            <w:vAlign w:val="center"/>
          </w:tcPr>
          <w:p w:rsidR="001419F0" w:rsidRPr="0085044B" w:rsidRDefault="001419F0" w:rsidP="00C604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3,40</w:t>
            </w:r>
          </w:p>
        </w:tc>
      </w:tr>
    </w:tbl>
    <w:p w:rsidR="000F100A" w:rsidRPr="0070637D" w:rsidRDefault="000F100A" w:rsidP="000F100A">
      <w:pPr>
        <w:ind w:left="360"/>
        <w:jc w:val="center"/>
        <w:rPr>
          <w:sz w:val="16"/>
          <w:szCs w:val="16"/>
        </w:rPr>
      </w:pPr>
    </w:p>
    <w:p w:rsidR="000F100A" w:rsidRPr="000F100A" w:rsidRDefault="000F100A" w:rsidP="000F100A">
      <w:pPr>
        <w:numPr>
          <w:ilvl w:val="0"/>
          <w:numId w:val="4"/>
        </w:numPr>
        <w:jc w:val="center"/>
        <w:rPr>
          <w:b/>
          <w:sz w:val="22"/>
          <w:szCs w:val="22"/>
        </w:rPr>
      </w:pPr>
      <w:r w:rsidRPr="000F100A">
        <w:rPr>
          <w:b/>
          <w:sz w:val="22"/>
          <w:szCs w:val="22"/>
        </w:rPr>
        <w:t>Планируемый объем подачи воды</w:t>
      </w:r>
    </w:p>
    <w:p w:rsidR="000F100A" w:rsidRPr="0070637D" w:rsidRDefault="000F100A" w:rsidP="000F100A">
      <w:pPr>
        <w:ind w:left="360"/>
        <w:rPr>
          <w:b/>
          <w:sz w:val="16"/>
          <w:szCs w:val="16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1"/>
        <w:gridCol w:w="992"/>
        <w:gridCol w:w="992"/>
        <w:gridCol w:w="992"/>
        <w:gridCol w:w="993"/>
        <w:gridCol w:w="992"/>
      </w:tblGrid>
      <w:tr w:rsidR="000F100A" w:rsidRPr="000F100A" w:rsidTr="00CD00E7">
        <w:tc>
          <w:tcPr>
            <w:tcW w:w="5671" w:type="dxa"/>
          </w:tcPr>
          <w:p w:rsidR="000F100A" w:rsidRPr="000F100A" w:rsidRDefault="000F100A" w:rsidP="000F100A">
            <w:pPr>
              <w:jc w:val="center"/>
              <w:rPr>
                <w:sz w:val="22"/>
                <w:szCs w:val="22"/>
              </w:rPr>
            </w:pPr>
            <w:r w:rsidRPr="000F100A">
              <w:rPr>
                <w:sz w:val="22"/>
                <w:szCs w:val="22"/>
              </w:rPr>
              <w:t>Наименование показателя</w:t>
            </w:r>
          </w:p>
          <w:p w:rsidR="000F100A" w:rsidRPr="000F100A" w:rsidRDefault="000F100A" w:rsidP="000F10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F100A" w:rsidRPr="000F100A" w:rsidRDefault="000F100A" w:rsidP="000F100A">
            <w:pPr>
              <w:ind w:firstLine="33"/>
              <w:jc w:val="center"/>
              <w:rPr>
                <w:sz w:val="22"/>
                <w:szCs w:val="22"/>
              </w:rPr>
            </w:pPr>
            <w:r w:rsidRPr="000F100A">
              <w:rPr>
                <w:sz w:val="22"/>
                <w:szCs w:val="22"/>
              </w:rPr>
              <w:t>2024 год</w:t>
            </w:r>
          </w:p>
        </w:tc>
        <w:tc>
          <w:tcPr>
            <w:tcW w:w="992" w:type="dxa"/>
          </w:tcPr>
          <w:p w:rsidR="000F100A" w:rsidRPr="000F100A" w:rsidRDefault="000F100A" w:rsidP="000F100A">
            <w:pPr>
              <w:jc w:val="center"/>
              <w:rPr>
                <w:sz w:val="22"/>
                <w:szCs w:val="22"/>
              </w:rPr>
            </w:pPr>
            <w:r w:rsidRPr="000F100A">
              <w:rPr>
                <w:sz w:val="22"/>
                <w:szCs w:val="22"/>
              </w:rPr>
              <w:t>2025 год</w:t>
            </w:r>
          </w:p>
        </w:tc>
        <w:tc>
          <w:tcPr>
            <w:tcW w:w="992" w:type="dxa"/>
          </w:tcPr>
          <w:p w:rsidR="000F100A" w:rsidRPr="000F100A" w:rsidRDefault="000F100A" w:rsidP="000F100A">
            <w:pPr>
              <w:ind w:firstLine="34"/>
              <w:jc w:val="center"/>
              <w:rPr>
                <w:sz w:val="22"/>
                <w:szCs w:val="22"/>
              </w:rPr>
            </w:pPr>
            <w:r w:rsidRPr="000F100A">
              <w:rPr>
                <w:sz w:val="22"/>
                <w:szCs w:val="22"/>
              </w:rPr>
              <w:t>2026 год</w:t>
            </w:r>
          </w:p>
        </w:tc>
        <w:tc>
          <w:tcPr>
            <w:tcW w:w="993" w:type="dxa"/>
          </w:tcPr>
          <w:p w:rsidR="000F100A" w:rsidRPr="000F100A" w:rsidRDefault="000F100A" w:rsidP="000F100A">
            <w:pPr>
              <w:jc w:val="center"/>
              <w:rPr>
                <w:sz w:val="22"/>
                <w:szCs w:val="22"/>
              </w:rPr>
            </w:pPr>
            <w:r w:rsidRPr="000F100A">
              <w:rPr>
                <w:sz w:val="22"/>
                <w:szCs w:val="22"/>
              </w:rPr>
              <w:t>2027 год</w:t>
            </w:r>
          </w:p>
        </w:tc>
        <w:tc>
          <w:tcPr>
            <w:tcW w:w="992" w:type="dxa"/>
          </w:tcPr>
          <w:p w:rsidR="000F100A" w:rsidRPr="000F100A" w:rsidRDefault="000F100A" w:rsidP="000F100A">
            <w:pPr>
              <w:jc w:val="center"/>
              <w:rPr>
                <w:sz w:val="22"/>
                <w:szCs w:val="22"/>
              </w:rPr>
            </w:pPr>
            <w:r w:rsidRPr="000F100A">
              <w:rPr>
                <w:sz w:val="22"/>
                <w:szCs w:val="22"/>
              </w:rPr>
              <w:t>2028 год</w:t>
            </w:r>
          </w:p>
        </w:tc>
      </w:tr>
      <w:tr w:rsidR="001419F0" w:rsidRPr="000F100A" w:rsidTr="00CD00E7">
        <w:tc>
          <w:tcPr>
            <w:tcW w:w="5671" w:type="dxa"/>
          </w:tcPr>
          <w:p w:rsidR="001419F0" w:rsidRPr="000F100A" w:rsidRDefault="001419F0" w:rsidP="000F100A">
            <w:pPr>
              <w:rPr>
                <w:sz w:val="22"/>
                <w:szCs w:val="22"/>
              </w:rPr>
            </w:pPr>
            <w:r w:rsidRPr="000F100A">
              <w:rPr>
                <w:sz w:val="22"/>
                <w:szCs w:val="22"/>
              </w:rPr>
              <w:t>Объем подачи питьевой воды в год, тыс. куб. м</w:t>
            </w:r>
          </w:p>
        </w:tc>
        <w:tc>
          <w:tcPr>
            <w:tcW w:w="992" w:type="dxa"/>
            <w:vAlign w:val="center"/>
          </w:tcPr>
          <w:p w:rsidR="001419F0" w:rsidRPr="0085044B" w:rsidRDefault="001419F0" w:rsidP="00C604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57,06</w:t>
            </w:r>
          </w:p>
        </w:tc>
        <w:tc>
          <w:tcPr>
            <w:tcW w:w="992" w:type="dxa"/>
            <w:vAlign w:val="center"/>
          </w:tcPr>
          <w:p w:rsidR="001419F0" w:rsidRPr="0085044B" w:rsidRDefault="001419F0" w:rsidP="00C604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57,06</w:t>
            </w:r>
          </w:p>
        </w:tc>
        <w:tc>
          <w:tcPr>
            <w:tcW w:w="992" w:type="dxa"/>
            <w:vAlign w:val="center"/>
          </w:tcPr>
          <w:p w:rsidR="001419F0" w:rsidRPr="0085044B" w:rsidRDefault="001419F0" w:rsidP="00C604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57,06</w:t>
            </w:r>
          </w:p>
        </w:tc>
        <w:tc>
          <w:tcPr>
            <w:tcW w:w="993" w:type="dxa"/>
            <w:vAlign w:val="center"/>
          </w:tcPr>
          <w:p w:rsidR="001419F0" w:rsidRPr="0085044B" w:rsidRDefault="001419F0" w:rsidP="00C604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57,06</w:t>
            </w:r>
          </w:p>
        </w:tc>
        <w:tc>
          <w:tcPr>
            <w:tcW w:w="992" w:type="dxa"/>
            <w:vAlign w:val="center"/>
          </w:tcPr>
          <w:p w:rsidR="001419F0" w:rsidRPr="0085044B" w:rsidRDefault="001419F0" w:rsidP="00C604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57,06</w:t>
            </w:r>
          </w:p>
        </w:tc>
      </w:tr>
    </w:tbl>
    <w:p w:rsidR="000F100A" w:rsidRPr="0070637D" w:rsidRDefault="000F100A" w:rsidP="000F100A">
      <w:pPr>
        <w:ind w:left="720"/>
        <w:rPr>
          <w:b/>
          <w:sz w:val="16"/>
          <w:szCs w:val="16"/>
        </w:rPr>
      </w:pPr>
    </w:p>
    <w:p w:rsidR="000F100A" w:rsidRPr="000F100A" w:rsidRDefault="000F100A" w:rsidP="000F100A">
      <w:pPr>
        <w:numPr>
          <w:ilvl w:val="0"/>
          <w:numId w:val="4"/>
        </w:numPr>
        <w:jc w:val="center"/>
        <w:rPr>
          <w:b/>
          <w:sz w:val="22"/>
          <w:szCs w:val="22"/>
        </w:rPr>
      </w:pPr>
      <w:r w:rsidRPr="000F100A">
        <w:rPr>
          <w:b/>
          <w:sz w:val="22"/>
          <w:szCs w:val="22"/>
        </w:rPr>
        <w:t>Плановые значения показателей надежности, качества и энергетической эффективности объектов централизованных систем водоснабжения</w:t>
      </w:r>
    </w:p>
    <w:p w:rsidR="000F100A" w:rsidRPr="0070637D" w:rsidRDefault="000F100A" w:rsidP="000F100A">
      <w:pPr>
        <w:jc w:val="center"/>
        <w:rPr>
          <w:b/>
          <w:sz w:val="16"/>
          <w:szCs w:val="16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1276"/>
        <w:gridCol w:w="992"/>
        <w:gridCol w:w="992"/>
        <w:gridCol w:w="992"/>
        <w:gridCol w:w="993"/>
        <w:gridCol w:w="992"/>
      </w:tblGrid>
      <w:tr w:rsidR="000F100A" w:rsidRPr="000F100A" w:rsidTr="00CD00E7">
        <w:tc>
          <w:tcPr>
            <w:tcW w:w="568" w:type="dxa"/>
            <w:vMerge w:val="restart"/>
          </w:tcPr>
          <w:p w:rsidR="000F100A" w:rsidRPr="000F100A" w:rsidRDefault="00D05D9D" w:rsidP="000F100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№</w:t>
            </w:r>
            <w:r w:rsidR="000F100A" w:rsidRPr="000F100A">
              <w:rPr>
                <w:sz w:val="22"/>
                <w:szCs w:val="22"/>
              </w:rPr>
              <w:t xml:space="preserve"> </w:t>
            </w:r>
            <w:proofErr w:type="gramStart"/>
            <w:r w:rsidR="000F100A" w:rsidRPr="000F100A">
              <w:rPr>
                <w:sz w:val="22"/>
                <w:szCs w:val="22"/>
              </w:rPr>
              <w:t>п</w:t>
            </w:r>
            <w:proofErr w:type="gramEnd"/>
            <w:r w:rsidR="000F100A" w:rsidRPr="000F100A">
              <w:rPr>
                <w:sz w:val="22"/>
                <w:szCs w:val="22"/>
              </w:rPr>
              <w:t>/п</w:t>
            </w:r>
          </w:p>
        </w:tc>
        <w:tc>
          <w:tcPr>
            <w:tcW w:w="3827" w:type="dxa"/>
            <w:vMerge w:val="restart"/>
          </w:tcPr>
          <w:p w:rsidR="000F100A" w:rsidRPr="000F100A" w:rsidRDefault="000F100A" w:rsidP="000F100A">
            <w:pPr>
              <w:jc w:val="center"/>
              <w:rPr>
                <w:sz w:val="22"/>
                <w:szCs w:val="22"/>
              </w:rPr>
            </w:pPr>
            <w:r w:rsidRPr="000F100A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0F100A" w:rsidRPr="000F100A" w:rsidRDefault="000F100A" w:rsidP="000F100A">
            <w:pPr>
              <w:ind w:firstLine="34"/>
              <w:rPr>
                <w:sz w:val="22"/>
                <w:szCs w:val="22"/>
              </w:rPr>
            </w:pPr>
            <w:r w:rsidRPr="000F100A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4961" w:type="dxa"/>
            <w:gridSpan w:val="5"/>
          </w:tcPr>
          <w:p w:rsidR="000F100A" w:rsidRPr="000F100A" w:rsidRDefault="000F100A" w:rsidP="000F100A">
            <w:pPr>
              <w:ind w:firstLine="34"/>
              <w:jc w:val="center"/>
              <w:rPr>
                <w:sz w:val="22"/>
                <w:szCs w:val="22"/>
              </w:rPr>
            </w:pPr>
            <w:r w:rsidRPr="000F100A">
              <w:rPr>
                <w:sz w:val="22"/>
                <w:szCs w:val="22"/>
              </w:rPr>
              <w:t>Плановые показатели на период регулирования</w:t>
            </w:r>
          </w:p>
        </w:tc>
      </w:tr>
      <w:tr w:rsidR="000F100A" w:rsidRPr="000F100A" w:rsidTr="00CD00E7">
        <w:trPr>
          <w:trHeight w:val="274"/>
        </w:trPr>
        <w:tc>
          <w:tcPr>
            <w:tcW w:w="568" w:type="dxa"/>
            <w:vMerge/>
          </w:tcPr>
          <w:p w:rsidR="000F100A" w:rsidRPr="000F100A" w:rsidRDefault="000F100A" w:rsidP="000F10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F100A" w:rsidRPr="000F100A" w:rsidRDefault="000F100A" w:rsidP="000F10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F100A" w:rsidRPr="000F100A" w:rsidRDefault="000F100A" w:rsidP="000F100A">
            <w:pPr>
              <w:ind w:firstLine="17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F100A" w:rsidRPr="000F100A" w:rsidRDefault="000F100A" w:rsidP="000F100A">
            <w:pPr>
              <w:ind w:firstLine="33"/>
              <w:jc w:val="center"/>
              <w:rPr>
                <w:sz w:val="22"/>
                <w:szCs w:val="22"/>
              </w:rPr>
            </w:pPr>
            <w:r w:rsidRPr="000F100A">
              <w:rPr>
                <w:sz w:val="22"/>
                <w:szCs w:val="22"/>
              </w:rPr>
              <w:t>2024 год</w:t>
            </w:r>
          </w:p>
        </w:tc>
        <w:tc>
          <w:tcPr>
            <w:tcW w:w="992" w:type="dxa"/>
          </w:tcPr>
          <w:p w:rsidR="000F100A" w:rsidRPr="000F100A" w:rsidRDefault="000F100A" w:rsidP="000F100A">
            <w:pPr>
              <w:jc w:val="center"/>
              <w:rPr>
                <w:sz w:val="22"/>
                <w:szCs w:val="22"/>
              </w:rPr>
            </w:pPr>
            <w:r w:rsidRPr="000F100A">
              <w:rPr>
                <w:sz w:val="22"/>
                <w:szCs w:val="22"/>
              </w:rPr>
              <w:t>2025 год</w:t>
            </w:r>
          </w:p>
        </w:tc>
        <w:tc>
          <w:tcPr>
            <w:tcW w:w="992" w:type="dxa"/>
          </w:tcPr>
          <w:p w:rsidR="000F100A" w:rsidRPr="000F100A" w:rsidRDefault="000F100A" w:rsidP="000F100A">
            <w:pPr>
              <w:ind w:firstLine="34"/>
              <w:jc w:val="center"/>
              <w:rPr>
                <w:sz w:val="22"/>
                <w:szCs w:val="22"/>
              </w:rPr>
            </w:pPr>
            <w:r w:rsidRPr="000F100A">
              <w:rPr>
                <w:sz w:val="22"/>
                <w:szCs w:val="22"/>
              </w:rPr>
              <w:t>2026 год</w:t>
            </w:r>
          </w:p>
        </w:tc>
        <w:tc>
          <w:tcPr>
            <w:tcW w:w="993" w:type="dxa"/>
          </w:tcPr>
          <w:p w:rsidR="000F100A" w:rsidRPr="000F100A" w:rsidRDefault="000F100A" w:rsidP="000F100A">
            <w:pPr>
              <w:jc w:val="center"/>
              <w:rPr>
                <w:sz w:val="22"/>
                <w:szCs w:val="22"/>
              </w:rPr>
            </w:pPr>
            <w:r w:rsidRPr="000F100A">
              <w:rPr>
                <w:sz w:val="22"/>
                <w:szCs w:val="22"/>
              </w:rPr>
              <w:t>2027 год</w:t>
            </w:r>
          </w:p>
        </w:tc>
        <w:tc>
          <w:tcPr>
            <w:tcW w:w="992" w:type="dxa"/>
          </w:tcPr>
          <w:p w:rsidR="000F100A" w:rsidRPr="000F100A" w:rsidRDefault="000F100A" w:rsidP="000F100A">
            <w:pPr>
              <w:jc w:val="center"/>
              <w:rPr>
                <w:sz w:val="22"/>
                <w:szCs w:val="22"/>
              </w:rPr>
            </w:pPr>
            <w:r w:rsidRPr="000F100A">
              <w:rPr>
                <w:sz w:val="22"/>
                <w:szCs w:val="22"/>
              </w:rPr>
              <w:t>2028 год</w:t>
            </w:r>
          </w:p>
        </w:tc>
      </w:tr>
      <w:tr w:rsidR="000F100A" w:rsidRPr="000F100A" w:rsidTr="00CD00E7">
        <w:tc>
          <w:tcPr>
            <w:tcW w:w="568" w:type="dxa"/>
          </w:tcPr>
          <w:p w:rsidR="000F100A" w:rsidRPr="000F100A" w:rsidRDefault="000F100A" w:rsidP="000F100A">
            <w:pPr>
              <w:jc w:val="center"/>
              <w:rPr>
                <w:sz w:val="22"/>
                <w:szCs w:val="22"/>
              </w:rPr>
            </w:pPr>
            <w:r w:rsidRPr="000F100A">
              <w:rPr>
                <w:sz w:val="22"/>
                <w:szCs w:val="22"/>
              </w:rPr>
              <w:t>1.</w:t>
            </w:r>
          </w:p>
        </w:tc>
        <w:tc>
          <w:tcPr>
            <w:tcW w:w="3827" w:type="dxa"/>
          </w:tcPr>
          <w:p w:rsidR="000F100A" w:rsidRPr="000F100A" w:rsidRDefault="000F100A" w:rsidP="000F100A">
            <w:pPr>
              <w:rPr>
                <w:sz w:val="22"/>
                <w:szCs w:val="22"/>
              </w:rPr>
            </w:pPr>
            <w:r w:rsidRPr="000F100A">
              <w:rPr>
                <w:sz w:val="22"/>
                <w:szCs w:val="22"/>
              </w:rPr>
              <w:t>Количество перерывов в подаче воды</w:t>
            </w:r>
          </w:p>
        </w:tc>
        <w:tc>
          <w:tcPr>
            <w:tcW w:w="1276" w:type="dxa"/>
          </w:tcPr>
          <w:p w:rsidR="000F100A" w:rsidRPr="000F100A" w:rsidRDefault="000F100A" w:rsidP="000F100A">
            <w:pPr>
              <w:ind w:firstLine="176"/>
              <w:rPr>
                <w:sz w:val="22"/>
                <w:szCs w:val="22"/>
              </w:rPr>
            </w:pPr>
            <w:r w:rsidRPr="000F100A">
              <w:rPr>
                <w:sz w:val="22"/>
                <w:szCs w:val="22"/>
              </w:rPr>
              <w:t>Ед./</w:t>
            </w:r>
            <w:proofErr w:type="gramStart"/>
            <w:r w:rsidRPr="000F100A">
              <w:rPr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992" w:type="dxa"/>
          </w:tcPr>
          <w:p w:rsidR="000F100A" w:rsidRPr="000F100A" w:rsidRDefault="000F100A" w:rsidP="000F100A">
            <w:pPr>
              <w:jc w:val="center"/>
              <w:rPr>
                <w:sz w:val="22"/>
                <w:szCs w:val="22"/>
              </w:rPr>
            </w:pPr>
            <w:r w:rsidRPr="000F100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F100A" w:rsidRPr="000F100A" w:rsidRDefault="000F100A" w:rsidP="000F100A">
            <w:pPr>
              <w:jc w:val="center"/>
              <w:rPr>
                <w:sz w:val="22"/>
                <w:szCs w:val="22"/>
              </w:rPr>
            </w:pPr>
            <w:r w:rsidRPr="000F100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F100A" w:rsidRPr="000F100A" w:rsidRDefault="000F100A" w:rsidP="000F100A">
            <w:pPr>
              <w:jc w:val="center"/>
              <w:rPr>
                <w:sz w:val="22"/>
                <w:szCs w:val="22"/>
              </w:rPr>
            </w:pPr>
            <w:r w:rsidRPr="000F100A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0F100A" w:rsidRPr="000F100A" w:rsidRDefault="000F100A" w:rsidP="000F100A">
            <w:pPr>
              <w:jc w:val="center"/>
              <w:rPr>
                <w:sz w:val="22"/>
                <w:szCs w:val="22"/>
              </w:rPr>
            </w:pPr>
            <w:r w:rsidRPr="000F100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F100A" w:rsidRPr="000F100A" w:rsidRDefault="000F100A" w:rsidP="000F100A">
            <w:pPr>
              <w:jc w:val="center"/>
              <w:rPr>
                <w:sz w:val="22"/>
                <w:szCs w:val="22"/>
              </w:rPr>
            </w:pPr>
            <w:r w:rsidRPr="000F100A">
              <w:rPr>
                <w:sz w:val="22"/>
                <w:szCs w:val="22"/>
              </w:rPr>
              <w:t>0</w:t>
            </w:r>
          </w:p>
        </w:tc>
      </w:tr>
      <w:tr w:rsidR="001419F0" w:rsidRPr="000F100A" w:rsidTr="00CD00E7">
        <w:tc>
          <w:tcPr>
            <w:tcW w:w="568" w:type="dxa"/>
          </w:tcPr>
          <w:p w:rsidR="001419F0" w:rsidRPr="000F100A" w:rsidRDefault="001419F0" w:rsidP="000F100A">
            <w:pPr>
              <w:jc w:val="center"/>
              <w:rPr>
                <w:sz w:val="22"/>
                <w:szCs w:val="22"/>
              </w:rPr>
            </w:pPr>
            <w:r w:rsidRPr="000F100A">
              <w:rPr>
                <w:sz w:val="22"/>
                <w:szCs w:val="22"/>
              </w:rPr>
              <w:t>2.</w:t>
            </w:r>
          </w:p>
        </w:tc>
        <w:tc>
          <w:tcPr>
            <w:tcW w:w="3827" w:type="dxa"/>
          </w:tcPr>
          <w:p w:rsidR="001419F0" w:rsidRPr="000F100A" w:rsidRDefault="001419F0" w:rsidP="000F100A">
            <w:pPr>
              <w:rPr>
                <w:sz w:val="22"/>
                <w:szCs w:val="22"/>
              </w:rPr>
            </w:pPr>
            <w:r w:rsidRPr="000F100A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276" w:type="dxa"/>
          </w:tcPr>
          <w:p w:rsidR="001419F0" w:rsidRPr="000F100A" w:rsidRDefault="001419F0" w:rsidP="000F100A">
            <w:pPr>
              <w:ind w:firstLine="176"/>
              <w:jc w:val="center"/>
              <w:rPr>
                <w:sz w:val="22"/>
                <w:szCs w:val="22"/>
              </w:rPr>
            </w:pPr>
          </w:p>
          <w:p w:rsidR="001419F0" w:rsidRPr="000F100A" w:rsidRDefault="001419F0" w:rsidP="000F100A">
            <w:pPr>
              <w:ind w:firstLine="176"/>
              <w:jc w:val="center"/>
              <w:rPr>
                <w:sz w:val="22"/>
                <w:szCs w:val="22"/>
              </w:rPr>
            </w:pPr>
          </w:p>
          <w:p w:rsidR="001419F0" w:rsidRPr="000F100A" w:rsidRDefault="001419F0" w:rsidP="000F100A">
            <w:pPr>
              <w:ind w:firstLine="176"/>
              <w:jc w:val="center"/>
              <w:rPr>
                <w:sz w:val="22"/>
                <w:szCs w:val="22"/>
              </w:rPr>
            </w:pPr>
            <w:r w:rsidRPr="000F100A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1419F0" w:rsidRDefault="001419F0" w:rsidP="00C60402">
            <w:pPr>
              <w:jc w:val="center"/>
              <w:rPr>
                <w:sz w:val="20"/>
                <w:szCs w:val="20"/>
              </w:rPr>
            </w:pPr>
          </w:p>
          <w:p w:rsidR="001419F0" w:rsidRDefault="001419F0" w:rsidP="00C60402">
            <w:pPr>
              <w:jc w:val="center"/>
              <w:rPr>
                <w:sz w:val="20"/>
                <w:szCs w:val="20"/>
              </w:rPr>
            </w:pPr>
          </w:p>
          <w:p w:rsidR="001419F0" w:rsidRPr="0085044B" w:rsidRDefault="001419F0" w:rsidP="00C604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1,77</w:t>
            </w:r>
          </w:p>
        </w:tc>
        <w:tc>
          <w:tcPr>
            <w:tcW w:w="992" w:type="dxa"/>
          </w:tcPr>
          <w:p w:rsidR="001419F0" w:rsidRDefault="001419F0" w:rsidP="00C60402">
            <w:pPr>
              <w:jc w:val="center"/>
              <w:rPr>
                <w:sz w:val="20"/>
                <w:szCs w:val="20"/>
              </w:rPr>
            </w:pPr>
          </w:p>
          <w:p w:rsidR="001419F0" w:rsidRDefault="001419F0" w:rsidP="00C60402">
            <w:pPr>
              <w:jc w:val="center"/>
              <w:rPr>
                <w:sz w:val="20"/>
                <w:szCs w:val="20"/>
              </w:rPr>
            </w:pPr>
          </w:p>
          <w:p w:rsidR="001419F0" w:rsidRDefault="001419F0" w:rsidP="00C60402">
            <w:pPr>
              <w:jc w:val="center"/>
            </w:pPr>
            <w:r>
              <w:rPr>
                <w:sz w:val="20"/>
                <w:szCs w:val="20"/>
              </w:rPr>
              <w:t>1,72</w:t>
            </w:r>
          </w:p>
        </w:tc>
        <w:tc>
          <w:tcPr>
            <w:tcW w:w="992" w:type="dxa"/>
          </w:tcPr>
          <w:p w:rsidR="001419F0" w:rsidRDefault="001419F0" w:rsidP="00C60402">
            <w:pPr>
              <w:jc w:val="center"/>
              <w:rPr>
                <w:sz w:val="20"/>
                <w:szCs w:val="20"/>
              </w:rPr>
            </w:pPr>
          </w:p>
          <w:p w:rsidR="001419F0" w:rsidRDefault="001419F0" w:rsidP="00C60402">
            <w:pPr>
              <w:jc w:val="center"/>
              <w:rPr>
                <w:sz w:val="20"/>
                <w:szCs w:val="20"/>
              </w:rPr>
            </w:pPr>
          </w:p>
          <w:p w:rsidR="001419F0" w:rsidRDefault="001419F0" w:rsidP="00C60402">
            <w:pPr>
              <w:jc w:val="center"/>
            </w:pPr>
            <w:r>
              <w:rPr>
                <w:sz w:val="20"/>
                <w:szCs w:val="20"/>
              </w:rPr>
              <w:t>1,67</w:t>
            </w:r>
          </w:p>
        </w:tc>
        <w:tc>
          <w:tcPr>
            <w:tcW w:w="993" w:type="dxa"/>
          </w:tcPr>
          <w:p w:rsidR="001419F0" w:rsidRDefault="001419F0" w:rsidP="00C60402">
            <w:pPr>
              <w:jc w:val="center"/>
              <w:rPr>
                <w:sz w:val="20"/>
                <w:szCs w:val="20"/>
              </w:rPr>
            </w:pPr>
          </w:p>
          <w:p w:rsidR="001419F0" w:rsidRDefault="001419F0" w:rsidP="00C60402">
            <w:pPr>
              <w:jc w:val="center"/>
              <w:rPr>
                <w:sz w:val="20"/>
                <w:szCs w:val="20"/>
              </w:rPr>
            </w:pPr>
          </w:p>
          <w:p w:rsidR="001419F0" w:rsidRDefault="001419F0" w:rsidP="00C60402">
            <w:pPr>
              <w:jc w:val="center"/>
            </w:pPr>
            <w:r>
              <w:rPr>
                <w:sz w:val="20"/>
                <w:szCs w:val="20"/>
              </w:rPr>
              <w:t>1,62</w:t>
            </w:r>
          </w:p>
        </w:tc>
        <w:tc>
          <w:tcPr>
            <w:tcW w:w="992" w:type="dxa"/>
          </w:tcPr>
          <w:p w:rsidR="001419F0" w:rsidRDefault="001419F0" w:rsidP="00C60402">
            <w:pPr>
              <w:jc w:val="center"/>
              <w:rPr>
                <w:sz w:val="20"/>
                <w:szCs w:val="20"/>
              </w:rPr>
            </w:pPr>
          </w:p>
          <w:p w:rsidR="001419F0" w:rsidRDefault="001419F0" w:rsidP="00C60402">
            <w:pPr>
              <w:jc w:val="center"/>
              <w:rPr>
                <w:sz w:val="20"/>
                <w:szCs w:val="20"/>
              </w:rPr>
            </w:pPr>
          </w:p>
          <w:p w:rsidR="001419F0" w:rsidRDefault="001419F0" w:rsidP="00C60402">
            <w:pPr>
              <w:jc w:val="center"/>
            </w:pPr>
            <w:r>
              <w:rPr>
                <w:sz w:val="20"/>
                <w:szCs w:val="20"/>
              </w:rPr>
              <w:t>1,57</w:t>
            </w:r>
          </w:p>
        </w:tc>
      </w:tr>
    </w:tbl>
    <w:p w:rsidR="000F100A" w:rsidRPr="0070637D" w:rsidRDefault="000F100A" w:rsidP="000F100A">
      <w:pPr>
        <w:ind w:left="720"/>
        <w:rPr>
          <w:b/>
          <w:sz w:val="16"/>
          <w:szCs w:val="16"/>
        </w:rPr>
      </w:pPr>
    </w:p>
    <w:p w:rsidR="000F100A" w:rsidRPr="000F100A" w:rsidRDefault="000F100A" w:rsidP="000F100A">
      <w:pPr>
        <w:numPr>
          <w:ilvl w:val="0"/>
          <w:numId w:val="4"/>
        </w:numPr>
        <w:jc w:val="center"/>
        <w:rPr>
          <w:b/>
          <w:sz w:val="22"/>
          <w:szCs w:val="22"/>
        </w:rPr>
      </w:pPr>
      <w:r w:rsidRPr="000F100A">
        <w:rPr>
          <w:b/>
          <w:sz w:val="22"/>
          <w:szCs w:val="22"/>
        </w:rPr>
        <w:t>Расчет эффективности производственной программы</w:t>
      </w:r>
    </w:p>
    <w:p w:rsidR="000F100A" w:rsidRPr="0070637D" w:rsidRDefault="000F100A" w:rsidP="000F100A">
      <w:pPr>
        <w:jc w:val="center"/>
        <w:rPr>
          <w:b/>
          <w:sz w:val="16"/>
          <w:szCs w:val="16"/>
        </w:rPr>
      </w:pPr>
    </w:p>
    <w:p w:rsidR="000F100A" w:rsidRPr="000F100A" w:rsidRDefault="000F100A" w:rsidP="000F100A">
      <w:pPr>
        <w:numPr>
          <w:ilvl w:val="0"/>
          <w:numId w:val="7"/>
        </w:numPr>
        <w:jc w:val="both"/>
        <w:rPr>
          <w:sz w:val="22"/>
          <w:szCs w:val="22"/>
        </w:rPr>
      </w:pPr>
      <w:r w:rsidRPr="000F100A">
        <w:rPr>
          <w:sz w:val="22"/>
          <w:szCs w:val="22"/>
        </w:rPr>
        <w:t>Обеспечение безаварийного оказания услуг водоснабжения потребителям.</w:t>
      </w:r>
    </w:p>
    <w:p w:rsidR="000F100A" w:rsidRDefault="000F100A" w:rsidP="000F100A">
      <w:pPr>
        <w:numPr>
          <w:ilvl w:val="0"/>
          <w:numId w:val="7"/>
        </w:numPr>
        <w:jc w:val="both"/>
        <w:rPr>
          <w:sz w:val="22"/>
          <w:szCs w:val="22"/>
        </w:rPr>
      </w:pPr>
      <w:r w:rsidRPr="000F100A">
        <w:rPr>
          <w:sz w:val="22"/>
          <w:szCs w:val="22"/>
        </w:rPr>
        <w:t>Снижение потерь воды в централизованных системах водоснабжения при транспортировке в общем объеме воды, поданной в водопроводную сеть.</w:t>
      </w:r>
    </w:p>
    <w:p w:rsidR="000F100A" w:rsidRPr="000F100A" w:rsidRDefault="000F100A" w:rsidP="000F100A">
      <w:pPr>
        <w:numPr>
          <w:ilvl w:val="0"/>
          <w:numId w:val="4"/>
        </w:numPr>
        <w:jc w:val="center"/>
        <w:rPr>
          <w:b/>
          <w:sz w:val="22"/>
          <w:szCs w:val="22"/>
        </w:rPr>
      </w:pPr>
      <w:r w:rsidRPr="000F100A">
        <w:rPr>
          <w:b/>
          <w:sz w:val="22"/>
          <w:szCs w:val="22"/>
        </w:rPr>
        <w:lastRenderedPageBreak/>
        <w:t>Мероприятия, направленные на повышение качества обслуживания абонентов</w:t>
      </w:r>
    </w:p>
    <w:p w:rsidR="000F100A" w:rsidRPr="0070637D" w:rsidRDefault="000F100A" w:rsidP="000F100A">
      <w:pPr>
        <w:jc w:val="center"/>
        <w:rPr>
          <w:b/>
          <w:sz w:val="16"/>
          <w:szCs w:val="16"/>
        </w:rPr>
      </w:pPr>
    </w:p>
    <w:p w:rsidR="000F100A" w:rsidRPr="000F100A" w:rsidRDefault="000F100A" w:rsidP="000F100A">
      <w:pPr>
        <w:numPr>
          <w:ilvl w:val="0"/>
          <w:numId w:val="5"/>
        </w:numPr>
        <w:jc w:val="both"/>
        <w:rPr>
          <w:sz w:val="22"/>
          <w:szCs w:val="22"/>
        </w:rPr>
      </w:pPr>
      <w:r w:rsidRPr="000F100A">
        <w:rPr>
          <w:sz w:val="22"/>
          <w:szCs w:val="22"/>
        </w:rPr>
        <w:t xml:space="preserve">Осуществление </w:t>
      </w:r>
      <w:proofErr w:type="gramStart"/>
      <w:r w:rsidRPr="000F100A">
        <w:rPr>
          <w:sz w:val="22"/>
          <w:szCs w:val="22"/>
        </w:rPr>
        <w:t>контроля за</w:t>
      </w:r>
      <w:proofErr w:type="gramEnd"/>
      <w:r w:rsidRPr="000F100A">
        <w:rPr>
          <w:sz w:val="22"/>
          <w:szCs w:val="22"/>
        </w:rPr>
        <w:t xml:space="preserve"> правильностью и своевременностью начисления платы за услуги по водоснабжению.</w:t>
      </w:r>
    </w:p>
    <w:p w:rsidR="000F100A" w:rsidRPr="000F100A" w:rsidRDefault="000F100A" w:rsidP="000F100A">
      <w:pPr>
        <w:numPr>
          <w:ilvl w:val="0"/>
          <w:numId w:val="5"/>
        </w:numPr>
        <w:jc w:val="both"/>
        <w:rPr>
          <w:sz w:val="22"/>
          <w:szCs w:val="22"/>
        </w:rPr>
      </w:pPr>
      <w:r w:rsidRPr="000F100A">
        <w:rPr>
          <w:sz w:val="22"/>
          <w:szCs w:val="22"/>
        </w:rPr>
        <w:t>Проведение разъяснительной работы среди персонала, осуществляющего взаимодействие с абонентами, на предмет соблюдения культуры и такта в общении.</w:t>
      </w:r>
    </w:p>
    <w:p w:rsidR="000F100A" w:rsidRPr="0070637D" w:rsidRDefault="000F100A" w:rsidP="000F100A">
      <w:pPr>
        <w:ind w:left="1080"/>
        <w:jc w:val="both"/>
        <w:rPr>
          <w:sz w:val="16"/>
          <w:szCs w:val="16"/>
        </w:rPr>
      </w:pPr>
    </w:p>
    <w:p w:rsidR="000F100A" w:rsidRPr="000F100A" w:rsidRDefault="000F100A" w:rsidP="000F100A">
      <w:pPr>
        <w:numPr>
          <w:ilvl w:val="0"/>
          <w:numId w:val="4"/>
        </w:numPr>
        <w:jc w:val="center"/>
        <w:rPr>
          <w:b/>
          <w:sz w:val="22"/>
          <w:szCs w:val="22"/>
        </w:rPr>
      </w:pPr>
      <w:r w:rsidRPr="000F100A">
        <w:rPr>
          <w:b/>
          <w:sz w:val="22"/>
          <w:szCs w:val="22"/>
        </w:rPr>
        <w:t>Отчет о выполнении производственной программы в сфере водоснабжения</w:t>
      </w:r>
    </w:p>
    <w:p w:rsidR="000F100A" w:rsidRPr="0070637D" w:rsidRDefault="000F100A" w:rsidP="000F100A">
      <w:pPr>
        <w:ind w:left="720"/>
        <w:rPr>
          <w:b/>
          <w:sz w:val="16"/>
          <w:szCs w:val="16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4569"/>
        <w:gridCol w:w="2376"/>
        <w:gridCol w:w="2552"/>
      </w:tblGrid>
      <w:tr w:rsidR="000F100A" w:rsidRPr="000F100A" w:rsidTr="00CD00E7">
        <w:trPr>
          <w:trHeight w:val="354"/>
        </w:trPr>
        <w:tc>
          <w:tcPr>
            <w:tcW w:w="1135" w:type="dxa"/>
          </w:tcPr>
          <w:p w:rsidR="00D05D9D" w:rsidRDefault="00D05D9D" w:rsidP="000F1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="000F100A" w:rsidRPr="000F100A">
              <w:rPr>
                <w:sz w:val="22"/>
                <w:szCs w:val="22"/>
              </w:rPr>
              <w:t xml:space="preserve"> </w:t>
            </w:r>
          </w:p>
          <w:p w:rsidR="000F100A" w:rsidRPr="000F100A" w:rsidRDefault="000F100A" w:rsidP="000F100A">
            <w:pPr>
              <w:jc w:val="center"/>
              <w:rPr>
                <w:sz w:val="22"/>
                <w:szCs w:val="22"/>
                <w:lang w:val="en-US"/>
              </w:rPr>
            </w:pPr>
            <w:proofErr w:type="gramStart"/>
            <w:r w:rsidRPr="000F100A">
              <w:rPr>
                <w:sz w:val="22"/>
                <w:szCs w:val="22"/>
              </w:rPr>
              <w:t>п</w:t>
            </w:r>
            <w:proofErr w:type="gramEnd"/>
            <w:r w:rsidRPr="000F100A">
              <w:rPr>
                <w:sz w:val="22"/>
                <w:szCs w:val="22"/>
              </w:rPr>
              <w:t>/п</w:t>
            </w:r>
          </w:p>
        </w:tc>
        <w:tc>
          <w:tcPr>
            <w:tcW w:w="4569" w:type="dxa"/>
          </w:tcPr>
          <w:p w:rsidR="000F100A" w:rsidRPr="000F100A" w:rsidRDefault="000F100A" w:rsidP="000F100A">
            <w:pPr>
              <w:jc w:val="center"/>
              <w:rPr>
                <w:sz w:val="22"/>
                <w:szCs w:val="22"/>
              </w:rPr>
            </w:pPr>
            <w:r w:rsidRPr="000F100A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376" w:type="dxa"/>
            <w:vAlign w:val="center"/>
          </w:tcPr>
          <w:p w:rsidR="000F100A" w:rsidRPr="000F100A" w:rsidRDefault="000F100A" w:rsidP="000F100A">
            <w:pPr>
              <w:ind w:firstLine="34"/>
              <w:jc w:val="center"/>
              <w:rPr>
                <w:sz w:val="22"/>
                <w:szCs w:val="22"/>
              </w:rPr>
            </w:pPr>
            <w:r w:rsidRPr="000F100A">
              <w:rPr>
                <w:sz w:val="22"/>
                <w:szCs w:val="22"/>
              </w:rPr>
              <w:t>Факт 2022 год</w:t>
            </w:r>
          </w:p>
        </w:tc>
        <w:tc>
          <w:tcPr>
            <w:tcW w:w="2552" w:type="dxa"/>
          </w:tcPr>
          <w:p w:rsidR="000F100A" w:rsidRPr="000F100A" w:rsidRDefault="000F100A" w:rsidP="000F100A">
            <w:pPr>
              <w:ind w:firstLine="34"/>
              <w:jc w:val="center"/>
              <w:rPr>
                <w:sz w:val="22"/>
                <w:szCs w:val="22"/>
              </w:rPr>
            </w:pPr>
            <w:r w:rsidRPr="000F100A">
              <w:rPr>
                <w:sz w:val="22"/>
                <w:szCs w:val="22"/>
              </w:rPr>
              <w:t>Примечания</w:t>
            </w:r>
          </w:p>
        </w:tc>
      </w:tr>
      <w:tr w:rsidR="00CD00E7" w:rsidRPr="000F100A" w:rsidTr="00C60402">
        <w:trPr>
          <w:trHeight w:val="146"/>
        </w:trPr>
        <w:tc>
          <w:tcPr>
            <w:tcW w:w="1135" w:type="dxa"/>
          </w:tcPr>
          <w:p w:rsidR="00CD00E7" w:rsidRPr="000F100A" w:rsidRDefault="00CD00E7" w:rsidP="000F100A">
            <w:pPr>
              <w:jc w:val="center"/>
              <w:rPr>
                <w:sz w:val="22"/>
                <w:szCs w:val="22"/>
              </w:rPr>
            </w:pPr>
            <w:r w:rsidRPr="000F100A">
              <w:rPr>
                <w:sz w:val="22"/>
                <w:szCs w:val="22"/>
              </w:rPr>
              <w:t>1.</w:t>
            </w:r>
          </w:p>
        </w:tc>
        <w:tc>
          <w:tcPr>
            <w:tcW w:w="4569" w:type="dxa"/>
          </w:tcPr>
          <w:p w:rsidR="00CD00E7" w:rsidRPr="000F100A" w:rsidRDefault="00CD00E7" w:rsidP="000F100A">
            <w:pPr>
              <w:rPr>
                <w:sz w:val="22"/>
                <w:szCs w:val="22"/>
              </w:rPr>
            </w:pPr>
            <w:r w:rsidRPr="000F100A">
              <w:rPr>
                <w:sz w:val="22"/>
                <w:szCs w:val="22"/>
              </w:rPr>
              <w:t xml:space="preserve">Объем подачи питьевой воды в год, </w:t>
            </w:r>
          </w:p>
          <w:p w:rsidR="00CD00E7" w:rsidRPr="000F100A" w:rsidRDefault="00CD00E7" w:rsidP="000F100A">
            <w:pPr>
              <w:rPr>
                <w:sz w:val="22"/>
                <w:szCs w:val="22"/>
              </w:rPr>
            </w:pPr>
            <w:r w:rsidRPr="000F100A">
              <w:rPr>
                <w:sz w:val="22"/>
                <w:szCs w:val="22"/>
              </w:rPr>
              <w:t>тыс. куб. м</w:t>
            </w:r>
          </w:p>
        </w:tc>
        <w:tc>
          <w:tcPr>
            <w:tcW w:w="2376" w:type="dxa"/>
            <w:vAlign w:val="center"/>
          </w:tcPr>
          <w:p w:rsidR="00CD00E7" w:rsidRPr="000F100A" w:rsidRDefault="001419F0" w:rsidP="000F100A">
            <w:pPr>
              <w:ind w:firstLine="1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39,6</w:t>
            </w:r>
          </w:p>
        </w:tc>
        <w:tc>
          <w:tcPr>
            <w:tcW w:w="2552" w:type="dxa"/>
            <w:vAlign w:val="center"/>
          </w:tcPr>
          <w:p w:rsidR="00CD00E7" w:rsidRPr="00CE5F83" w:rsidRDefault="00CD00E7" w:rsidP="00C60402">
            <w:pPr>
              <w:ind w:firstLine="1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D00E7" w:rsidRPr="000F100A" w:rsidTr="00C60402">
        <w:tc>
          <w:tcPr>
            <w:tcW w:w="1135" w:type="dxa"/>
          </w:tcPr>
          <w:p w:rsidR="00CD00E7" w:rsidRPr="000F100A" w:rsidRDefault="00CD00E7" w:rsidP="000F100A">
            <w:pPr>
              <w:jc w:val="center"/>
              <w:rPr>
                <w:sz w:val="22"/>
                <w:szCs w:val="22"/>
              </w:rPr>
            </w:pPr>
            <w:r w:rsidRPr="000F100A">
              <w:rPr>
                <w:sz w:val="22"/>
                <w:szCs w:val="22"/>
              </w:rPr>
              <w:t>2.</w:t>
            </w:r>
          </w:p>
        </w:tc>
        <w:tc>
          <w:tcPr>
            <w:tcW w:w="4569" w:type="dxa"/>
          </w:tcPr>
          <w:p w:rsidR="00CD00E7" w:rsidRPr="000F100A" w:rsidRDefault="00CD00E7" w:rsidP="000F100A">
            <w:pPr>
              <w:rPr>
                <w:sz w:val="22"/>
                <w:szCs w:val="22"/>
              </w:rPr>
            </w:pPr>
            <w:r w:rsidRPr="000F100A">
              <w:rPr>
                <w:sz w:val="22"/>
                <w:szCs w:val="22"/>
              </w:rPr>
              <w:t>Выполнение мероприятий, предусмотренных производственной программой</w:t>
            </w:r>
          </w:p>
        </w:tc>
        <w:tc>
          <w:tcPr>
            <w:tcW w:w="2376" w:type="dxa"/>
            <w:vAlign w:val="center"/>
          </w:tcPr>
          <w:p w:rsidR="00CD00E7" w:rsidRPr="001419F0" w:rsidRDefault="001419F0" w:rsidP="000F100A">
            <w:pPr>
              <w:jc w:val="center"/>
              <w:rPr>
                <w:sz w:val="22"/>
                <w:szCs w:val="22"/>
              </w:rPr>
            </w:pPr>
            <w:r w:rsidRPr="001419F0">
              <w:rPr>
                <w:sz w:val="22"/>
                <w:szCs w:val="22"/>
              </w:rPr>
              <w:t>Выполнено</w:t>
            </w:r>
          </w:p>
        </w:tc>
        <w:tc>
          <w:tcPr>
            <w:tcW w:w="2552" w:type="dxa"/>
            <w:vAlign w:val="center"/>
          </w:tcPr>
          <w:p w:rsidR="00CD00E7" w:rsidRPr="00CE5F83" w:rsidRDefault="00CD00E7" w:rsidP="00C60402">
            <w:pPr>
              <w:ind w:firstLine="1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D00E7" w:rsidRPr="000F100A" w:rsidTr="00C60402">
        <w:tc>
          <w:tcPr>
            <w:tcW w:w="1135" w:type="dxa"/>
          </w:tcPr>
          <w:p w:rsidR="00CD00E7" w:rsidRPr="000F100A" w:rsidRDefault="00CD00E7" w:rsidP="000F100A">
            <w:pPr>
              <w:jc w:val="center"/>
              <w:rPr>
                <w:sz w:val="22"/>
                <w:szCs w:val="22"/>
              </w:rPr>
            </w:pPr>
            <w:r w:rsidRPr="000F100A">
              <w:rPr>
                <w:sz w:val="22"/>
                <w:szCs w:val="22"/>
              </w:rPr>
              <w:t>3.</w:t>
            </w:r>
          </w:p>
        </w:tc>
        <w:tc>
          <w:tcPr>
            <w:tcW w:w="9497" w:type="dxa"/>
            <w:gridSpan w:val="3"/>
          </w:tcPr>
          <w:p w:rsidR="00CD00E7" w:rsidRPr="000F100A" w:rsidRDefault="00CD00E7" w:rsidP="00CD00E7">
            <w:pPr>
              <w:rPr>
                <w:sz w:val="22"/>
                <w:szCs w:val="22"/>
              </w:rPr>
            </w:pPr>
            <w:r w:rsidRPr="00326D09">
              <w:rPr>
                <w:sz w:val="22"/>
                <w:szCs w:val="22"/>
              </w:rPr>
              <w:t>Выполнение плановых значений показателей надежности, качества и энергетической эффективности объектов централизованных систем водоснабжения:</w:t>
            </w:r>
          </w:p>
        </w:tc>
      </w:tr>
      <w:tr w:rsidR="00CD00E7" w:rsidRPr="000F100A" w:rsidTr="00C60402">
        <w:tc>
          <w:tcPr>
            <w:tcW w:w="1135" w:type="dxa"/>
          </w:tcPr>
          <w:p w:rsidR="00CD00E7" w:rsidRPr="000F100A" w:rsidRDefault="00CD00E7" w:rsidP="000F100A">
            <w:pPr>
              <w:jc w:val="center"/>
              <w:rPr>
                <w:sz w:val="22"/>
                <w:szCs w:val="22"/>
              </w:rPr>
            </w:pPr>
            <w:r w:rsidRPr="000F100A">
              <w:rPr>
                <w:sz w:val="22"/>
                <w:szCs w:val="22"/>
              </w:rPr>
              <w:t>3.1.</w:t>
            </w:r>
          </w:p>
        </w:tc>
        <w:tc>
          <w:tcPr>
            <w:tcW w:w="4569" w:type="dxa"/>
          </w:tcPr>
          <w:p w:rsidR="00CD00E7" w:rsidRPr="000F100A" w:rsidRDefault="00CD00E7" w:rsidP="000F100A">
            <w:pPr>
              <w:rPr>
                <w:sz w:val="22"/>
                <w:szCs w:val="22"/>
              </w:rPr>
            </w:pPr>
            <w:r w:rsidRPr="000F100A">
              <w:rPr>
                <w:sz w:val="22"/>
                <w:szCs w:val="22"/>
              </w:rPr>
              <w:t>Количество перерывов в подаче воды</w:t>
            </w:r>
          </w:p>
        </w:tc>
        <w:tc>
          <w:tcPr>
            <w:tcW w:w="2376" w:type="dxa"/>
            <w:vAlign w:val="center"/>
          </w:tcPr>
          <w:p w:rsidR="00CD00E7" w:rsidRPr="000F100A" w:rsidRDefault="00CD00E7" w:rsidP="000F100A">
            <w:pPr>
              <w:ind w:firstLine="176"/>
              <w:jc w:val="center"/>
              <w:rPr>
                <w:sz w:val="22"/>
                <w:szCs w:val="22"/>
              </w:rPr>
            </w:pPr>
            <w:r w:rsidRPr="000F100A">
              <w:rPr>
                <w:sz w:val="22"/>
                <w:szCs w:val="22"/>
              </w:rPr>
              <w:t>Выполнено</w:t>
            </w:r>
          </w:p>
        </w:tc>
        <w:tc>
          <w:tcPr>
            <w:tcW w:w="2552" w:type="dxa"/>
            <w:vAlign w:val="center"/>
          </w:tcPr>
          <w:p w:rsidR="00CD00E7" w:rsidRPr="00CE5F83" w:rsidRDefault="00CD00E7" w:rsidP="00C60402">
            <w:pPr>
              <w:ind w:firstLine="1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D00E7" w:rsidRPr="000F100A" w:rsidTr="00C60402">
        <w:tc>
          <w:tcPr>
            <w:tcW w:w="1135" w:type="dxa"/>
          </w:tcPr>
          <w:p w:rsidR="00CD00E7" w:rsidRPr="000F100A" w:rsidRDefault="00CD00E7" w:rsidP="000F100A">
            <w:pPr>
              <w:jc w:val="center"/>
              <w:rPr>
                <w:sz w:val="22"/>
                <w:szCs w:val="22"/>
              </w:rPr>
            </w:pPr>
            <w:r w:rsidRPr="000F100A">
              <w:rPr>
                <w:sz w:val="22"/>
                <w:szCs w:val="22"/>
              </w:rPr>
              <w:t>3.2.</w:t>
            </w:r>
          </w:p>
        </w:tc>
        <w:tc>
          <w:tcPr>
            <w:tcW w:w="4569" w:type="dxa"/>
          </w:tcPr>
          <w:p w:rsidR="00CD00E7" w:rsidRPr="000F100A" w:rsidRDefault="00CD00E7" w:rsidP="000F100A">
            <w:pPr>
              <w:rPr>
                <w:sz w:val="22"/>
                <w:szCs w:val="22"/>
              </w:rPr>
            </w:pPr>
            <w:r w:rsidRPr="000F100A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2376" w:type="dxa"/>
            <w:vAlign w:val="center"/>
          </w:tcPr>
          <w:p w:rsidR="00CD00E7" w:rsidRPr="000F100A" w:rsidRDefault="00CD00E7" w:rsidP="000F100A">
            <w:pPr>
              <w:ind w:firstLine="176"/>
              <w:jc w:val="center"/>
              <w:rPr>
                <w:sz w:val="22"/>
                <w:szCs w:val="22"/>
              </w:rPr>
            </w:pPr>
            <w:r w:rsidRPr="000F100A">
              <w:rPr>
                <w:sz w:val="22"/>
                <w:szCs w:val="22"/>
              </w:rPr>
              <w:t>Выполнено</w:t>
            </w:r>
          </w:p>
        </w:tc>
        <w:tc>
          <w:tcPr>
            <w:tcW w:w="2552" w:type="dxa"/>
            <w:vAlign w:val="center"/>
          </w:tcPr>
          <w:p w:rsidR="00CD00E7" w:rsidRPr="00CE5F83" w:rsidRDefault="00CD00E7" w:rsidP="00C60402">
            <w:pPr>
              <w:ind w:firstLine="1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B60E12" w:rsidRDefault="00B60E12" w:rsidP="008467C9">
      <w:pPr>
        <w:jc w:val="center"/>
        <w:rPr>
          <w:b/>
          <w:sz w:val="22"/>
          <w:szCs w:val="22"/>
        </w:rPr>
      </w:pPr>
    </w:p>
    <w:p w:rsidR="00664174" w:rsidRDefault="00664174" w:rsidP="001A3A4F">
      <w:pPr>
        <w:tabs>
          <w:tab w:val="center" w:pos="5315"/>
          <w:tab w:val="left" w:pos="9105"/>
        </w:tabs>
        <w:jc w:val="center"/>
        <w:rPr>
          <w:b/>
          <w:sz w:val="22"/>
          <w:szCs w:val="22"/>
        </w:rPr>
      </w:pPr>
    </w:p>
    <w:p w:rsidR="00CD00E7" w:rsidRDefault="00CD00E7" w:rsidP="001A3A4F">
      <w:pPr>
        <w:tabs>
          <w:tab w:val="center" w:pos="5315"/>
          <w:tab w:val="left" w:pos="9105"/>
        </w:tabs>
        <w:jc w:val="center"/>
        <w:rPr>
          <w:b/>
          <w:sz w:val="22"/>
          <w:szCs w:val="22"/>
        </w:rPr>
      </w:pPr>
    </w:p>
    <w:p w:rsidR="00CD00E7" w:rsidRDefault="00CD00E7" w:rsidP="001A3A4F">
      <w:pPr>
        <w:tabs>
          <w:tab w:val="center" w:pos="5315"/>
          <w:tab w:val="left" w:pos="9105"/>
        </w:tabs>
        <w:jc w:val="center"/>
        <w:rPr>
          <w:b/>
          <w:sz w:val="22"/>
          <w:szCs w:val="22"/>
        </w:rPr>
      </w:pPr>
    </w:p>
    <w:p w:rsidR="00CD00E7" w:rsidRDefault="00CD00E7" w:rsidP="001A3A4F">
      <w:pPr>
        <w:tabs>
          <w:tab w:val="center" w:pos="5315"/>
          <w:tab w:val="left" w:pos="9105"/>
        </w:tabs>
        <w:jc w:val="center"/>
        <w:rPr>
          <w:b/>
          <w:sz w:val="22"/>
          <w:szCs w:val="22"/>
        </w:rPr>
      </w:pPr>
    </w:p>
    <w:p w:rsidR="00CD00E7" w:rsidRDefault="00CD00E7" w:rsidP="001A3A4F">
      <w:pPr>
        <w:tabs>
          <w:tab w:val="center" w:pos="5315"/>
          <w:tab w:val="left" w:pos="9105"/>
        </w:tabs>
        <w:jc w:val="center"/>
        <w:rPr>
          <w:b/>
          <w:sz w:val="22"/>
          <w:szCs w:val="22"/>
        </w:rPr>
      </w:pPr>
    </w:p>
    <w:p w:rsidR="00CD00E7" w:rsidRDefault="00CD00E7" w:rsidP="001A3A4F">
      <w:pPr>
        <w:tabs>
          <w:tab w:val="center" w:pos="5315"/>
          <w:tab w:val="left" w:pos="9105"/>
        </w:tabs>
        <w:jc w:val="center"/>
        <w:rPr>
          <w:b/>
          <w:sz w:val="22"/>
          <w:szCs w:val="22"/>
        </w:rPr>
      </w:pPr>
    </w:p>
    <w:p w:rsidR="00CD00E7" w:rsidRDefault="00CD00E7" w:rsidP="001A3A4F">
      <w:pPr>
        <w:tabs>
          <w:tab w:val="center" w:pos="5315"/>
          <w:tab w:val="left" w:pos="9105"/>
        </w:tabs>
        <w:jc w:val="center"/>
        <w:rPr>
          <w:b/>
          <w:sz w:val="22"/>
          <w:szCs w:val="22"/>
        </w:rPr>
      </w:pPr>
    </w:p>
    <w:p w:rsidR="00CD00E7" w:rsidRDefault="00CD00E7" w:rsidP="001A3A4F">
      <w:pPr>
        <w:tabs>
          <w:tab w:val="center" w:pos="5315"/>
          <w:tab w:val="left" w:pos="9105"/>
        </w:tabs>
        <w:jc w:val="center"/>
        <w:rPr>
          <w:b/>
          <w:sz w:val="22"/>
          <w:szCs w:val="22"/>
        </w:rPr>
      </w:pPr>
    </w:p>
    <w:p w:rsidR="00CD00E7" w:rsidRDefault="00CD00E7" w:rsidP="001A3A4F">
      <w:pPr>
        <w:tabs>
          <w:tab w:val="center" w:pos="5315"/>
          <w:tab w:val="left" w:pos="9105"/>
        </w:tabs>
        <w:jc w:val="center"/>
        <w:rPr>
          <w:b/>
          <w:sz w:val="22"/>
          <w:szCs w:val="22"/>
        </w:rPr>
      </w:pPr>
    </w:p>
    <w:p w:rsidR="00CD00E7" w:rsidRDefault="00CD00E7" w:rsidP="001A3A4F">
      <w:pPr>
        <w:tabs>
          <w:tab w:val="center" w:pos="5315"/>
          <w:tab w:val="left" w:pos="9105"/>
        </w:tabs>
        <w:jc w:val="center"/>
        <w:rPr>
          <w:b/>
          <w:sz w:val="22"/>
          <w:szCs w:val="22"/>
        </w:rPr>
      </w:pPr>
    </w:p>
    <w:p w:rsidR="00CD00E7" w:rsidRDefault="00CD00E7" w:rsidP="001A3A4F">
      <w:pPr>
        <w:tabs>
          <w:tab w:val="center" w:pos="5315"/>
          <w:tab w:val="left" w:pos="9105"/>
        </w:tabs>
        <w:jc w:val="center"/>
        <w:rPr>
          <w:b/>
          <w:sz w:val="22"/>
          <w:szCs w:val="22"/>
        </w:rPr>
      </w:pPr>
    </w:p>
    <w:p w:rsidR="00CD00E7" w:rsidRDefault="00CD00E7" w:rsidP="001A3A4F">
      <w:pPr>
        <w:tabs>
          <w:tab w:val="center" w:pos="5315"/>
          <w:tab w:val="left" w:pos="9105"/>
        </w:tabs>
        <w:jc w:val="center"/>
        <w:rPr>
          <w:b/>
          <w:sz w:val="22"/>
          <w:szCs w:val="22"/>
        </w:rPr>
      </w:pPr>
    </w:p>
    <w:p w:rsidR="00CD00E7" w:rsidRDefault="00CD00E7" w:rsidP="001A3A4F">
      <w:pPr>
        <w:tabs>
          <w:tab w:val="center" w:pos="5315"/>
          <w:tab w:val="left" w:pos="9105"/>
        </w:tabs>
        <w:jc w:val="center"/>
        <w:rPr>
          <w:b/>
          <w:sz w:val="22"/>
          <w:szCs w:val="22"/>
        </w:rPr>
      </w:pPr>
    </w:p>
    <w:p w:rsidR="00CD00E7" w:rsidRDefault="00CD00E7" w:rsidP="001A3A4F">
      <w:pPr>
        <w:tabs>
          <w:tab w:val="center" w:pos="5315"/>
          <w:tab w:val="left" w:pos="9105"/>
        </w:tabs>
        <w:jc w:val="center"/>
        <w:rPr>
          <w:b/>
          <w:sz w:val="22"/>
          <w:szCs w:val="22"/>
        </w:rPr>
      </w:pPr>
    </w:p>
    <w:p w:rsidR="00CD00E7" w:rsidRDefault="00CD00E7" w:rsidP="001A3A4F">
      <w:pPr>
        <w:tabs>
          <w:tab w:val="center" w:pos="5315"/>
          <w:tab w:val="left" w:pos="9105"/>
        </w:tabs>
        <w:jc w:val="center"/>
        <w:rPr>
          <w:b/>
          <w:sz w:val="22"/>
          <w:szCs w:val="22"/>
        </w:rPr>
      </w:pPr>
    </w:p>
    <w:p w:rsidR="00CD00E7" w:rsidRDefault="00CD00E7" w:rsidP="001A3A4F">
      <w:pPr>
        <w:tabs>
          <w:tab w:val="center" w:pos="5315"/>
          <w:tab w:val="left" w:pos="9105"/>
        </w:tabs>
        <w:jc w:val="center"/>
        <w:rPr>
          <w:b/>
          <w:sz w:val="22"/>
          <w:szCs w:val="22"/>
        </w:rPr>
      </w:pPr>
    </w:p>
    <w:p w:rsidR="00CD00E7" w:rsidRDefault="00CD00E7" w:rsidP="001A3A4F">
      <w:pPr>
        <w:tabs>
          <w:tab w:val="center" w:pos="5315"/>
          <w:tab w:val="left" w:pos="9105"/>
        </w:tabs>
        <w:jc w:val="center"/>
        <w:rPr>
          <w:b/>
          <w:sz w:val="22"/>
          <w:szCs w:val="22"/>
        </w:rPr>
      </w:pPr>
    </w:p>
    <w:p w:rsidR="00CD00E7" w:rsidRDefault="00CD00E7" w:rsidP="001A3A4F">
      <w:pPr>
        <w:tabs>
          <w:tab w:val="center" w:pos="5315"/>
          <w:tab w:val="left" w:pos="9105"/>
        </w:tabs>
        <w:jc w:val="center"/>
        <w:rPr>
          <w:b/>
          <w:sz w:val="22"/>
          <w:szCs w:val="22"/>
        </w:rPr>
      </w:pPr>
    </w:p>
    <w:p w:rsidR="00CD00E7" w:rsidRDefault="00CD00E7" w:rsidP="001A3A4F">
      <w:pPr>
        <w:tabs>
          <w:tab w:val="center" w:pos="5315"/>
          <w:tab w:val="left" w:pos="9105"/>
        </w:tabs>
        <w:jc w:val="center"/>
        <w:rPr>
          <w:b/>
          <w:sz w:val="22"/>
          <w:szCs w:val="22"/>
        </w:rPr>
      </w:pPr>
    </w:p>
    <w:p w:rsidR="00CD00E7" w:rsidRDefault="00CD00E7" w:rsidP="001A3A4F">
      <w:pPr>
        <w:tabs>
          <w:tab w:val="center" w:pos="5315"/>
          <w:tab w:val="left" w:pos="9105"/>
        </w:tabs>
        <w:jc w:val="center"/>
        <w:rPr>
          <w:b/>
          <w:sz w:val="22"/>
          <w:szCs w:val="22"/>
        </w:rPr>
      </w:pPr>
    </w:p>
    <w:p w:rsidR="00CD00E7" w:rsidRDefault="00CD00E7" w:rsidP="001A3A4F">
      <w:pPr>
        <w:tabs>
          <w:tab w:val="center" w:pos="5315"/>
          <w:tab w:val="left" w:pos="9105"/>
        </w:tabs>
        <w:jc w:val="center"/>
        <w:rPr>
          <w:b/>
          <w:sz w:val="22"/>
          <w:szCs w:val="22"/>
        </w:rPr>
      </w:pPr>
    </w:p>
    <w:p w:rsidR="00CD00E7" w:rsidRDefault="00CD00E7" w:rsidP="001A3A4F">
      <w:pPr>
        <w:tabs>
          <w:tab w:val="center" w:pos="5315"/>
          <w:tab w:val="left" w:pos="9105"/>
        </w:tabs>
        <w:jc w:val="center"/>
        <w:rPr>
          <w:b/>
          <w:sz w:val="22"/>
          <w:szCs w:val="22"/>
        </w:rPr>
      </w:pPr>
    </w:p>
    <w:p w:rsidR="00D05D9D" w:rsidRDefault="00D05D9D" w:rsidP="001A3A4F">
      <w:pPr>
        <w:tabs>
          <w:tab w:val="center" w:pos="5315"/>
          <w:tab w:val="left" w:pos="9105"/>
        </w:tabs>
        <w:jc w:val="center"/>
        <w:rPr>
          <w:b/>
          <w:sz w:val="22"/>
          <w:szCs w:val="22"/>
        </w:rPr>
      </w:pPr>
    </w:p>
    <w:p w:rsidR="00D05D9D" w:rsidRDefault="00D05D9D" w:rsidP="001A3A4F">
      <w:pPr>
        <w:tabs>
          <w:tab w:val="center" w:pos="5315"/>
          <w:tab w:val="left" w:pos="9105"/>
        </w:tabs>
        <w:jc w:val="center"/>
        <w:rPr>
          <w:b/>
          <w:sz w:val="22"/>
          <w:szCs w:val="22"/>
        </w:rPr>
      </w:pPr>
    </w:p>
    <w:p w:rsidR="00D05D9D" w:rsidRDefault="00D05D9D" w:rsidP="001A3A4F">
      <w:pPr>
        <w:tabs>
          <w:tab w:val="center" w:pos="5315"/>
          <w:tab w:val="left" w:pos="9105"/>
        </w:tabs>
        <w:jc w:val="center"/>
        <w:rPr>
          <w:b/>
          <w:sz w:val="22"/>
          <w:szCs w:val="22"/>
        </w:rPr>
      </w:pPr>
    </w:p>
    <w:p w:rsidR="00D05D9D" w:rsidRDefault="00D05D9D" w:rsidP="001A3A4F">
      <w:pPr>
        <w:tabs>
          <w:tab w:val="center" w:pos="5315"/>
          <w:tab w:val="left" w:pos="9105"/>
        </w:tabs>
        <w:jc w:val="center"/>
        <w:rPr>
          <w:b/>
          <w:sz w:val="22"/>
          <w:szCs w:val="22"/>
        </w:rPr>
      </w:pPr>
    </w:p>
    <w:p w:rsidR="0070637D" w:rsidRDefault="0070637D" w:rsidP="001A3A4F">
      <w:pPr>
        <w:tabs>
          <w:tab w:val="center" w:pos="5315"/>
          <w:tab w:val="left" w:pos="9105"/>
        </w:tabs>
        <w:jc w:val="center"/>
        <w:rPr>
          <w:b/>
          <w:sz w:val="22"/>
          <w:szCs w:val="22"/>
        </w:rPr>
      </w:pPr>
    </w:p>
    <w:p w:rsidR="0070637D" w:rsidRDefault="0070637D" w:rsidP="001A3A4F">
      <w:pPr>
        <w:tabs>
          <w:tab w:val="center" w:pos="5315"/>
          <w:tab w:val="left" w:pos="9105"/>
        </w:tabs>
        <w:jc w:val="center"/>
        <w:rPr>
          <w:b/>
          <w:sz w:val="22"/>
          <w:szCs w:val="22"/>
        </w:rPr>
      </w:pPr>
    </w:p>
    <w:p w:rsidR="0070637D" w:rsidRDefault="0070637D" w:rsidP="001A3A4F">
      <w:pPr>
        <w:tabs>
          <w:tab w:val="center" w:pos="5315"/>
          <w:tab w:val="left" w:pos="9105"/>
        </w:tabs>
        <w:jc w:val="center"/>
        <w:rPr>
          <w:b/>
          <w:sz w:val="22"/>
          <w:szCs w:val="22"/>
        </w:rPr>
      </w:pPr>
    </w:p>
    <w:p w:rsidR="00D05D9D" w:rsidRDefault="00D05D9D" w:rsidP="001A3A4F">
      <w:pPr>
        <w:tabs>
          <w:tab w:val="center" w:pos="5315"/>
          <w:tab w:val="left" w:pos="9105"/>
        </w:tabs>
        <w:jc w:val="center"/>
        <w:rPr>
          <w:b/>
          <w:sz w:val="22"/>
          <w:szCs w:val="22"/>
        </w:rPr>
      </w:pPr>
    </w:p>
    <w:p w:rsidR="00D05D9D" w:rsidRDefault="00D05D9D" w:rsidP="001A3A4F">
      <w:pPr>
        <w:tabs>
          <w:tab w:val="center" w:pos="5315"/>
          <w:tab w:val="left" w:pos="9105"/>
        </w:tabs>
        <w:jc w:val="center"/>
        <w:rPr>
          <w:b/>
          <w:sz w:val="22"/>
          <w:szCs w:val="22"/>
        </w:rPr>
      </w:pPr>
    </w:p>
    <w:p w:rsidR="00D05D9D" w:rsidRDefault="00D05D9D" w:rsidP="001A3A4F">
      <w:pPr>
        <w:tabs>
          <w:tab w:val="center" w:pos="5315"/>
          <w:tab w:val="left" w:pos="9105"/>
        </w:tabs>
        <w:jc w:val="center"/>
        <w:rPr>
          <w:b/>
          <w:sz w:val="22"/>
          <w:szCs w:val="22"/>
        </w:rPr>
      </w:pPr>
    </w:p>
    <w:p w:rsidR="00CD00E7" w:rsidRDefault="00CD00E7" w:rsidP="001419F0">
      <w:pPr>
        <w:tabs>
          <w:tab w:val="center" w:pos="5315"/>
          <w:tab w:val="left" w:pos="9105"/>
        </w:tabs>
        <w:rPr>
          <w:b/>
          <w:sz w:val="22"/>
          <w:szCs w:val="22"/>
        </w:rPr>
      </w:pPr>
    </w:p>
    <w:p w:rsidR="00DE6E3E" w:rsidRDefault="00DE6E3E" w:rsidP="001A3A4F">
      <w:pPr>
        <w:tabs>
          <w:tab w:val="center" w:pos="5315"/>
          <w:tab w:val="left" w:pos="9105"/>
        </w:tabs>
        <w:jc w:val="center"/>
        <w:rPr>
          <w:b/>
          <w:sz w:val="22"/>
          <w:szCs w:val="22"/>
        </w:rPr>
      </w:pPr>
    </w:p>
    <w:p w:rsidR="009F4735" w:rsidRDefault="000F631D" w:rsidP="001A3A4F">
      <w:pPr>
        <w:tabs>
          <w:tab w:val="center" w:pos="5315"/>
          <w:tab w:val="left" w:pos="9105"/>
        </w:tabs>
        <w:jc w:val="center"/>
        <w:rPr>
          <w:b/>
          <w:sz w:val="22"/>
          <w:szCs w:val="22"/>
        </w:rPr>
      </w:pPr>
      <w:r>
        <w:rPr>
          <w:b/>
          <w:noProof/>
        </w:rPr>
        <w:lastRenderedPageBreak/>
        <w:pict>
          <v:shape id="_x0000_s1030" type="#_x0000_t202" style="position:absolute;left:0;text-align:left;margin-left:315.95pt;margin-top:-12pt;width:205.3pt;height:100.3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>
              <w:txbxContent>
                <w:p w:rsidR="00C60402" w:rsidRPr="009D3AAE" w:rsidRDefault="00C60402" w:rsidP="00D25C06">
                  <w:pPr>
                    <w:jc w:val="center"/>
                  </w:pPr>
                  <w:r w:rsidRPr="009D3AAE">
                    <w:t xml:space="preserve">Приложение </w:t>
                  </w:r>
                  <w:r>
                    <w:t>4</w:t>
                  </w:r>
                  <w:r w:rsidRPr="009D3AAE">
                    <w:t xml:space="preserve"> </w:t>
                  </w:r>
                </w:p>
                <w:p w:rsidR="00C60402" w:rsidRDefault="00C60402" w:rsidP="004E294A">
                  <w:pPr>
                    <w:jc w:val="center"/>
                  </w:pPr>
                  <w:r w:rsidRPr="009D3AAE">
                    <w:t xml:space="preserve">   к постановлению Министерства                                                                                 жилищно-коммунального хозяйства,                                                                                 энергетики и тарифной политики                                                                                   Смоленской области</w:t>
                  </w:r>
                  <w:r w:rsidRPr="009D3AAE">
                    <w:rPr>
                      <w:color w:val="FF0000"/>
                    </w:rPr>
                    <w:t xml:space="preserve">                                                                                                            </w:t>
                  </w:r>
                  <w:r w:rsidRPr="009D3AAE">
                    <w:t xml:space="preserve">от </w:t>
                  </w:r>
                  <w:r>
                    <w:t>17.01.</w:t>
                  </w:r>
                  <w:r w:rsidRPr="009D3AAE">
                    <w:t>202</w:t>
                  </w:r>
                  <w:r>
                    <w:t>4</w:t>
                  </w:r>
                  <w:r w:rsidRPr="009D3AAE">
                    <w:t xml:space="preserve"> № </w:t>
                  </w:r>
                  <w:bookmarkStart w:id="0" w:name="_GoBack"/>
                  <w:bookmarkEnd w:id="0"/>
                  <w:r w:rsidR="005A1131">
                    <w:t>4</w:t>
                  </w:r>
                </w:p>
              </w:txbxContent>
            </v:textbox>
          </v:shape>
        </w:pict>
      </w:r>
    </w:p>
    <w:p w:rsidR="000002E7" w:rsidRDefault="000002E7" w:rsidP="00AC4459">
      <w:pPr>
        <w:pStyle w:val="2"/>
        <w:rPr>
          <w:b w:val="0"/>
          <w:sz w:val="24"/>
          <w:szCs w:val="24"/>
        </w:rPr>
      </w:pPr>
    </w:p>
    <w:p w:rsidR="00D25C06" w:rsidRDefault="00D25C06" w:rsidP="00AC4459">
      <w:pPr>
        <w:pStyle w:val="2"/>
        <w:rPr>
          <w:b w:val="0"/>
          <w:sz w:val="24"/>
          <w:szCs w:val="24"/>
        </w:rPr>
      </w:pPr>
    </w:p>
    <w:p w:rsidR="00D25C06" w:rsidRDefault="00D25C06" w:rsidP="00AC4459">
      <w:pPr>
        <w:pStyle w:val="2"/>
        <w:rPr>
          <w:b w:val="0"/>
          <w:sz w:val="24"/>
          <w:szCs w:val="24"/>
        </w:rPr>
      </w:pPr>
    </w:p>
    <w:p w:rsidR="00D25C06" w:rsidRDefault="00D25C06" w:rsidP="00AC4459">
      <w:pPr>
        <w:pStyle w:val="2"/>
        <w:rPr>
          <w:b w:val="0"/>
          <w:sz w:val="24"/>
          <w:szCs w:val="24"/>
        </w:rPr>
      </w:pPr>
    </w:p>
    <w:p w:rsidR="00D25C06" w:rsidRDefault="00D25C06" w:rsidP="00AC4459">
      <w:pPr>
        <w:pStyle w:val="2"/>
        <w:rPr>
          <w:b w:val="0"/>
          <w:sz w:val="24"/>
          <w:szCs w:val="24"/>
        </w:rPr>
      </w:pPr>
    </w:p>
    <w:p w:rsidR="009F4735" w:rsidRDefault="009F4735" w:rsidP="009F4735">
      <w:pPr>
        <w:jc w:val="center"/>
        <w:rPr>
          <w:b/>
          <w:sz w:val="22"/>
          <w:szCs w:val="22"/>
        </w:rPr>
      </w:pPr>
    </w:p>
    <w:p w:rsidR="007A43E0" w:rsidRDefault="007A43E0" w:rsidP="009F4735">
      <w:pPr>
        <w:jc w:val="center"/>
        <w:rPr>
          <w:b/>
          <w:sz w:val="22"/>
          <w:szCs w:val="22"/>
        </w:rPr>
      </w:pPr>
    </w:p>
    <w:p w:rsidR="007A43E0" w:rsidRDefault="00CD00E7" w:rsidP="007A43E0">
      <w:pPr>
        <w:pStyle w:val="2"/>
        <w:tabs>
          <w:tab w:val="left" w:pos="9355"/>
        </w:tabs>
        <w:ind w:right="74"/>
        <w:rPr>
          <w:sz w:val="22"/>
          <w:szCs w:val="22"/>
        </w:rPr>
      </w:pPr>
      <w:r w:rsidRPr="00CD00E7">
        <w:rPr>
          <w:sz w:val="22"/>
          <w:szCs w:val="22"/>
        </w:rPr>
        <w:t xml:space="preserve">Производственная программа </w:t>
      </w:r>
    </w:p>
    <w:p w:rsidR="00C70756" w:rsidRPr="001419F0" w:rsidRDefault="00C70756" w:rsidP="00C70756">
      <w:pPr>
        <w:pStyle w:val="2"/>
        <w:tabs>
          <w:tab w:val="left" w:pos="9355"/>
        </w:tabs>
        <w:ind w:right="74"/>
        <w:rPr>
          <w:bCs/>
          <w:sz w:val="22"/>
          <w:szCs w:val="22"/>
        </w:rPr>
      </w:pPr>
      <w:r w:rsidRPr="001419F0">
        <w:rPr>
          <w:bCs/>
          <w:sz w:val="22"/>
          <w:szCs w:val="22"/>
        </w:rPr>
        <w:t xml:space="preserve">ООО «Эталон» (дер. Рыбки Сафоновского района) </w:t>
      </w:r>
    </w:p>
    <w:p w:rsidR="00CD00E7" w:rsidRPr="00CD00E7" w:rsidRDefault="00CD00E7" w:rsidP="007A43E0">
      <w:pPr>
        <w:pStyle w:val="2"/>
        <w:tabs>
          <w:tab w:val="left" w:pos="9355"/>
        </w:tabs>
        <w:ind w:right="74"/>
        <w:rPr>
          <w:sz w:val="22"/>
          <w:szCs w:val="22"/>
        </w:rPr>
      </w:pPr>
      <w:r w:rsidRPr="00CD00E7">
        <w:rPr>
          <w:sz w:val="22"/>
          <w:szCs w:val="22"/>
        </w:rPr>
        <w:t>в сфере водоотведения на 2024-2028 годы</w:t>
      </w:r>
    </w:p>
    <w:p w:rsidR="00CD00E7" w:rsidRPr="007A43E0" w:rsidRDefault="00CD00E7" w:rsidP="00CD00E7">
      <w:pPr>
        <w:jc w:val="center"/>
        <w:rPr>
          <w:b/>
          <w:sz w:val="16"/>
          <w:szCs w:val="16"/>
        </w:rPr>
      </w:pPr>
    </w:p>
    <w:p w:rsidR="00CD00E7" w:rsidRPr="00CD00E7" w:rsidRDefault="00CD00E7" w:rsidP="00CD00E7">
      <w:pPr>
        <w:pStyle w:val="ab"/>
        <w:numPr>
          <w:ilvl w:val="0"/>
          <w:numId w:val="25"/>
        </w:numPr>
        <w:jc w:val="center"/>
        <w:rPr>
          <w:b/>
          <w:sz w:val="22"/>
          <w:szCs w:val="22"/>
        </w:rPr>
      </w:pPr>
      <w:r w:rsidRPr="00CD00E7">
        <w:rPr>
          <w:b/>
          <w:sz w:val="22"/>
          <w:szCs w:val="22"/>
        </w:rPr>
        <w:t>Паспорт производственной программы</w:t>
      </w:r>
    </w:p>
    <w:p w:rsidR="00CD00E7" w:rsidRPr="00CD00E7" w:rsidRDefault="00CD00E7" w:rsidP="00CD00E7">
      <w:pPr>
        <w:ind w:left="720"/>
        <w:rPr>
          <w:b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5103"/>
      </w:tblGrid>
      <w:tr w:rsidR="00CD00E7" w:rsidRPr="00CD00E7" w:rsidTr="00CD00E7">
        <w:tc>
          <w:tcPr>
            <w:tcW w:w="5495" w:type="dxa"/>
          </w:tcPr>
          <w:p w:rsidR="00CD00E7" w:rsidRPr="00CD00E7" w:rsidRDefault="00CD00E7" w:rsidP="00C60402">
            <w:pPr>
              <w:jc w:val="both"/>
              <w:rPr>
                <w:sz w:val="22"/>
                <w:szCs w:val="22"/>
              </w:rPr>
            </w:pPr>
            <w:r w:rsidRPr="00CD00E7">
              <w:rPr>
                <w:sz w:val="22"/>
                <w:szCs w:val="22"/>
              </w:rPr>
              <w:t>Наименование регулируемой организации, в отношении которой разрабатывается производственная программа, ее местонахождение</w:t>
            </w:r>
          </w:p>
        </w:tc>
        <w:tc>
          <w:tcPr>
            <w:tcW w:w="5103" w:type="dxa"/>
          </w:tcPr>
          <w:p w:rsidR="00C70756" w:rsidRPr="001419F0" w:rsidRDefault="00C70756" w:rsidP="00C70756">
            <w:pPr>
              <w:jc w:val="both"/>
              <w:rPr>
                <w:sz w:val="22"/>
                <w:szCs w:val="22"/>
              </w:rPr>
            </w:pPr>
            <w:r w:rsidRPr="001419F0">
              <w:rPr>
                <w:sz w:val="22"/>
                <w:szCs w:val="22"/>
              </w:rPr>
              <w:t>ООО «Эталон» (дер. Рыбки Сафоновского района)</w:t>
            </w:r>
          </w:p>
          <w:p w:rsidR="00CD00E7" w:rsidRPr="00CD00E7" w:rsidRDefault="00C70756" w:rsidP="00C70756">
            <w:pPr>
              <w:jc w:val="both"/>
              <w:rPr>
                <w:sz w:val="22"/>
                <w:szCs w:val="22"/>
              </w:rPr>
            </w:pPr>
            <w:proofErr w:type="gramStart"/>
            <w:r w:rsidRPr="001419F0">
              <w:rPr>
                <w:sz w:val="22"/>
                <w:szCs w:val="22"/>
              </w:rPr>
              <w:t xml:space="preserve">215525, Смоленская область, </w:t>
            </w:r>
            <w:proofErr w:type="spellStart"/>
            <w:r w:rsidRPr="001419F0">
              <w:rPr>
                <w:sz w:val="22"/>
                <w:szCs w:val="22"/>
              </w:rPr>
              <w:t>Сафоновский</w:t>
            </w:r>
            <w:proofErr w:type="spellEnd"/>
            <w:r w:rsidRPr="001419F0">
              <w:rPr>
                <w:sz w:val="22"/>
                <w:szCs w:val="22"/>
              </w:rPr>
              <w:t xml:space="preserve"> район, дер. Рыбки</w:t>
            </w:r>
            <w:r w:rsidR="00724E57">
              <w:rPr>
                <w:sz w:val="22"/>
                <w:szCs w:val="22"/>
              </w:rPr>
              <w:t>,</w:t>
            </w:r>
            <w:r w:rsidRPr="001419F0">
              <w:rPr>
                <w:sz w:val="22"/>
                <w:szCs w:val="22"/>
              </w:rPr>
              <w:t xml:space="preserve"> ул. Центральная, д. 5</w:t>
            </w:r>
            <w:proofErr w:type="gramEnd"/>
          </w:p>
        </w:tc>
      </w:tr>
      <w:tr w:rsidR="00CD00E7" w:rsidRPr="00CD00E7" w:rsidTr="00CD00E7">
        <w:tc>
          <w:tcPr>
            <w:tcW w:w="5495" w:type="dxa"/>
          </w:tcPr>
          <w:p w:rsidR="00CD00E7" w:rsidRPr="00CD00E7" w:rsidRDefault="00CD00E7" w:rsidP="00C60402">
            <w:pPr>
              <w:jc w:val="both"/>
              <w:rPr>
                <w:sz w:val="22"/>
                <w:szCs w:val="22"/>
              </w:rPr>
            </w:pPr>
            <w:r w:rsidRPr="00CD00E7">
              <w:rPr>
                <w:sz w:val="22"/>
                <w:szCs w:val="22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5103" w:type="dxa"/>
          </w:tcPr>
          <w:p w:rsidR="00CD00E7" w:rsidRPr="00CD00E7" w:rsidRDefault="00CD00E7" w:rsidP="007A43E0">
            <w:pPr>
              <w:jc w:val="both"/>
              <w:rPr>
                <w:sz w:val="22"/>
                <w:szCs w:val="22"/>
              </w:rPr>
            </w:pPr>
            <w:r w:rsidRPr="00CD00E7">
              <w:rPr>
                <w:sz w:val="22"/>
                <w:szCs w:val="22"/>
              </w:rPr>
              <w:t>Министерство жилищно-коммунального хозяйства, энергетики и тарифной политики Смоленской области</w:t>
            </w:r>
            <w:r w:rsidR="007A43E0">
              <w:rPr>
                <w:sz w:val="22"/>
                <w:szCs w:val="22"/>
              </w:rPr>
              <w:t xml:space="preserve">, </w:t>
            </w:r>
            <w:r w:rsidRPr="00CD00E7">
              <w:rPr>
                <w:sz w:val="22"/>
                <w:szCs w:val="22"/>
              </w:rPr>
              <w:t>214000 г. Смоленск ул. Октябрьской революции, д. 14-а</w:t>
            </w:r>
          </w:p>
        </w:tc>
      </w:tr>
      <w:tr w:rsidR="00CD00E7" w:rsidRPr="00CD00E7" w:rsidTr="00CD00E7">
        <w:tc>
          <w:tcPr>
            <w:tcW w:w="5495" w:type="dxa"/>
            <w:tcBorders>
              <w:bottom w:val="single" w:sz="4" w:space="0" w:color="auto"/>
            </w:tcBorders>
          </w:tcPr>
          <w:p w:rsidR="00CD00E7" w:rsidRPr="00CD00E7" w:rsidRDefault="00CD00E7" w:rsidP="00C60402">
            <w:pPr>
              <w:jc w:val="both"/>
              <w:rPr>
                <w:sz w:val="22"/>
                <w:szCs w:val="22"/>
              </w:rPr>
            </w:pPr>
            <w:r w:rsidRPr="00CD00E7">
              <w:rPr>
                <w:sz w:val="22"/>
                <w:szCs w:val="22"/>
              </w:rPr>
              <w:t>Период реализации производственной  программы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CD00E7" w:rsidRPr="00CD00E7" w:rsidRDefault="00CD00E7" w:rsidP="00C60402">
            <w:pPr>
              <w:ind w:right="-101"/>
              <w:jc w:val="center"/>
              <w:rPr>
                <w:sz w:val="22"/>
                <w:szCs w:val="22"/>
              </w:rPr>
            </w:pPr>
            <w:r w:rsidRPr="00CD00E7">
              <w:rPr>
                <w:sz w:val="22"/>
                <w:szCs w:val="22"/>
              </w:rPr>
              <w:t>2024-2028 годы</w:t>
            </w:r>
          </w:p>
        </w:tc>
      </w:tr>
    </w:tbl>
    <w:p w:rsidR="00CD00E7" w:rsidRPr="00CD00E7" w:rsidRDefault="00CD00E7" w:rsidP="00CD00E7">
      <w:pPr>
        <w:rPr>
          <w:sz w:val="22"/>
          <w:szCs w:val="22"/>
        </w:rPr>
      </w:pPr>
    </w:p>
    <w:p w:rsidR="00CD00E7" w:rsidRPr="00CD00E7" w:rsidRDefault="00CD00E7" w:rsidP="00CD00E7">
      <w:pPr>
        <w:numPr>
          <w:ilvl w:val="0"/>
          <w:numId w:val="25"/>
        </w:numPr>
        <w:ind w:left="360"/>
        <w:jc w:val="center"/>
        <w:rPr>
          <w:b/>
          <w:sz w:val="22"/>
          <w:szCs w:val="22"/>
        </w:rPr>
      </w:pPr>
      <w:r w:rsidRPr="00CD00E7">
        <w:rPr>
          <w:b/>
          <w:sz w:val="22"/>
          <w:szCs w:val="22"/>
        </w:rPr>
        <w:t>Перечень плановых мероприятий производственной программы, объем их</w:t>
      </w:r>
    </w:p>
    <w:p w:rsidR="00CD00E7" w:rsidRPr="00CD00E7" w:rsidRDefault="00CD00E7" w:rsidP="00CD00E7">
      <w:pPr>
        <w:ind w:left="360"/>
        <w:jc w:val="center"/>
        <w:rPr>
          <w:b/>
          <w:sz w:val="22"/>
          <w:szCs w:val="22"/>
        </w:rPr>
      </w:pPr>
      <w:r w:rsidRPr="00CD00E7">
        <w:rPr>
          <w:b/>
          <w:sz w:val="22"/>
          <w:szCs w:val="22"/>
        </w:rPr>
        <w:t>финансирования и график реализации</w:t>
      </w:r>
    </w:p>
    <w:p w:rsidR="00CD00E7" w:rsidRPr="00CD00E7" w:rsidRDefault="00CD00E7" w:rsidP="00CD00E7">
      <w:pPr>
        <w:ind w:left="360" w:right="-285"/>
        <w:jc w:val="right"/>
        <w:rPr>
          <w:b/>
          <w:sz w:val="22"/>
          <w:szCs w:val="22"/>
        </w:rPr>
      </w:pPr>
      <w:r w:rsidRPr="00CD00E7">
        <w:rPr>
          <w:b/>
          <w:sz w:val="22"/>
          <w:szCs w:val="22"/>
        </w:rPr>
        <w:t xml:space="preserve">  тыс. руб.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992"/>
        <w:gridCol w:w="992"/>
        <w:gridCol w:w="992"/>
        <w:gridCol w:w="993"/>
        <w:gridCol w:w="992"/>
      </w:tblGrid>
      <w:tr w:rsidR="00CD00E7" w:rsidRPr="00CD00E7" w:rsidTr="00CD00E7">
        <w:tc>
          <w:tcPr>
            <w:tcW w:w="5671" w:type="dxa"/>
            <w:vMerge w:val="restart"/>
          </w:tcPr>
          <w:p w:rsidR="00CD00E7" w:rsidRPr="00CD00E7" w:rsidRDefault="00CD00E7" w:rsidP="00C60402">
            <w:pPr>
              <w:jc w:val="center"/>
              <w:rPr>
                <w:sz w:val="22"/>
                <w:szCs w:val="22"/>
              </w:rPr>
            </w:pPr>
            <w:r w:rsidRPr="00CD00E7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961" w:type="dxa"/>
            <w:gridSpan w:val="5"/>
          </w:tcPr>
          <w:p w:rsidR="00CD00E7" w:rsidRPr="00CD00E7" w:rsidRDefault="00CD00E7" w:rsidP="00C60402">
            <w:pPr>
              <w:jc w:val="center"/>
              <w:rPr>
                <w:sz w:val="22"/>
                <w:szCs w:val="22"/>
              </w:rPr>
            </w:pPr>
            <w:r w:rsidRPr="00CD00E7">
              <w:rPr>
                <w:sz w:val="22"/>
                <w:szCs w:val="22"/>
              </w:rPr>
              <w:t>Объем финансирования</w:t>
            </w:r>
          </w:p>
          <w:p w:rsidR="00CD00E7" w:rsidRPr="00CD00E7" w:rsidRDefault="00CD00E7" w:rsidP="00C60402">
            <w:pPr>
              <w:jc w:val="center"/>
              <w:rPr>
                <w:sz w:val="22"/>
                <w:szCs w:val="22"/>
              </w:rPr>
            </w:pPr>
          </w:p>
        </w:tc>
      </w:tr>
      <w:tr w:rsidR="00CD00E7" w:rsidRPr="00CD00E7" w:rsidTr="00CD00E7">
        <w:tc>
          <w:tcPr>
            <w:tcW w:w="5671" w:type="dxa"/>
            <w:vMerge/>
          </w:tcPr>
          <w:p w:rsidR="00CD00E7" w:rsidRPr="00CD00E7" w:rsidRDefault="00CD00E7" w:rsidP="00C604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D00E7" w:rsidRPr="00CD00E7" w:rsidRDefault="00CD00E7" w:rsidP="00C60402">
            <w:pPr>
              <w:ind w:firstLine="33"/>
              <w:jc w:val="center"/>
              <w:rPr>
                <w:sz w:val="22"/>
                <w:szCs w:val="22"/>
              </w:rPr>
            </w:pPr>
            <w:r w:rsidRPr="00CD00E7">
              <w:rPr>
                <w:sz w:val="22"/>
                <w:szCs w:val="22"/>
              </w:rPr>
              <w:t>2024 год</w:t>
            </w:r>
          </w:p>
        </w:tc>
        <w:tc>
          <w:tcPr>
            <w:tcW w:w="992" w:type="dxa"/>
          </w:tcPr>
          <w:p w:rsidR="00CD00E7" w:rsidRPr="00CD00E7" w:rsidRDefault="00CD00E7" w:rsidP="00C60402">
            <w:pPr>
              <w:jc w:val="center"/>
              <w:rPr>
                <w:sz w:val="22"/>
                <w:szCs w:val="22"/>
              </w:rPr>
            </w:pPr>
            <w:r w:rsidRPr="00CD00E7">
              <w:rPr>
                <w:sz w:val="22"/>
                <w:szCs w:val="22"/>
              </w:rPr>
              <w:t>2025 год</w:t>
            </w:r>
          </w:p>
        </w:tc>
        <w:tc>
          <w:tcPr>
            <w:tcW w:w="992" w:type="dxa"/>
          </w:tcPr>
          <w:p w:rsidR="00CD00E7" w:rsidRPr="00CD00E7" w:rsidRDefault="00CD00E7" w:rsidP="00C60402">
            <w:pPr>
              <w:ind w:firstLine="34"/>
              <w:jc w:val="center"/>
              <w:rPr>
                <w:sz w:val="22"/>
                <w:szCs w:val="22"/>
              </w:rPr>
            </w:pPr>
            <w:r w:rsidRPr="00CD00E7">
              <w:rPr>
                <w:sz w:val="22"/>
                <w:szCs w:val="22"/>
              </w:rPr>
              <w:t>2026 год</w:t>
            </w:r>
          </w:p>
        </w:tc>
        <w:tc>
          <w:tcPr>
            <w:tcW w:w="993" w:type="dxa"/>
          </w:tcPr>
          <w:p w:rsidR="00CD00E7" w:rsidRPr="00CD00E7" w:rsidRDefault="00CD00E7" w:rsidP="00C60402">
            <w:pPr>
              <w:jc w:val="center"/>
              <w:rPr>
                <w:sz w:val="22"/>
                <w:szCs w:val="22"/>
              </w:rPr>
            </w:pPr>
            <w:r w:rsidRPr="00CD00E7">
              <w:rPr>
                <w:sz w:val="22"/>
                <w:szCs w:val="22"/>
              </w:rPr>
              <w:t>2027 год</w:t>
            </w:r>
          </w:p>
        </w:tc>
        <w:tc>
          <w:tcPr>
            <w:tcW w:w="992" w:type="dxa"/>
          </w:tcPr>
          <w:p w:rsidR="00CD00E7" w:rsidRPr="00CD00E7" w:rsidRDefault="00CD00E7" w:rsidP="00C60402">
            <w:pPr>
              <w:jc w:val="center"/>
              <w:rPr>
                <w:sz w:val="22"/>
                <w:szCs w:val="22"/>
              </w:rPr>
            </w:pPr>
            <w:r w:rsidRPr="00CD00E7">
              <w:rPr>
                <w:sz w:val="22"/>
                <w:szCs w:val="22"/>
              </w:rPr>
              <w:t>2028 год</w:t>
            </w:r>
          </w:p>
        </w:tc>
      </w:tr>
      <w:tr w:rsidR="00C70756" w:rsidRPr="00CD00E7" w:rsidTr="00CD00E7">
        <w:tc>
          <w:tcPr>
            <w:tcW w:w="5671" w:type="dxa"/>
          </w:tcPr>
          <w:p w:rsidR="00C70756" w:rsidRPr="00CD00E7" w:rsidRDefault="00C70756" w:rsidP="00C60402">
            <w:pPr>
              <w:rPr>
                <w:sz w:val="22"/>
                <w:szCs w:val="22"/>
              </w:rPr>
            </w:pPr>
            <w:r w:rsidRPr="00CD00E7">
              <w:rPr>
                <w:sz w:val="22"/>
                <w:szCs w:val="22"/>
              </w:rPr>
              <w:t>Замена  фитингов, фасонных и соединительных частей канализационных сетей</w:t>
            </w:r>
          </w:p>
        </w:tc>
        <w:tc>
          <w:tcPr>
            <w:tcW w:w="992" w:type="dxa"/>
            <w:vAlign w:val="center"/>
          </w:tcPr>
          <w:p w:rsidR="00C70756" w:rsidRPr="0085044B" w:rsidRDefault="00C70756" w:rsidP="00C604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5044B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vAlign w:val="center"/>
          </w:tcPr>
          <w:p w:rsidR="00C70756" w:rsidRPr="0085044B" w:rsidRDefault="00C70756" w:rsidP="00C604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5044B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vAlign w:val="center"/>
          </w:tcPr>
          <w:p w:rsidR="00C70756" w:rsidRPr="0085044B" w:rsidRDefault="00C70756" w:rsidP="00C604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5044B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C70756" w:rsidRPr="0085044B" w:rsidRDefault="00C70756" w:rsidP="00C604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  <w:r w:rsidRPr="0085044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70756" w:rsidRPr="0085044B" w:rsidRDefault="00C70756" w:rsidP="00C604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5044B">
              <w:rPr>
                <w:sz w:val="20"/>
                <w:szCs w:val="20"/>
              </w:rPr>
              <w:t>,00</w:t>
            </w:r>
          </w:p>
        </w:tc>
      </w:tr>
      <w:tr w:rsidR="00C70756" w:rsidRPr="00CD00E7" w:rsidTr="00CD00E7">
        <w:tc>
          <w:tcPr>
            <w:tcW w:w="5671" w:type="dxa"/>
          </w:tcPr>
          <w:p w:rsidR="00C70756" w:rsidRPr="00CD00E7" w:rsidRDefault="00C70756" w:rsidP="00C60402">
            <w:pPr>
              <w:rPr>
                <w:sz w:val="22"/>
                <w:szCs w:val="22"/>
              </w:rPr>
            </w:pPr>
            <w:r w:rsidRPr="00CD00E7">
              <w:rPr>
                <w:sz w:val="22"/>
                <w:szCs w:val="22"/>
              </w:rPr>
              <w:t>ИТОГО:</w:t>
            </w:r>
          </w:p>
        </w:tc>
        <w:tc>
          <w:tcPr>
            <w:tcW w:w="992" w:type="dxa"/>
            <w:vAlign w:val="center"/>
          </w:tcPr>
          <w:p w:rsidR="00C70756" w:rsidRPr="0085044B" w:rsidRDefault="00C70756" w:rsidP="00C604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5044B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vAlign w:val="center"/>
          </w:tcPr>
          <w:p w:rsidR="00C70756" w:rsidRPr="0085044B" w:rsidRDefault="00C70756" w:rsidP="00C604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5044B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vAlign w:val="center"/>
          </w:tcPr>
          <w:p w:rsidR="00C70756" w:rsidRPr="0085044B" w:rsidRDefault="00C70756" w:rsidP="00C604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5044B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C70756" w:rsidRPr="0085044B" w:rsidRDefault="00C70756" w:rsidP="00C604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  <w:r w:rsidRPr="0085044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70756" w:rsidRPr="0085044B" w:rsidRDefault="00C70756" w:rsidP="00C604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5044B">
              <w:rPr>
                <w:sz w:val="20"/>
                <w:szCs w:val="20"/>
              </w:rPr>
              <w:t>,00</w:t>
            </w:r>
          </w:p>
        </w:tc>
      </w:tr>
    </w:tbl>
    <w:p w:rsidR="00CD00E7" w:rsidRPr="00CD00E7" w:rsidRDefault="00CD00E7" w:rsidP="00CD00E7">
      <w:pPr>
        <w:ind w:left="360" w:right="111"/>
        <w:jc w:val="right"/>
        <w:rPr>
          <w:b/>
          <w:sz w:val="22"/>
          <w:szCs w:val="22"/>
        </w:rPr>
      </w:pPr>
    </w:p>
    <w:p w:rsidR="00CD00E7" w:rsidRPr="00CD00E7" w:rsidRDefault="00CD00E7" w:rsidP="00CD00E7">
      <w:pPr>
        <w:numPr>
          <w:ilvl w:val="0"/>
          <w:numId w:val="25"/>
        </w:numPr>
        <w:jc w:val="center"/>
        <w:rPr>
          <w:b/>
          <w:sz w:val="22"/>
          <w:szCs w:val="22"/>
        </w:rPr>
      </w:pPr>
      <w:r w:rsidRPr="00CD00E7">
        <w:rPr>
          <w:b/>
          <w:sz w:val="22"/>
          <w:szCs w:val="22"/>
        </w:rPr>
        <w:t>Планируемый объем принятых сточных вод</w:t>
      </w:r>
    </w:p>
    <w:p w:rsidR="00CD00E7" w:rsidRPr="00CD00E7" w:rsidRDefault="00CD00E7" w:rsidP="00CD00E7">
      <w:pPr>
        <w:ind w:left="720"/>
        <w:rPr>
          <w:b/>
          <w:sz w:val="22"/>
          <w:szCs w:val="22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1"/>
        <w:gridCol w:w="992"/>
        <w:gridCol w:w="992"/>
        <w:gridCol w:w="992"/>
        <w:gridCol w:w="993"/>
        <w:gridCol w:w="992"/>
      </w:tblGrid>
      <w:tr w:rsidR="00CD00E7" w:rsidRPr="00CD00E7" w:rsidTr="00CD00E7">
        <w:tc>
          <w:tcPr>
            <w:tcW w:w="5671" w:type="dxa"/>
          </w:tcPr>
          <w:p w:rsidR="00CD00E7" w:rsidRPr="00CD00E7" w:rsidRDefault="00CD00E7" w:rsidP="00C60402">
            <w:pPr>
              <w:jc w:val="center"/>
              <w:rPr>
                <w:sz w:val="22"/>
                <w:szCs w:val="22"/>
              </w:rPr>
            </w:pPr>
            <w:r w:rsidRPr="00CD00E7">
              <w:rPr>
                <w:sz w:val="22"/>
                <w:szCs w:val="22"/>
              </w:rPr>
              <w:t>Наименование показателя</w:t>
            </w:r>
          </w:p>
          <w:p w:rsidR="00CD00E7" w:rsidRPr="00CD00E7" w:rsidRDefault="00CD00E7" w:rsidP="00C604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D00E7" w:rsidRPr="00CD00E7" w:rsidRDefault="00CD00E7" w:rsidP="00C60402">
            <w:pPr>
              <w:ind w:firstLine="33"/>
              <w:jc w:val="center"/>
              <w:rPr>
                <w:sz w:val="22"/>
                <w:szCs w:val="22"/>
              </w:rPr>
            </w:pPr>
            <w:r w:rsidRPr="00CD00E7">
              <w:rPr>
                <w:sz w:val="22"/>
                <w:szCs w:val="22"/>
              </w:rPr>
              <w:t>2024 год</w:t>
            </w:r>
          </w:p>
        </w:tc>
        <w:tc>
          <w:tcPr>
            <w:tcW w:w="992" w:type="dxa"/>
          </w:tcPr>
          <w:p w:rsidR="00CD00E7" w:rsidRPr="00CD00E7" w:rsidRDefault="00CD00E7" w:rsidP="00C60402">
            <w:pPr>
              <w:jc w:val="center"/>
              <w:rPr>
                <w:sz w:val="22"/>
                <w:szCs w:val="22"/>
              </w:rPr>
            </w:pPr>
            <w:r w:rsidRPr="00CD00E7">
              <w:rPr>
                <w:sz w:val="22"/>
                <w:szCs w:val="22"/>
              </w:rPr>
              <w:t>2025 год</w:t>
            </w:r>
          </w:p>
        </w:tc>
        <w:tc>
          <w:tcPr>
            <w:tcW w:w="992" w:type="dxa"/>
          </w:tcPr>
          <w:p w:rsidR="00CD00E7" w:rsidRPr="00CD00E7" w:rsidRDefault="00CD00E7" w:rsidP="00C60402">
            <w:pPr>
              <w:ind w:firstLine="34"/>
              <w:jc w:val="center"/>
              <w:rPr>
                <w:sz w:val="22"/>
                <w:szCs w:val="22"/>
              </w:rPr>
            </w:pPr>
            <w:r w:rsidRPr="00CD00E7">
              <w:rPr>
                <w:sz w:val="22"/>
                <w:szCs w:val="22"/>
              </w:rPr>
              <w:t>2026 год</w:t>
            </w:r>
          </w:p>
        </w:tc>
        <w:tc>
          <w:tcPr>
            <w:tcW w:w="993" w:type="dxa"/>
          </w:tcPr>
          <w:p w:rsidR="00CD00E7" w:rsidRPr="00CD00E7" w:rsidRDefault="00CD00E7" w:rsidP="00C60402">
            <w:pPr>
              <w:jc w:val="center"/>
              <w:rPr>
                <w:sz w:val="22"/>
                <w:szCs w:val="22"/>
              </w:rPr>
            </w:pPr>
            <w:r w:rsidRPr="00CD00E7">
              <w:rPr>
                <w:sz w:val="22"/>
                <w:szCs w:val="22"/>
              </w:rPr>
              <w:t>2027 год</w:t>
            </w:r>
          </w:p>
        </w:tc>
        <w:tc>
          <w:tcPr>
            <w:tcW w:w="992" w:type="dxa"/>
          </w:tcPr>
          <w:p w:rsidR="00CD00E7" w:rsidRPr="00CD00E7" w:rsidRDefault="00CD00E7" w:rsidP="00C60402">
            <w:pPr>
              <w:jc w:val="center"/>
              <w:rPr>
                <w:sz w:val="22"/>
                <w:szCs w:val="22"/>
              </w:rPr>
            </w:pPr>
            <w:r w:rsidRPr="00CD00E7">
              <w:rPr>
                <w:sz w:val="22"/>
                <w:szCs w:val="22"/>
              </w:rPr>
              <w:t>2028 год</w:t>
            </w:r>
          </w:p>
        </w:tc>
      </w:tr>
      <w:tr w:rsidR="00C70756" w:rsidRPr="00CD00E7" w:rsidTr="00CD00E7">
        <w:tc>
          <w:tcPr>
            <w:tcW w:w="5671" w:type="dxa"/>
          </w:tcPr>
          <w:p w:rsidR="00C70756" w:rsidRPr="00CD00E7" w:rsidRDefault="00C70756" w:rsidP="00C60402">
            <w:pPr>
              <w:rPr>
                <w:sz w:val="22"/>
                <w:szCs w:val="22"/>
              </w:rPr>
            </w:pPr>
            <w:r w:rsidRPr="00CD00E7">
              <w:rPr>
                <w:sz w:val="22"/>
                <w:szCs w:val="22"/>
              </w:rPr>
              <w:t>Объем принятых сточных вод  в год, тыс. куб. м</w:t>
            </w:r>
          </w:p>
        </w:tc>
        <w:tc>
          <w:tcPr>
            <w:tcW w:w="992" w:type="dxa"/>
            <w:vAlign w:val="center"/>
          </w:tcPr>
          <w:p w:rsidR="00C70756" w:rsidRPr="0085044B" w:rsidRDefault="00C70756" w:rsidP="00C604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42,25</w:t>
            </w:r>
          </w:p>
        </w:tc>
        <w:tc>
          <w:tcPr>
            <w:tcW w:w="992" w:type="dxa"/>
            <w:vAlign w:val="center"/>
          </w:tcPr>
          <w:p w:rsidR="00C70756" w:rsidRPr="0085044B" w:rsidRDefault="00C70756" w:rsidP="00C604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42,25</w:t>
            </w:r>
          </w:p>
        </w:tc>
        <w:tc>
          <w:tcPr>
            <w:tcW w:w="992" w:type="dxa"/>
            <w:vAlign w:val="center"/>
          </w:tcPr>
          <w:p w:rsidR="00C70756" w:rsidRPr="0085044B" w:rsidRDefault="00C70756" w:rsidP="00C604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42,25</w:t>
            </w:r>
          </w:p>
        </w:tc>
        <w:tc>
          <w:tcPr>
            <w:tcW w:w="993" w:type="dxa"/>
            <w:vAlign w:val="center"/>
          </w:tcPr>
          <w:p w:rsidR="00C70756" w:rsidRPr="0085044B" w:rsidRDefault="00C70756" w:rsidP="00C604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42,25</w:t>
            </w:r>
          </w:p>
        </w:tc>
        <w:tc>
          <w:tcPr>
            <w:tcW w:w="992" w:type="dxa"/>
            <w:vAlign w:val="center"/>
          </w:tcPr>
          <w:p w:rsidR="00C70756" w:rsidRPr="0085044B" w:rsidRDefault="00C70756" w:rsidP="00C604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42,25</w:t>
            </w:r>
          </w:p>
        </w:tc>
      </w:tr>
    </w:tbl>
    <w:p w:rsidR="00CD00E7" w:rsidRPr="00CD00E7" w:rsidRDefault="00CD00E7" w:rsidP="00CD00E7">
      <w:pPr>
        <w:ind w:left="720"/>
        <w:rPr>
          <w:b/>
          <w:sz w:val="22"/>
          <w:szCs w:val="22"/>
        </w:rPr>
      </w:pPr>
    </w:p>
    <w:p w:rsidR="00CD00E7" w:rsidRPr="00CD00E7" w:rsidRDefault="00CD00E7" w:rsidP="00CD00E7">
      <w:pPr>
        <w:numPr>
          <w:ilvl w:val="0"/>
          <w:numId w:val="25"/>
        </w:numPr>
        <w:jc w:val="center"/>
        <w:rPr>
          <w:b/>
          <w:sz w:val="22"/>
          <w:szCs w:val="22"/>
        </w:rPr>
      </w:pPr>
      <w:r w:rsidRPr="00CD00E7">
        <w:rPr>
          <w:b/>
          <w:sz w:val="22"/>
          <w:szCs w:val="22"/>
        </w:rPr>
        <w:t>Плановые значения показателей надежности, качества и энергетической эффективности объектов централизованных систем водоотведения</w:t>
      </w:r>
    </w:p>
    <w:p w:rsidR="00CD00E7" w:rsidRPr="00CD00E7" w:rsidRDefault="00CD00E7" w:rsidP="00CD00E7">
      <w:pPr>
        <w:jc w:val="center"/>
        <w:rPr>
          <w:b/>
          <w:sz w:val="22"/>
          <w:szCs w:val="22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3007"/>
        <w:gridCol w:w="1985"/>
        <w:gridCol w:w="992"/>
        <w:gridCol w:w="992"/>
        <w:gridCol w:w="992"/>
        <w:gridCol w:w="993"/>
        <w:gridCol w:w="992"/>
      </w:tblGrid>
      <w:tr w:rsidR="00CD00E7" w:rsidRPr="00CD00E7" w:rsidTr="00CD00E7">
        <w:tc>
          <w:tcPr>
            <w:tcW w:w="679" w:type="dxa"/>
            <w:vMerge w:val="restart"/>
          </w:tcPr>
          <w:p w:rsidR="00CD00E7" w:rsidRPr="00CD00E7" w:rsidRDefault="007A43E0" w:rsidP="00C6040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№</w:t>
            </w:r>
            <w:r w:rsidR="00CD00E7" w:rsidRPr="00CD00E7">
              <w:rPr>
                <w:sz w:val="22"/>
                <w:szCs w:val="22"/>
              </w:rPr>
              <w:t xml:space="preserve"> </w:t>
            </w:r>
            <w:proofErr w:type="gramStart"/>
            <w:r w:rsidR="00CD00E7" w:rsidRPr="00CD00E7">
              <w:rPr>
                <w:sz w:val="22"/>
                <w:szCs w:val="22"/>
              </w:rPr>
              <w:t>п</w:t>
            </w:r>
            <w:proofErr w:type="gramEnd"/>
            <w:r w:rsidR="00CD00E7" w:rsidRPr="00CD00E7">
              <w:rPr>
                <w:sz w:val="22"/>
                <w:szCs w:val="22"/>
              </w:rPr>
              <w:t>/п</w:t>
            </w:r>
          </w:p>
        </w:tc>
        <w:tc>
          <w:tcPr>
            <w:tcW w:w="3007" w:type="dxa"/>
            <w:vMerge w:val="restart"/>
          </w:tcPr>
          <w:p w:rsidR="00CD00E7" w:rsidRPr="00CD00E7" w:rsidRDefault="00CD00E7" w:rsidP="00C60402">
            <w:pPr>
              <w:jc w:val="center"/>
              <w:rPr>
                <w:sz w:val="22"/>
                <w:szCs w:val="22"/>
              </w:rPr>
            </w:pPr>
            <w:r w:rsidRPr="00CD00E7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85" w:type="dxa"/>
            <w:vMerge w:val="restart"/>
          </w:tcPr>
          <w:p w:rsidR="00CD00E7" w:rsidRPr="00CD00E7" w:rsidRDefault="00CD00E7" w:rsidP="00C60402">
            <w:pPr>
              <w:ind w:firstLine="34"/>
              <w:rPr>
                <w:sz w:val="22"/>
                <w:szCs w:val="22"/>
              </w:rPr>
            </w:pPr>
            <w:r w:rsidRPr="00CD00E7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4961" w:type="dxa"/>
            <w:gridSpan w:val="5"/>
          </w:tcPr>
          <w:p w:rsidR="00CD00E7" w:rsidRPr="00CD00E7" w:rsidRDefault="00CD00E7" w:rsidP="00C60402">
            <w:pPr>
              <w:ind w:firstLine="34"/>
              <w:jc w:val="center"/>
              <w:rPr>
                <w:sz w:val="22"/>
                <w:szCs w:val="22"/>
              </w:rPr>
            </w:pPr>
            <w:r w:rsidRPr="00CD00E7">
              <w:rPr>
                <w:sz w:val="22"/>
                <w:szCs w:val="22"/>
              </w:rPr>
              <w:t>Плановые показатели на период регулирования</w:t>
            </w:r>
          </w:p>
        </w:tc>
      </w:tr>
      <w:tr w:rsidR="00CD00E7" w:rsidRPr="00CD00E7" w:rsidTr="00CD00E7">
        <w:trPr>
          <w:trHeight w:val="274"/>
        </w:trPr>
        <w:tc>
          <w:tcPr>
            <w:tcW w:w="679" w:type="dxa"/>
            <w:vMerge/>
          </w:tcPr>
          <w:p w:rsidR="00CD00E7" w:rsidRPr="00CD00E7" w:rsidRDefault="00CD00E7" w:rsidP="00C604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07" w:type="dxa"/>
            <w:vMerge/>
          </w:tcPr>
          <w:p w:rsidR="00CD00E7" w:rsidRPr="00CD00E7" w:rsidRDefault="00CD00E7" w:rsidP="00C604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CD00E7" w:rsidRPr="00CD00E7" w:rsidRDefault="00CD00E7" w:rsidP="00C60402">
            <w:pPr>
              <w:ind w:firstLine="17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D00E7" w:rsidRPr="00CD00E7" w:rsidRDefault="00CD00E7" w:rsidP="00C60402">
            <w:pPr>
              <w:ind w:firstLine="33"/>
              <w:jc w:val="center"/>
              <w:rPr>
                <w:sz w:val="22"/>
                <w:szCs w:val="22"/>
              </w:rPr>
            </w:pPr>
            <w:r w:rsidRPr="00CD00E7">
              <w:rPr>
                <w:sz w:val="22"/>
                <w:szCs w:val="22"/>
              </w:rPr>
              <w:t>2024 год</w:t>
            </w:r>
          </w:p>
        </w:tc>
        <w:tc>
          <w:tcPr>
            <w:tcW w:w="992" w:type="dxa"/>
          </w:tcPr>
          <w:p w:rsidR="00CD00E7" w:rsidRPr="00CD00E7" w:rsidRDefault="00CD00E7" w:rsidP="00C60402">
            <w:pPr>
              <w:jc w:val="center"/>
              <w:rPr>
                <w:sz w:val="22"/>
                <w:szCs w:val="22"/>
              </w:rPr>
            </w:pPr>
            <w:r w:rsidRPr="00CD00E7">
              <w:rPr>
                <w:sz w:val="22"/>
                <w:szCs w:val="22"/>
              </w:rPr>
              <w:t>2025 год</w:t>
            </w:r>
          </w:p>
        </w:tc>
        <w:tc>
          <w:tcPr>
            <w:tcW w:w="992" w:type="dxa"/>
          </w:tcPr>
          <w:p w:rsidR="00CD00E7" w:rsidRPr="00CD00E7" w:rsidRDefault="00CD00E7" w:rsidP="00C60402">
            <w:pPr>
              <w:ind w:firstLine="34"/>
              <w:jc w:val="center"/>
              <w:rPr>
                <w:sz w:val="22"/>
                <w:szCs w:val="22"/>
              </w:rPr>
            </w:pPr>
            <w:r w:rsidRPr="00CD00E7">
              <w:rPr>
                <w:sz w:val="22"/>
                <w:szCs w:val="22"/>
              </w:rPr>
              <w:t>2026 год</w:t>
            </w:r>
          </w:p>
        </w:tc>
        <w:tc>
          <w:tcPr>
            <w:tcW w:w="993" w:type="dxa"/>
          </w:tcPr>
          <w:p w:rsidR="00CD00E7" w:rsidRPr="00CD00E7" w:rsidRDefault="00CD00E7" w:rsidP="00C60402">
            <w:pPr>
              <w:jc w:val="center"/>
              <w:rPr>
                <w:sz w:val="22"/>
                <w:szCs w:val="22"/>
              </w:rPr>
            </w:pPr>
            <w:r w:rsidRPr="00CD00E7">
              <w:rPr>
                <w:sz w:val="22"/>
                <w:szCs w:val="22"/>
              </w:rPr>
              <w:t>2027 год</w:t>
            </w:r>
          </w:p>
        </w:tc>
        <w:tc>
          <w:tcPr>
            <w:tcW w:w="992" w:type="dxa"/>
          </w:tcPr>
          <w:p w:rsidR="00CD00E7" w:rsidRPr="00CD00E7" w:rsidRDefault="00CD00E7" w:rsidP="00C60402">
            <w:pPr>
              <w:jc w:val="center"/>
              <w:rPr>
                <w:sz w:val="22"/>
                <w:szCs w:val="22"/>
              </w:rPr>
            </w:pPr>
            <w:r w:rsidRPr="00CD00E7">
              <w:rPr>
                <w:sz w:val="22"/>
                <w:szCs w:val="22"/>
              </w:rPr>
              <w:t>2028 год</w:t>
            </w:r>
          </w:p>
        </w:tc>
      </w:tr>
      <w:tr w:rsidR="00CD00E7" w:rsidRPr="00CD00E7" w:rsidTr="00CD00E7">
        <w:trPr>
          <w:trHeight w:val="274"/>
        </w:trPr>
        <w:tc>
          <w:tcPr>
            <w:tcW w:w="679" w:type="dxa"/>
          </w:tcPr>
          <w:p w:rsidR="00CD00E7" w:rsidRPr="00CD00E7" w:rsidRDefault="00CD00E7" w:rsidP="00C60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07" w:type="dxa"/>
          </w:tcPr>
          <w:p w:rsidR="00CD00E7" w:rsidRPr="00CD00E7" w:rsidRDefault="00CD00E7" w:rsidP="00C60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CD00E7" w:rsidRPr="00CD00E7" w:rsidRDefault="00CD00E7" w:rsidP="00C60402">
            <w:pPr>
              <w:ind w:firstLine="1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CD00E7" w:rsidRPr="00CD00E7" w:rsidRDefault="00CD00E7" w:rsidP="00C60402">
            <w:pPr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CD00E7" w:rsidRPr="00CD00E7" w:rsidRDefault="00CD00E7" w:rsidP="00C60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CD00E7" w:rsidRPr="00CD00E7" w:rsidRDefault="00CD00E7" w:rsidP="00C60402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CD00E7" w:rsidRPr="00CD00E7" w:rsidRDefault="00CD00E7" w:rsidP="00C60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CD00E7" w:rsidRPr="00CD00E7" w:rsidRDefault="00CD00E7" w:rsidP="00C60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CD00E7" w:rsidRPr="00CD00E7" w:rsidTr="007A43E0">
        <w:trPr>
          <w:trHeight w:val="236"/>
        </w:trPr>
        <w:tc>
          <w:tcPr>
            <w:tcW w:w="679" w:type="dxa"/>
          </w:tcPr>
          <w:p w:rsidR="00CD00E7" w:rsidRPr="00CD00E7" w:rsidRDefault="00CD00E7" w:rsidP="00C60402">
            <w:pPr>
              <w:jc w:val="center"/>
              <w:rPr>
                <w:sz w:val="22"/>
                <w:szCs w:val="22"/>
              </w:rPr>
            </w:pPr>
            <w:r w:rsidRPr="00CD00E7">
              <w:rPr>
                <w:sz w:val="22"/>
                <w:szCs w:val="22"/>
              </w:rPr>
              <w:t>1.</w:t>
            </w:r>
          </w:p>
        </w:tc>
        <w:tc>
          <w:tcPr>
            <w:tcW w:w="3007" w:type="dxa"/>
          </w:tcPr>
          <w:p w:rsidR="00CD00E7" w:rsidRPr="00CD00E7" w:rsidRDefault="00CD00E7" w:rsidP="00C60402">
            <w:pPr>
              <w:rPr>
                <w:sz w:val="22"/>
                <w:szCs w:val="22"/>
              </w:rPr>
            </w:pPr>
            <w:r w:rsidRPr="00CD00E7">
              <w:rPr>
                <w:sz w:val="22"/>
                <w:szCs w:val="22"/>
              </w:rPr>
              <w:t>Количество аварий и засоров</w:t>
            </w:r>
          </w:p>
        </w:tc>
        <w:tc>
          <w:tcPr>
            <w:tcW w:w="1985" w:type="dxa"/>
          </w:tcPr>
          <w:p w:rsidR="00CD00E7" w:rsidRPr="00CD00E7" w:rsidRDefault="00CD00E7" w:rsidP="00C60402">
            <w:pPr>
              <w:ind w:firstLine="176"/>
              <w:jc w:val="center"/>
              <w:rPr>
                <w:sz w:val="22"/>
                <w:szCs w:val="22"/>
              </w:rPr>
            </w:pPr>
            <w:r w:rsidRPr="00CD00E7">
              <w:rPr>
                <w:sz w:val="22"/>
                <w:szCs w:val="22"/>
              </w:rPr>
              <w:t>Ед./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CD00E7">
              <w:rPr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992" w:type="dxa"/>
            <w:vAlign w:val="center"/>
          </w:tcPr>
          <w:p w:rsidR="00CD00E7" w:rsidRPr="00CD00E7" w:rsidRDefault="00CD00E7" w:rsidP="00C60402">
            <w:pPr>
              <w:jc w:val="center"/>
              <w:rPr>
                <w:sz w:val="22"/>
                <w:szCs w:val="22"/>
              </w:rPr>
            </w:pPr>
            <w:r w:rsidRPr="00CD00E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CD00E7" w:rsidRPr="00CD00E7" w:rsidRDefault="00CD00E7" w:rsidP="00C60402">
            <w:pPr>
              <w:jc w:val="center"/>
              <w:rPr>
                <w:sz w:val="22"/>
                <w:szCs w:val="22"/>
              </w:rPr>
            </w:pPr>
            <w:r w:rsidRPr="00CD00E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CD00E7" w:rsidRPr="00CD00E7" w:rsidRDefault="00CD00E7" w:rsidP="00C60402">
            <w:pPr>
              <w:jc w:val="center"/>
              <w:rPr>
                <w:sz w:val="22"/>
                <w:szCs w:val="22"/>
              </w:rPr>
            </w:pPr>
            <w:r w:rsidRPr="00CD00E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CD00E7" w:rsidRPr="00CD00E7" w:rsidRDefault="00CD00E7" w:rsidP="00C60402">
            <w:pPr>
              <w:jc w:val="center"/>
              <w:rPr>
                <w:sz w:val="22"/>
                <w:szCs w:val="22"/>
              </w:rPr>
            </w:pPr>
            <w:r w:rsidRPr="00CD00E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CD00E7" w:rsidRPr="00CD00E7" w:rsidRDefault="00CD00E7" w:rsidP="00C60402">
            <w:pPr>
              <w:jc w:val="center"/>
              <w:rPr>
                <w:sz w:val="22"/>
                <w:szCs w:val="22"/>
              </w:rPr>
            </w:pPr>
            <w:r w:rsidRPr="00CD00E7">
              <w:rPr>
                <w:sz w:val="22"/>
                <w:szCs w:val="22"/>
              </w:rPr>
              <w:t>0</w:t>
            </w:r>
          </w:p>
        </w:tc>
      </w:tr>
      <w:tr w:rsidR="00CD00E7" w:rsidRPr="00CD00E7" w:rsidTr="007A43E0">
        <w:tc>
          <w:tcPr>
            <w:tcW w:w="679" w:type="dxa"/>
          </w:tcPr>
          <w:p w:rsidR="00CD00E7" w:rsidRPr="00CD00E7" w:rsidRDefault="00CD00E7" w:rsidP="00C60402">
            <w:pPr>
              <w:jc w:val="center"/>
              <w:rPr>
                <w:sz w:val="22"/>
                <w:szCs w:val="22"/>
              </w:rPr>
            </w:pPr>
            <w:r w:rsidRPr="00CD00E7">
              <w:rPr>
                <w:sz w:val="22"/>
                <w:szCs w:val="22"/>
              </w:rPr>
              <w:t>2.</w:t>
            </w:r>
          </w:p>
        </w:tc>
        <w:tc>
          <w:tcPr>
            <w:tcW w:w="3007" w:type="dxa"/>
          </w:tcPr>
          <w:p w:rsidR="00CD00E7" w:rsidRDefault="00CD00E7" w:rsidP="00C60402">
            <w:pPr>
              <w:rPr>
                <w:sz w:val="22"/>
                <w:szCs w:val="22"/>
              </w:rPr>
            </w:pPr>
            <w:r w:rsidRPr="00CD00E7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 сточных вод, на единицу объема очищаемых сточных вод</w:t>
            </w:r>
          </w:p>
          <w:p w:rsidR="00724E57" w:rsidRPr="00CD00E7" w:rsidRDefault="00724E57" w:rsidP="00C6040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D00E7" w:rsidRPr="00CD00E7" w:rsidRDefault="00CD00E7" w:rsidP="007A43E0">
            <w:pPr>
              <w:jc w:val="center"/>
              <w:rPr>
                <w:sz w:val="22"/>
                <w:szCs w:val="22"/>
              </w:rPr>
            </w:pPr>
            <w:proofErr w:type="spellStart"/>
            <w:r w:rsidRPr="00CD00E7">
              <w:rPr>
                <w:sz w:val="22"/>
                <w:szCs w:val="22"/>
              </w:rPr>
              <w:t>кВтч</w:t>
            </w:r>
            <w:proofErr w:type="spellEnd"/>
            <w:r w:rsidRPr="00CD00E7">
              <w:rPr>
                <w:sz w:val="22"/>
                <w:szCs w:val="22"/>
              </w:rPr>
              <w:t>/куб.</w:t>
            </w:r>
            <w:r>
              <w:rPr>
                <w:sz w:val="22"/>
                <w:szCs w:val="22"/>
              </w:rPr>
              <w:t xml:space="preserve"> </w:t>
            </w:r>
            <w:r w:rsidRPr="00CD00E7">
              <w:rPr>
                <w:sz w:val="22"/>
                <w:szCs w:val="22"/>
              </w:rPr>
              <w:t>м</w:t>
            </w:r>
          </w:p>
        </w:tc>
        <w:tc>
          <w:tcPr>
            <w:tcW w:w="992" w:type="dxa"/>
            <w:vAlign w:val="center"/>
          </w:tcPr>
          <w:p w:rsidR="00CD00E7" w:rsidRPr="00CD00E7" w:rsidRDefault="00CD00E7" w:rsidP="007A43E0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CD00E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CD00E7" w:rsidRPr="00CD00E7" w:rsidRDefault="00CD00E7" w:rsidP="007A43E0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CD00E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CD00E7" w:rsidRPr="00CD00E7" w:rsidRDefault="00CD00E7" w:rsidP="007A43E0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CD00E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CD00E7" w:rsidRPr="00CD00E7" w:rsidRDefault="00CD00E7" w:rsidP="007A43E0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CD00E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CD00E7" w:rsidRPr="00CD00E7" w:rsidRDefault="00CD00E7" w:rsidP="007A43E0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CD00E7">
              <w:rPr>
                <w:sz w:val="22"/>
                <w:szCs w:val="22"/>
              </w:rPr>
              <w:t>0</w:t>
            </w:r>
          </w:p>
        </w:tc>
      </w:tr>
      <w:tr w:rsidR="00CD00E7" w:rsidRPr="00CD00E7" w:rsidTr="00C60402">
        <w:tc>
          <w:tcPr>
            <w:tcW w:w="679" w:type="dxa"/>
          </w:tcPr>
          <w:p w:rsidR="00CD00E7" w:rsidRPr="00CD00E7" w:rsidRDefault="00CD00E7" w:rsidP="00C60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007" w:type="dxa"/>
          </w:tcPr>
          <w:p w:rsidR="00CD00E7" w:rsidRPr="00CD00E7" w:rsidRDefault="00CD00E7" w:rsidP="00C60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CD00E7" w:rsidRPr="00CD00E7" w:rsidRDefault="00CD00E7" w:rsidP="00C60402">
            <w:pPr>
              <w:ind w:firstLine="1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CD00E7" w:rsidRPr="00CD00E7" w:rsidRDefault="00CD00E7" w:rsidP="00C60402">
            <w:pPr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CD00E7" w:rsidRPr="00CD00E7" w:rsidRDefault="00CD00E7" w:rsidP="00C60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CD00E7" w:rsidRPr="00CD00E7" w:rsidRDefault="00CD00E7" w:rsidP="00C60402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CD00E7" w:rsidRPr="00CD00E7" w:rsidRDefault="00CD00E7" w:rsidP="00C60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CD00E7" w:rsidRPr="00CD00E7" w:rsidRDefault="00CD00E7" w:rsidP="00C60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CD00E7" w:rsidRPr="00CD00E7" w:rsidTr="00CD00E7">
        <w:tc>
          <w:tcPr>
            <w:tcW w:w="679" w:type="dxa"/>
          </w:tcPr>
          <w:p w:rsidR="00CD00E7" w:rsidRPr="00CD00E7" w:rsidRDefault="00CD00E7" w:rsidP="00C60402">
            <w:pPr>
              <w:jc w:val="center"/>
              <w:rPr>
                <w:sz w:val="22"/>
                <w:szCs w:val="22"/>
              </w:rPr>
            </w:pPr>
            <w:r w:rsidRPr="00CD00E7">
              <w:rPr>
                <w:sz w:val="22"/>
                <w:szCs w:val="22"/>
              </w:rPr>
              <w:t>3.</w:t>
            </w:r>
          </w:p>
        </w:tc>
        <w:tc>
          <w:tcPr>
            <w:tcW w:w="3007" w:type="dxa"/>
          </w:tcPr>
          <w:p w:rsidR="00CD00E7" w:rsidRPr="00CD00E7" w:rsidRDefault="00CD00E7" w:rsidP="00C60402">
            <w:pPr>
              <w:rPr>
                <w:sz w:val="22"/>
                <w:szCs w:val="22"/>
              </w:rPr>
            </w:pPr>
            <w:r w:rsidRPr="00CD00E7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 сточных вод, на единицу объема транспортируемых сточных вод</w:t>
            </w:r>
          </w:p>
        </w:tc>
        <w:tc>
          <w:tcPr>
            <w:tcW w:w="1985" w:type="dxa"/>
          </w:tcPr>
          <w:p w:rsidR="00CD00E7" w:rsidRPr="00CD00E7" w:rsidRDefault="00CD00E7" w:rsidP="00C60402">
            <w:pPr>
              <w:ind w:firstLine="176"/>
              <w:jc w:val="center"/>
              <w:rPr>
                <w:sz w:val="22"/>
                <w:szCs w:val="22"/>
              </w:rPr>
            </w:pPr>
          </w:p>
          <w:p w:rsidR="00CD00E7" w:rsidRPr="00CD00E7" w:rsidRDefault="00CD00E7" w:rsidP="00C60402">
            <w:pPr>
              <w:ind w:firstLine="176"/>
              <w:jc w:val="center"/>
              <w:rPr>
                <w:sz w:val="22"/>
                <w:szCs w:val="22"/>
              </w:rPr>
            </w:pPr>
          </w:p>
          <w:p w:rsidR="00CD00E7" w:rsidRPr="00CD00E7" w:rsidRDefault="00CD00E7" w:rsidP="00C60402">
            <w:pPr>
              <w:ind w:firstLine="176"/>
              <w:jc w:val="center"/>
              <w:rPr>
                <w:sz w:val="22"/>
                <w:szCs w:val="22"/>
              </w:rPr>
            </w:pPr>
          </w:p>
          <w:p w:rsidR="00CD00E7" w:rsidRPr="00CD00E7" w:rsidRDefault="00CD00E7" w:rsidP="00C60402">
            <w:pPr>
              <w:jc w:val="center"/>
              <w:rPr>
                <w:sz w:val="22"/>
                <w:szCs w:val="22"/>
              </w:rPr>
            </w:pPr>
            <w:r w:rsidRPr="00CD00E7">
              <w:rPr>
                <w:sz w:val="22"/>
                <w:szCs w:val="22"/>
              </w:rPr>
              <w:t>кВтч/куб.</w:t>
            </w:r>
            <w:r>
              <w:rPr>
                <w:sz w:val="22"/>
                <w:szCs w:val="22"/>
              </w:rPr>
              <w:t xml:space="preserve"> </w:t>
            </w:r>
            <w:r w:rsidRPr="00CD00E7">
              <w:rPr>
                <w:sz w:val="22"/>
                <w:szCs w:val="22"/>
              </w:rPr>
              <w:t>м</w:t>
            </w:r>
          </w:p>
        </w:tc>
        <w:tc>
          <w:tcPr>
            <w:tcW w:w="992" w:type="dxa"/>
            <w:vAlign w:val="center"/>
          </w:tcPr>
          <w:p w:rsidR="00CD00E7" w:rsidRPr="00CD00E7" w:rsidRDefault="00CD00E7" w:rsidP="00C60402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CD00E7">
              <w:rPr>
                <w:sz w:val="22"/>
                <w:szCs w:val="22"/>
              </w:rPr>
              <w:t>0</w:t>
            </w:r>
          </w:p>
          <w:p w:rsidR="00CD00E7" w:rsidRPr="00CD00E7" w:rsidRDefault="00CD00E7" w:rsidP="00C60402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D00E7" w:rsidRPr="00CD00E7" w:rsidRDefault="00CD00E7" w:rsidP="00C60402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CD00E7">
              <w:rPr>
                <w:sz w:val="22"/>
                <w:szCs w:val="22"/>
              </w:rPr>
              <w:t>0</w:t>
            </w:r>
          </w:p>
          <w:p w:rsidR="00CD00E7" w:rsidRPr="00CD00E7" w:rsidRDefault="00CD00E7" w:rsidP="00C60402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D00E7" w:rsidRPr="00CD00E7" w:rsidRDefault="00CD00E7" w:rsidP="00C60402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CD00E7">
              <w:rPr>
                <w:sz w:val="22"/>
                <w:szCs w:val="22"/>
              </w:rPr>
              <w:t>0</w:t>
            </w:r>
          </w:p>
          <w:p w:rsidR="00CD00E7" w:rsidRPr="00CD00E7" w:rsidRDefault="00CD00E7" w:rsidP="00C60402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D00E7" w:rsidRPr="00CD00E7" w:rsidRDefault="00CD00E7" w:rsidP="00C60402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CD00E7">
              <w:rPr>
                <w:sz w:val="22"/>
                <w:szCs w:val="22"/>
              </w:rPr>
              <w:t>0</w:t>
            </w:r>
          </w:p>
          <w:p w:rsidR="00CD00E7" w:rsidRPr="00CD00E7" w:rsidRDefault="00CD00E7" w:rsidP="00C60402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D00E7" w:rsidRPr="00CD00E7" w:rsidRDefault="00CD00E7" w:rsidP="00C60402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CD00E7">
              <w:rPr>
                <w:sz w:val="22"/>
                <w:szCs w:val="22"/>
              </w:rPr>
              <w:t>0</w:t>
            </w:r>
          </w:p>
          <w:p w:rsidR="00CD00E7" w:rsidRPr="00CD00E7" w:rsidRDefault="00CD00E7" w:rsidP="00C60402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CD00E7" w:rsidRPr="00CD00E7" w:rsidRDefault="00CD00E7" w:rsidP="00CD00E7">
      <w:pPr>
        <w:ind w:left="720"/>
        <w:rPr>
          <w:b/>
          <w:sz w:val="22"/>
          <w:szCs w:val="22"/>
        </w:rPr>
      </w:pPr>
    </w:p>
    <w:p w:rsidR="00CD00E7" w:rsidRPr="00CD00E7" w:rsidRDefault="00CD00E7" w:rsidP="00CD00E7">
      <w:pPr>
        <w:numPr>
          <w:ilvl w:val="0"/>
          <w:numId w:val="25"/>
        </w:numPr>
        <w:jc w:val="center"/>
        <w:rPr>
          <w:b/>
          <w:sz w:val="22"/>
          <w:szCs w:val="22"/>
        </w:rPr>
      </w:pPr>
      <w:r w:rsidRPr="00CD00E7">
        <w:rPr>
          <w:b/>
          <w:sz w:val="22"/>
          <w:szCs w:val="22"/>
        </w:rPr>
        <w:t>Расчет эффективности производственной программы</w:t>
      </w:r>
    </w:p>
    <w:p w:rsidR="00CD00E7" w:rsidRPr="00CD00E7" w:rsidRDefault="00CD00E7" w:rsidP="00CD00E7">
      <w:pPr>
        <w:jc w:val="center"/>
        <w:rPr>
          <w:b/>
          <w:sz w:val="22"/>
          <w:szCs w:val="22"/>
        </w:rPr>
      </w:pPr>
    </w:p>
    <w:p w:rsidR="00CD00E7" w:rsidRPr="00CD00E7" w:rsidRDefault="00CD00E7" w:rsidP="00CD00E7">
      <w:pPr>
        <w:numPr>
          <w:ilvl w:val="0"/>
          <w:numId w:val="6"/>
        </w:numPr>
        <w:jc w:val="both"/>
        <w:rPr>
          <w:sz w:val="22"/>
          <w:szCs w:val="22"/>
        </w:rPr>
      </w:pPr>
      <w:r w:rsidRPr="00CD00E7">
        <w:rPr>
          <w:sz w:val="22"/>
          <w:szCs w:val="22"/>
        </w:rPr>
        <w:t>Обеспечение безаварийного оказания услуг водоотведения потребителям.</w:t>
      </w:r>
    </w:p>
    <w:p w:rsidR="00C20EE7" w:rsidRDefault="00CD00E7" w:rsidP="00CD00E7">
      <w:pPr>
        <w:jc w:val="both"/>
        <w:rPr>
          <w:sz w:val="22"/>
          <w:szCs w:val="22"/>
        </w:rPr>
      </w:pPr>
      <w:r w:rsidRPr="00CD00E7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</w:t>
      </w:r>
      <w:r w:rsidR="002372C5">
        <w:rPr>
          <w:sz w:val="22"/>
          <w:szCs w:val="22"/>
        </w:rPr>
        <w:t xml:space="preserve"> </w:t>
      </w:r>
      <w:r w:rsidRPr="00CD00E7">
        <w:rPr>
          <w:sz w:val="22"/>
          <w:szCs w:val="22"/>
        </w:rPr>
        <w:t xml:space="preserve">2.   </w:t>
      </w:r>
      <w:r w:rsidR="002372C5">
        <w:rPr>
          <w:sz w:val="22"/>
          <w:szCs w:val="22"/>
        </w:rPr>
        <w:t xml:space="preserve"> </w:t>
      </w:r>
      <w:r w:rsidRPr="00CD00E7">
        <w:rPr>
          <w:sz w:val="22"/>
          <w:szCs w:val="22"/>
        </w:rPr>
        <w:t xml:space="preserve">Достижение организацией расхода электрической энергии в объеме, не превышающем </w:t>
      </w:r>
    </w:p>
    <w:p w:rsidR="00CD00E7" w:rsidRPr="00CD00E7" w:rsidRDefault="002372C5" w:rsidP="00CD00E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="00CD00E7" w:rsidRPr="00CD00E7">
        <w:rPr>
          <w:sz w:val="22"/>
          <w:szCs w:val="22"/>
        </w:rPr>
        <w:t>нормативный уровень.</w:t>
      </w:r>
    </w:p>
    <w:p w:rsidR="00CD00E7" w:rsidRPr="00CD00E7" w:rsidRDefault="00CD00E7" w:rsidP="00CD00E7">
      <w:pPr>
        <w:ind w:firstLine="709"/>
        <w:jc w:val="both"/>
        <w:rPr>
          <w:sz w:val="22"/>
          <w:szCs w:val="22"/>
        </w:rPr>
      </w:pPr>
    </w:p>
    <w:p w:rsidR="00CD00E7" w:rsidRPr="00CD00E7" w:rsidRDefault="00CD00E7" w:rsidP="00CD00E7">
      <w:pPr>
        <w:numPr>
          <w:ilvl w:val="0"/>
          <w:numId w:val="25"/>
        </w:numPr>
        <w:jc w:val="center"/>
        <w:rPr>
          <w:b/>
          <w:sz w:val="22"/>
          <w:szCs w:val="22"/>
        </w:rPr>
      </w:pPr>
      <w:r w:rsidRPr="00CD00E7">
        <w:rPr>
          <w:b/>
          <w:sz w:val="22"/>
          <w:szCs w:val="22"/>
        </w:rPr>
        <w:t>Мероприятия, направленные на повышение качества обслуживания абонентов</w:t>
      </w:r>
    </w:p>
    <w:p w:rsidR="00CD00E7" w:rsidRPr="00CD00E7" w:rsidRDefault="00CD00E7" w:rsidP="00CD00E7">
      <w:pPr>
        <w:jc w:val="center"/>
        <w:rPr>
          <w:b/>
          <w:sz w:val="22"/>
          <w:szCs w:val="22"/>
        </w:rPr>
      </w:pPr>
    </w:p>
    <w:p w:rsidR="00CD00E7" w:rsidRPr="00CD00E7" w:rsidRDefault="00CD00E7" w:rsidP="00CD00E7">
      <w:pPr>
        <w:pStyle w:val="ab"/>
        <w:numPr>
          <w:ilvl w:val="0"/>
          <w:numId w:val="26"/>
        </w:numPr>
        <w:jc w:val="both"/>
        <w:rPr>
          <w:sz w:val="22"/>
          <w:szCs w:val="22"/>
        </w:rPr>
      </w:pPr>
      <w:r w:rsidRPr="00CD00E7">
        <w:rPr>
          <w:sz w:val="22"/>
          <w:szCs w:val="22"/>
        </w:rPr>
        <w:t xml:space="preserve">Осуществление </w:t>
      </w:r>
      <w:proofErr w:type="gramStart"/>
      <w:r w:rsidRPr="00CD00E7">
        <w:rPr>
          <w:sz w:val="22"/>
          <w:szCs w:val="22"/>
        </w:rPr>
        <w:t>контроля за</w:t>
      </w:r>
      <w:proofErr w:type="gramEnd"/>
      <w:r w:rsidRPr="00CD00E7">
        <w:rPr>
          <w:sz w:val="22"/>
          <w:szCs w:val="22"/>
        </w:rPr>
        <w:t xml:space="preserve"> правильностью и своевременностью начисления платы за услуги по водоотведению.</w:t>
      </w:r>
    </w:p>
    <w:p w:rsidR="00CD00E7" w:rsidRPr="00CD00E7" w:rsidRDefault="00CD00E7" w:rsidP="00CD00E7">
      <w:pPr>
        <w:pStyle w:val="ab"/>
        <w:numPr>
          <w:ilvl w:val="0"/>
          <w:numId w:val="26"/>
        </w:numPr>
        <w:jc w:val="both"/>
        <w:rPr>
          <w:sz w:val="22"/>
          <w:szCs w:val="22"/>
        </w:rPr>
      </w:pPr>
      <w:r w:rsidRPr="00CD00E7">
        <w:rPr>
          <w:sz w:val="22"/>
          <w:szCs w:val="22"/>
        </w:rPr>
        <w:t>Проведение разъяснительной работы среди персонала, осуществляющего взаимодействие с абонентами, на предмет соблюдения культуры и такта в общении.</w:t>
      </w:r>
    </w:p>
    <w:p w:rsidR="00CD00E7" w:rsidRPr="00CD00E7" w:rsidRDefault="00CD00E7" w:rsidP="00CD00E7">
      <w:pPr>
        <w:ind w:left="1080"/>
        <w:jc w:val="both"/>
        <w:rPr>
          <w:sz w:val="22"/>
          <w:szCs w:val="22"/>
        </w:rPr>
      </w:pPr>
    </w:p>
    <w:p w:rsidR="00CD00E7" w:rsidRPr="00CD00E7" w:rsidRDefault="00CD00E7" w:rsidP="00CD00E7">
      <w:pPr>
        <w:pStyle w:val="ab"/>
        <w:numPr>
          <w:ilvl w:val="0"/>
          <w:numId w:val="25"/>
        </w:numPr>
        <w:jc w:val="center"/>
        <w:rPr>
          <w:b/>
          <w:sz w:val="22"/>
          <w:szCs w:val="22"/>
        </w:rPr>
      </w:pPr>
      <w:r w:rsidRPr="00CD00E7">
        <w:rPr>
          <w:b/>
          <w:sz w:val="22"/>
          <w:szCs w:val="22"/>
        </w:rPr>
        <w:t>Отчет о выполнении производственной программы в сфере водоотведения</w:t>
      </w:r>
    </w:p>
    <w:p w:rsidR="00CD00E7" w:rsidRPr="00CD00E7" w:rsidRDefault="00CD00E7" w:rsidP="00CD00E7">
      <w:pPr>
        <w:ind w:left="720"/>
        <w:rPr>
          <w:b/>
          <w:sz w:val="22"/>
          <w:szCs w:val="22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4852"/>
        <w:gridCol w:w="2551"/>
        <w:gridCol w:w="2552"/>
      </w:tblGrid>
      <w:tr w:rsidR="00CD00E7" w:rsidRPr="00CD00E7" w:rsidTr="00CD00E7">
        <w:trPr>
          <w:trHeight w:val="354"/>
        </w:trPr>
        <w:tc>
          <w:tcPr>
            <w:tcW w:w="677" w:type="dxa"/>
          </w:tcPr>
          <w:p w:rsidR="00CD00E7" w:rsidRPr="00CD00E7" w:rsidRDefault="00C20EE7" w:rsidP="00C6040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№</w:t>
            </w:r>
            <w:r w:rsidR="00CD00E7" w:rsidRPr="00CD00E7">
              <w:rPr>
                <w:sz w:val="22"/>
                <w:szCs w:val="22"/>
              </w:rPr>
              <w:t xml:space="preserve"> </w:t>
            </w:r>
            <w:proofErr w:type="gramStart"/>
            <w:r w:rsidR="00CD00E7" w:rsidRPr="00CD00E7">
              <w:rPr>
                <w:sz w:val="22"/>
                <w:szCs w:val="22"/>
              </w:rPr>
              <w:t>п</w:t>
            </w:r>
            <w:proofErr w:type="gramEnd"/>
            <w:r w:rsidR="00CD00E7" w:rsidRPr="00CD00E7">
              <w:rPr>
                <w:sz w:val="22"/>
                <w:szCs w:val="22"/>
              </w:rPr>
              <w:t>/п</w:t>
            </w:r>
          </w:p>
        </w:tc>
        <w:tc>
          <w:tcPr>
            <w:tcW w:w="4852" w:type="dxa"/>
          </w:tcPr>
          <w:p w:rsidR="00CD00E7" w:rsidRPr="00CD00E7" w:rsidRDefault="00CD00E7" w:rsidP="00C60402">
            <w:pPr>
              <w:jc w:val="center"/>
              <w:rPr>
                <w:sz w:val="22"/>
                <w:szCs w:val="22"/>
              </w:rPr>
            </w:pPr>
            <w:r w:rsidRPr="00CD00E7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551" w:type="dxa"/>
          </w:tcPr>
          <w:p w:rsidR="00CD00E7" w:rsidRPr="00CD00E7" w:rsidRDefault="00CD00E7" w:rsidP="00C60402">
            <w:pPr>
              <w:ind w:firstLine="34"/>
              <w:jc w:val="center"/>
              <w:rPr>
                <w:sz w:val="22"/>
                <w:szCs w:val="22"/>
              </w:rPr>
            </w:pPr>
            <w:r w:rsidRPr="00CD00E7">
              <w:rPr>
                <w:sz w:val="22"/>
                <w:szCs w:val="22"/>
              </w:rPr>
              <w:t>Факт 2022 год</w:t>
            </w:r>
          </w:p>
        </w:tc>
        <w:tc>
          <w:tcPr>
            <w:tcW w:w="2552" w:type="dxa"/>
          </w:tcPr>
          <w:p w:rsidR="00CD00E7" w:rsidRPr="00CD00E7" w:rsidRDefault="00CD00E7" w:rsidP="00C60402">
            <w:pPr>
              <w:ind w:firstLine="34"/>
              <w:jc w:val="center"/>
              <w:rPr>
                <w:sz w:val="22"/>
                <w:szCs w:val="22"/>
              </w:rPr>
            </w:pPr>
            <w:r w:rsidRPr="00CD00E7">
              <w:rPr>
                <w:sz w:val="22"/>
                <w:szCs w:val="22"/>
              </w:rPr>
              <w:t>Примечания</w:t>
            </w:r>
          </w:p>
        </w:tc>
      </w:tr>
      <w:tr w:rsidR="00CD00E7" w:rsidRPr="00CD00E7" w:rsidTr="00C60402">
        <w:tc>
          <w:tcPr>
            <w:tcW w:w="677" w:type="dxa"/>
          </w:tcPr>
          <w:p w:rsidR="00CD00E7" w:rsidRPr="00CD00E7" w:rsidRDefault="00CD00E7" w:rsidP="00C60402">
            <w:pPr>
              <w:jc w:val="center"/>
              <w:rPr>
                <w:sz w:val="22"/>
                <w:szCs w:val="22"/>
              </w:rPr>
            </w:pPr>
            <w:r w:rsidRPr="00CD00E7">
              <w:rPr>
                <w:sz w:val="22"/>
                <w:szCs w:val="22"/>
              </w:rPr>
              <w:t>1.</w:t>
            </w:r>
          </w:p>
        </w:tc>
        <w:tc>
          <w:tcPr>
            <w:tcW w:w="4852" w:type="dxa"/>
          </w:tcPr>
          <w:p w:rsidR="00CD00E7" w:rsidRPr="00CD00E7" w:rsidRDefault="00CD00E7" w:rsidP="00C60402">
            <w:pPr>
              <w:rPr>
                <w:sz w:val="22"/>
                <w:szCs w:val="22"/>
              </w:rPr>
            </w:pPr>
            <w:r w:rsidRPr="00CD00E7">
              <w:rPr>
                <w:sz w:val="22"/>
                <w:szCs w:val="22"/>
              </w:rPr>
              <w:t>Объем принятых  сточных вод  в год, тыс. куб. м</w:t>
            </w:r>
          </w:p>
        </w:tc>
        <w:tc>
          <w:tcPr>
            <w:tcW w:w="2551" w:type="dxa"/>
            <w:vAlign w:val="center"/>
          </w:tcPr>
          <w:p w:rsidR="00CD00E7" w:rsidRPr="00CD00E7" w:rsidRDefault="00C70756" w:rsidP="00C60402">
            <w:pPr>
              <w:ind w:firstLine="1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20,35</w:t>
            </w:r>
          </w:p>
        </w:tc>
        <w:tc>
          <w:tcPr>
            <w:tcW w:w="2552" w:type="dxa"/>
            <w:vAlign w:val="center"/>
          </w:tcPr>
          <w:p w:rsidR="00CD00E7" w:rsidRPr="006A4DC2" w:rsidRDefault="00CD00E7" w:rsidP="00C60402">
            <w:pPr>
              <w:ind w:firstLine="1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D00E7" w:rsidRPr="00CD00E7" w:rsidTr="00C60402">
        <w:trPr>
          <w:trHeight w:val="446"/>
        </w:trPr>
        <w:tc>
          <w:tcPr>
            <w:tcW w:w="677" w:type="dxa"/>
          </w:tcPr>
          <w:p w:rsidR="00CD00E7" w:rsidRPr="00CD00E7" w:rsidRDefault="00CD00E7" w:rsidP="00C60402">
            <w:pPr>
              <w:jc w:val="center"/>
              <w:rPr>
                <w:sz w:val="22"/>
                <w:szCs w:val="22"/>
              </w:rPr>
            </w:pPr>
            <w:r w:rsidRPr="00CD00E7">
              <w:rPr>
                <w:sz w:val="22"/>
                <w:szCs w:val="22"/>
              </w:rPr>
              <w:t>2.</w:t>
            </w:r>
          </w:p>
        </w:tc>
        <w:tc>
          <w:tcPr>
            <w:tcW w:w="4852" w:type="dxa"/>
          </w:tcPr>
          <w:p w:rsidR="00CD00E7" w:rsidRPr="00CD00E7" w:rsidRDefault="00CD00E7" w:rsidP="00C60402">
            <w:pPr>
              <w:rPr>
                <w:sz w:val="22"/>
                <w:szCs w:val="22"/>
              </w:rPr>
            </w:pPr>
            <w:r w:rsidRPr="00CD00E7">
              <w:rPr>
                <w:sz w:val="22"/>
                <w:szCs w:val="22"/>
              </w:rPr>
              <w:t>Выполнение мероприятий, предусмотренных производственной программой</w:t>
            </w:r>
          </w:p>
        </w:tc>
        <w:tc>
          <w:tcPr>
            <w:tcW w:w="2551" w:type="dxa"/>
            <w:vAlign w:val="center"/>
          </w:tcPr>
          <w:p w:rsidR="00CD00E7" w:rsidRPr="00CD00E7" w:rsidRDefault="00CD00E7" w:rsidP="00C60402">
            <w:pPr>
              <w:ind w:firstLine="176"/>
              <w:jc w:val="center"/>
              <w:rPr>
                <w:sz w:val="22"/>
                <w:szCs w:val="22"/>
              </w:rPr>
            </w:pPr>
            <w:r w:rsidRPr="00CD00E7">
              <w:rPr>
                <w:sz w:val="22"/>
                <w:szCs w:val="22"/>
              </w:rPr>
              <w:t>Выполнено</w:t>
            </w:r>
          </w:p>
        </w:tc>
        <w:tc>
          <w:tcPr>
            <w:tcW w:w="2552" w:type="dxa"/>
            <w:vAlign w:val="center"/>
          </w:tcPr>
          <w:p w:rsidR="00CD00E7" w:rsidRPr="006A4DC2" w:rsidRDefault="00CD00E7" w:rsidP="00C60402">
            <w:pPr>
              <w:ind w:firstLine="1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D00E7" w:rsidRPr="00CD00E7" w:rsidTr="00C60402">
        <w:tc>
          <w:tcPr>
            <w:tcW w:w="677" w:type="dxa"/>
          </w:tcPr>
          <w:p w:rsidR="00CD00E7" w:rsidRPr="00CD00E7" w:rsidRDefault="00CD00E7" w:rsidP="00C60402">
            <w:pPr>
              <w:jc w:val="center"/>
              <w:rPr>
                <w:sz w:val="22"/>
                <w:szCs w:val="22"/>
              </w:rPr>
            </w:pPr>
            <w:r w:rsidRPr="00CD00E7">
              <w:rPr>
                <w:sz w:val="22"/>
                <w:szCs w:val="22"/>
              </w:rPr>
              <w:t>3.</w:t>
            </w:r>
          </w:p>
        </w:tc>
        <w:tc>
          <w:tcPr>
            <w:tcW w:w="9955" w:type="dxa"/>
            <w:gridSpan w:val="3"/>
          </w:tcPr>
          <w:p w:rsidR="00CD00E7" w:rsidRPr="00CD00E7" w:rsidRDefault="00CD00E7" w:rsidP="00CD00E7">
            <w:pPr>
              <w:rPr>
                <w:sz w:val="22"/>
                <w:szCs w:val="22"/>
              </w:rPr>
            </w:pPr>
            <w:r w:rsidRPr="00614561">
              <w:rPr>
                <w:sz w:val="22"/>
                <w:szCs w:val="22"/>
              </w:rPr>
              <w:t>Выполнение плановых значений показателей надежности, качества и энергетической эффективности объектов централизованных систем водоотведения:</w:t>
            </w:r>
          </w:p>
        </w:tc>
      </w:tr>
      <w:tr w:rsidR="00CD00E7" w:rsidRPr="00CD00E7" w:rsidTr="00CD00E7">
        <w:tc>
          <w:tcPr>
            <w:tcW w:w="677" w:type="dxa"/>
          </w:tcPr>
          <w:p w:rsidR="00CD00E7" w:rsidRPr="00CD00E7" w:rsidRDefault="00CD00E7" w:rsidP="00C60402">
            <w:pPr>
              <w:jc w:val="center"/>
              <w:rPr>
                <w:sz w:val="22"/>
                <w:szCs w:val="22"/>
              </w:rPr>
            </w:pPr>
            <w:r w:rsidRPr="00CD00E7">
              <w:rPr>
                <w:sz w:val="22"/>
                <w:szCs w:val="22"/>
              </w:rPr>
              <w:t>3.1.</w:t>
            </w:r>
          </w:p>
        </w:tc>
        <w:tc>
          <w:tcPr>
            <w:tcW w:w="4852" w:type="dxa"/>
          </w:tcPr>
          <w:p w:rsidR="00CD00E7" w:rsidRPr="00CD00E7" w:rsidRDefault="00CD00E7" w:rsidP="00C60402">
            <w:pPr>
              <w:rPr>
                <w:sz w:val="22"/>
                <w:szCs w:val="22"/>
              </w:rPr>
            </w:pPr>
            <w:r w:rsidRPr="00CD00E7">
              <w:rPr>
                <w:sz w:val="22"/>
                <w:szCs w:val="22"/>
              </w:rPr>
              <w:t>Количество аварий и засоров</w:t>
            </w:r>
          </w:p>
        </w:tc>
        <w:tc>
          <w:tcPr>
            <w:tcW w:w="2551" w:type="dxa"/>
            <w:vAlign w:val="center"/>
          </w:tcPr>
          <w:p w:rsidR="00CD00E7" w:rsidRPr="00CD00E7" w:rsidRDefault="00CD00E7" w:rsidP="00C60402">
            <w:pPr>
              <w:ind w:firstLine="176"/>
              <w:jc w:val="center"/>
              <w:rPr>
                <w:sz w:val="22"/>
                <w:szCs w:val="22"/>
              </w:rPr>
            </w:pPr>
            <w:r w:rsidRPr="00CD00E7">
              <w:rPr>
                <w:sz w:val="22"/>
                <w:szCs w:val="22"/>
              </w:rPr>
              <w:t>Выполнено</w:t>
            </w:r>
          </w:p>
        </w:tc>
        <w:tc>
          <w:tcPr>
            <w:tcW w:w="2552" w:type="dxa"/>
          </w:tcPr>
          <w:p w:rsidR="00CD00E7" w:rsidRPr="006A4DC2" w:rsidRDefault="00CD00E7" w:rsidP="00C60402">
            <w:pPr>
              <w:ind w:firstLine="1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D00E7" w:rsidRPr="00CD00E7" w:rsidTr="00C60402">
        <w:tc>
          <w:tcPr>
            <w:tcW w:w="677" w:type="dxa"/>
          </w:tcPr>
          <w:p w:rsidR="00CD00E7" w:rsidRPr="00CD00E7" w:rsidRDefault="00CD00E7" w:rsidP="00C60402">
            <w:pPr>
              <w:jc w:val="center"/>
              <w:rPr>
                <w:sz w:val="22"/>
                <w:szCs w:val="22"/>
              </w:rPr>
            </w:pPr>
            <w:r w:rsidRPr="00CD00E7">
              <w:rPr>
                <w:sz w:val="22"/>
                <w:szCs w:val="22"/>
              </w:rPr>
              <w:t>3.2.</w:t>
            </w:r>
          </w:p>
        </w:tc>
        <w:tc>
          <w:tcPr>
            <w:tcW w:w="4852" w:type="dxa"/>
          </w:tcPr>
          <w:p w:rsidR="00CD00E7" w:rsidRPr="00CD00E7" w:rsidRDefault="00CD00E7" w:rsidP="00C60402">
            <w:pPr>
              <w:rPr>
                <w:sz w:val="22"/>
                <w:szCs w:val="22"/>
              </w:rPr>
            </w:pPr>
            <w:r w:rsidRPr="00CD00E7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 сточных вод, на единицу объема очищаемых сточных вод, кВтч/куб. м</w:t>
            </w:r>
          </w:p>
        </w:tc>
        <w:tc>
          <w:tcPr>
            <w:tcW w:w="2551" w:type="dxa"/>
            <w:vAlign w:val="center"/>
          </w:tcPr>
          <w:p w:rsidR="00CD00E7" w:rsidRPr="00CD00E7" w:rsidRDefault="00CD00E7" w:rsidP="00C60402">
            <w:pPr>
              <w:ind w:firstLine="176"/>
              <w:jc w:val="center"/>
              <w:rPr>
                <w:sz w:val="22"/>
                <w:szCs w:val="22"/>
              </w:rPr>
            </w:pPr>
            <w:r w:rsidRPr="00CD00E7">
              <w:rPr>
                <w:sz w:val="22"/>
                <w:szCs w:val="22"/>
              </w:rPr>
              <w:t>Выполнено</w:t>
            </w:r>
          </w:p>
        </w:tc>
        <w:tc>
          <w:tcPr>
            <w:tcW w:w="2552" w:type="dxa"/>
            <w:vAlign w:val="center"/>
          </w:tcPr>
          <w:p w:rsidR="00CD00E7" w:rsidRPr="006A4DC2" w:rsidRDefault="00CD00E7" w:rsidP="00C60402">
            <w:pPr>
              <w:ind w:firstLine="1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D00E7" w:rsidRPr="00CD00E7" w:rsidTr="00C60402">
        <w:tc>
          <w:tcPr>
            <w:tcW w:w="677" w:type="dxa"/>
          </w:tcPr>
          <w:p w:rsidR="00CD00E7" w:rsidRPr="00CD00E7" w:rsidRDefault="00CD00E7" w:rsidP="00C60402">
            <w:pPr>
              <w:jc w:val="center"/>
              <w:rPr>
                <w:sz w:val="22"/>
                <w:szCs w:val="22"/>
              </w:rPr>
            </w:pPr>
            <w:r w:rsidRPr="00CD00E7">
              <w:rPr>
                <w:sz w:val="22"/>
                <w:szCs w:val="22"/>
              </w:rPr>
              <w:t>3.3.</w:t>
            </w:r>
          </w:p>
        </w:tc>
        <w:tc>
          <w:tcPr>
            <w:tcW w:w="4852" w:type="dxa"/>
          </w:tcPr>
          <w:p w:rsidR="00CD00E7" w:rsidRPr="00CD00E7" w:rsidRDefault="00CD00E7" w:rsidP="00C60402">
            <w:pPr>
              <w:rPr>
                <w:sz w:val="22"/>
                <w:szCs w:val="22"/>
              </w:rPr>
            </w:pPr>
            <w:r w:rsidRPr="00CD00E7">
              <w:rPr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транспортировки  сточных вод, на единицу объема транспортируемых сточных вод, </w:t>
            </w:r>
            <w:proofErr w:type="spellStart"/>
            <w:r w:rsidRPr="00CD00E7">
              <w:rPr>
                <w:sz w:val="22"/>
                <w:szCs w:val="22"/>
              </w:rPr>
              <w:t>кВтч</w:t>
            </w:r>
            <w:proofErr w:type="spellEnd"/>
            <w:r w:rsidRPr="00CD00E7">
              <w:rPr>
                <w:sz w:val="22"/>
                <w:szCs w:val="22"/>
              </w:rPr>
              <w:t>/куб.</w:t>
            </w:r>
            <w:r w:rsidR="006818F0">
              <w:rPr>
                <w:sz w:val="22"/>
                <w:szCs w:val="22"/>
              </w:rPr>
              <w:t xml:space="preserve"> </w:t>
            </w:r>
            <w:r w:rsidRPr="00CD00E7">
              <w:rPr>
                <w:sz w:val="22"/>
                <w:szCs w:val="22"/>
              </w:rPr>
              <w:t>м</w:t>
            </w:r>
          </w:p>
        </w:tc>
        <w:tc>
          <w:tcPr>
            <w:tcW w:w="2551" w:type="dxa"/>
            <w:vAlign w:val="center"/>
          </w:tcPr>
          <w:p w:rsidR="00CD00E7" w:rsidRPr="00CD00E7" w:rsidRDefault="00CD00E7" w:rsidP="00C60402">
            <w:pPr>
              <w:ind w:firstLine="176"/>
              <w:jc w:val="center"/>
              <w:rPr>
                <w:color w:val="FF0000"/>
                <w:sz w:val="22"/>
                <w:szCs w:val="22"/>
              </w:rPr>
            </w:pPr>
            <w:r w:rsidRPr="00CD00E7">
              <w:rPr>
                <w:sz w:val="22"/>
                <w:szCs w:val="22"/>
              </w:rPr>
              <w:t>Выполнено</w:t>
            </w:r>
          </w:p>
        </w:tc>
        <w:tc>
          <w:tcPr>
            <w:tcW w:w="2552" w:type="dxa"/>
            <w:vAlign w:val="center"/>
          </w:tcPr>
          <w:p w:rsidR="00CD00E7" w:rsidRPr="006A4DC2" w:rsidRDefault="00CD00E7" w:rsidP="00C60402">
            <w:pPr>
              <w:ind w:firstLine="1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CD00E7" w:rsidRDefault="00CD00E7" w:rsidP="00073E85">
      <w:pPr>
        <w:jc w:val="center"/>
        <w:rPr>
          <w:b/>
          <w:sz w:val="22"/>
          <w:szCs w:val="22"/>
        </w:rPr>
      </w:pPr>
    </w:p>
    <w:sectPr w:rsidR="00CD00E7" w:rsidSect="00910C76">
      <w:headerReference w:type="even" r:id="rId10"/>
      <w:headerReference w:type="default" r:id="rId11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402" w:rsidRDefault="00C60402">
      <w:r>
        <w:separator/>
      </w:r>
    </w:p>
  </w:endnote>
  <w:endnote w:type="continuationSeparator" w:id="0">
    <w:p w:rsidR="00C60402" w:rsidRDefault="00C60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402" w:rsidRDefault="00C60402">
      <w:r>
        <w:separator/>
      </w:r>
    </w:p>
  </w:footnote>
  <w:footnote w:type="continuationSeparator" w:id="0">
    <w:p w:rsidR="00C60402" w:rsidRDefault="00C60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402" w:rsidRDefault="00C6040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60402" w:rsidRDefault="00C6040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402" w:rsidRDefault="00C6040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F631D">
      <w:rPr>
        <w:rStyle w:val="a7"/>
        <w:noProof/>
      </w:rPr>
      <w:t>6</w:t>
    </w:r>
    <w:r>
      <w:rPr>
        <w:rStyle w:val="a7"/>
      </w:rPr>
      <w:fldChar w:fldCharType="end"/>
    </w:r>
  </w:p>
  <w:p w:rsidR="00C60402" w:rsidRDefault="00C60402">
    <w:pPr>
      <w:pStyle w:val="a6"/>
    </w:pPr>
  </w:p>
  <w:p w:rsidR="00C60402" w:rsidRDefault="00C6040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hybridMultilevel"/>
    <w:tmpl w:val="82EC0E62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">
    <w:nsid w:val="00000008"/>
    <w:multiLevelType w:val="hybridMultilevel"/>
    <w:tmpl w:val="000000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000000A"/>
    <w:multiLevelType w:val="hybridMultilevel"/>
    <w:tmpl w:val="0000000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">
    <w:nsid w:val="000151F4"/>
    <w:multiLevelType w:val="hybridMultilevel"/>
    <w:tmpl w:val="C436F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AA6859"/>
    <w:multiLevelType w:val="hybridMultilevel"/>
    <w:tmpl w:val="AED8212A"/>
    <w:lvl w:ilvl="0" w:tplc="8014E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34028E"/>
    <w:multiLevelType w:val="multilevel"/>
    <w:tmpl w:val="4FE219C2"/>
    <w:lvl w:ilvl="0">
      <w:start w:val="202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6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B387BE5"/>
    <w:multiLevelType w:val="hybridMultilevel"/>
    <w:tmpl w:val="E2DA8A76"/>
    <w:lvl w:ilvl="0" w:tplc="28FA5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3B79C1"/>
    <w:multiLevelType w:val="hybridMultilevel"/>
    <w:tmpl w:val="8522D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61744B"/>
    <w:multiLevelType w:val="multilevel"/>
    <w:tmpl w:val="3F8E9F42"/>
    <w:lvl w:ilvl="0">
      <w:start w:val="202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8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58B5502"/>
    <w:multiLevelType w:val="hybridMultilevel"/>
    <w:tmpl w:val="4986E8E4"/>
    <w:lvl w:ilvl="0" w:tplc="B074D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4B7661"/>
    <w:multiLevelType w:val="hybridMultilevel"/>
    <w:tmpl w:val="1BBC694A"/>
    <w:lvl w:ilvl="0" w:tplc="D324A48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A212BF"/>
    <w:multiLevelType w:val="hybridMultilevel"/>
    <w:tmpl w:val="43D00236"/>
    <w:lvl w:ilvl="0" w:tplc="2CF05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80A278A"/>
    <w:multiLevelType w:val="hybridMultilevel"/>
    <w:tmpl w:val="635295E4"/>
    <w:lvl w:ilvl="0" w:tplc="5EDEE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D3843A3"/>
    <w:multiLevelType w:val="hybridMultilevel"/>
    <w:tmpl w:val="EB9EB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F1320B"/>
    <w:multiLevelType w:val="hybridMultilevel"/>
    <w:tmpl w:val="22B61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7C1515"/>
    <w:multiLevelType w:val="hybridMultilevel"/>
    <w:tmpl w:val="F6A83158"/>
    <w:lvl w:ilvl="0" w:tplc="133C5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C84247D"/>
    <w:multiLevelType w:val="hybridMultilevel"/>
    <w:tmpl w:val="E9B69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7B1C69"/>
    <w:multiLevelType w:val="hybridMultilevel"/>
    <w:tmpl w:val="4E184C5A"/>
    <w:lvl w:ilvl="0" w:tplc="257A03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2517EA"/>
    <w:multiLevelType w:val="hybridMultilevel"/>
    <w:tmpl w:val="50BEFADA"/>
    <w:lvl w:ilvl="0" w:tplc="42A885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7B7E62"/>
    <w:multiLevelType w:val="hybridMultilevel"/>
    <w:tmpl w:val="3D0C556C"/>
    <w:lvl w:ilvl="0" w:tplc="68446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A647C3F"/>
    <w:multiLevelType w:val="hybridMultilevel"/>
    <w:tmpl w:val="E496F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5B2F4E"/>
    <w:multiLevelType w:val="hybridMultilevel"/>
    <w:tmpl w:val="DE6A2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CB728C"/>
    <w:multiLevelType w:val="hybridMultilevel"/>
    <w:tmpl w:val="33A0F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136BB8"/>
    <w:multiLevelType w:val="hybridMultilevel"/>
    <w:tmpl w:val="5F7800E2"/>
    <w:lvl w:ilvl="0" w:tplc="21A6625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7FA0B83"/>
    <w:multiLevelType w:val="hybridMultilevel"/>
    <w:tmpl w:val="4C50316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AF7D06"/>
    <w:multiLevelType w:val="hybridMultilevel"/>
    <w:tmpl w:val="4F164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4"/>
  </w:num>
  <w:num w:numId="5">
    <w:abstractNumId w:val="19"/>
  </w:num>
  <w:num w:numId="6">
    <w:abstractNumId w:val="11"/>
  </w:num>
  <w:num w:numId="7">
    <w:abstractNumId w:val="12"/>
  </w:num>
  <w:num w:numId="8">
    <w:abstractNumId w:val="3"/>
  </w:num>
  <w:num w:numId="9">
    <w:abstractNumId w:val="5"/>
  </w:num>
  <w:num w:numId="10">
    <w:abstractNumId w:val="10"/>
  </w:num>
  <w:num w:numId="11">
    <w:abstractNumId w:val="24"/>
  </w:num>
  <w:num w:numId="12">
    <w:abstractNumId w:val="13"/>
  </w:num>
  <w:num w:numId="13">
    <w:abstractNumId w:val="8"/>
  </w:num>
  <w:num w:numId="14">
    <w:abstractNumId w:val="23"/>
  </w:num>
  <w:num w:numId="15">
    <w:abstractNumId w:val="21"/>
  </w:num>
  <w:num w:numId="16">
    <w:abstractNumId w:val="17"/>
  </w:num>
  <w:num w:numId="17">
    <w:abstractNumId w:val="20"/>
  </w:num>
  <w:num w:numId="18">
    <w:abstractNumId w:val="15"/>
  </w:num>
  <w:num w:numId="19">
    <w:abstractNumId w:val="22"/>
  </w:num>
  <w:num w:numId="20">
    <w:abstractNumId w:val="18"/>
  </w:num>
  <w:num w:numId="21">
    <w:abstractNumId w:val="25"/>
  </w:num>
  <w:num w:numId="22">
    <w:abstractNumId w:val="9"/>
  </w:num>
  <w:num w:numId="23">
    <w:abstractNumId w:val="16"/>
  </w:num>
  <w:num w:numId="24">
    <w:abstractNumId w:val="6"/>
  </w:num>
  <w:num w:numId="25">
    <w:abstractNumId w:val="7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8F8"/>
    <w:rsid w:val="000002E7"/>
    <w:rsid w:val="00002E2C"/>
    <w:rsid w:val="00003AE1"/>
    <w:rsid w:val="00004228"/>
    <w:rsid w:val="00004D9A"/>
    <w:rsid w:val="000155EB"/>
    <w:rsid w:val="00016D30"/>
    <w:rsid w:val="000372FC"/>
    <w:rsid w:val="0004029E"/>
    <w:rsid w:val="00050AF7"/>
    <w:rsid w:val="00052068"/>
    <w:rsid w:val="00056A26"/>
    <w:rsid w:val="00060C69"/>
    <w:rsid w:val="0006346F"/>
    <w:rsid w:val="000702FB"/>
    <w:rsid w:val="00071E6D"/>
    <w:rsid w:val="00073241"/>
    <w:rsid w:val="00073E85"/>
    <w:rsid w:val="00092AEC"/>
    <w:rsid w:val="000A1FE2"/>
    <w:rsid w:val="000B1F1E"/>
    <w:rsid w:val="000B2C2A"/>
    <w:rsid w:val="000B3CA8"/>
    <w:rsid w:val="000B50D1"/>
    <w:rsid w:val="000B6FD2"/>
    <w:rsid w:val="000C3AA1"/>
    <w:rsid w:val="000C3B42"/>
    <w:rsid w:val="000D027F"/>
    <w:rsid w:val="000E3BFD"/>
    <w:rsid w:val="000E4037"/>
    <w:rsid w:val="000E57A4"/>
    <w:rsid w:val="000E6E68"/>
    <w:rsid w:val="000F100A"/>
    <w:rsid w:val="000F631D"/>
    <w:rsid w:val="001005DC"/>
    <w:rsid w:val="00107FEB"/>
    <w:rsid w:val="00111AE7"/>
    <w:rsid w:val="001125BC"/>
    <w:rsid w:val="00121EB6"/>
    <w:rsid w:val="0012653A"/>
    <w:rsid w:val="00131A5E"/>
    <w:rsid w:val="00135090"/>
    <w:rsid w:val="0013734A"/>
    <w:rsid w:val="001419F0"/>
    <w:rsid w:val="0014408D"/>
    <w:rsid w:val="00154F3B"/>
    <w:rsid w:val="00161FB5"/>
    <w:rsid w:val="00162172"/>
    <w:rsid w:val="001721AC"/>
    <w:rsid w:val="001748AE"/>
    <w:rsid w:val="00177432"/>
    <w:rsid w:val="00181837"/>
    <w:rsid w:val="00183857"/>
    <w:rsid w:val="001A3A4F"/>
    <w:rsid w:val="001A4F58"/>
    <w:rsid w:val="001B400F"/>
    <w:rsid w:val="001C1A19"/>
    <w:rsid w:val="001D5539"/>
    <w:rsid w:val="001E147A"/>
    <w:rsid w:val="001F28F8"/>
    <w:rsid w:val="001F5DEC"/>
    <w:rsid w:val="00201006"/>
    <w:rsid w:val="00206CBD"/>
    <w:rsid w:val="002079DF"/>
    <w:rsid w:val="00221044"/>
    <w:rsid w:val="002266B0"/>
    <w:rsid w:val="00231C07"/>
    <w:rsid w:val="00235227"/>
    <w:rsid w:val="002372C5"/>
    <w:rsid w:val="002410B3"/>
    <w:rsid w:val="00241880"/>
    <w:rsid w:val="00256529"/>
    <w:rsid w:val="00256D17"/>
    <w:rsid w:val="002A1099"/>
    <w:rsid w:val="002A3FF2"/>
    <w:rsid w:val="002A6949"/>
    <w:rsid w:val="002B1E1C"/>
    <w:rsid w:val="002B3609"/>
    <w:rsid w:val="002B52FD"/>
    <w:rsid w:val="002D2E85"/>
    <w:rsid w:val="002D7DBA"/>
    <w:rsid w:val="002E7DA8"/>
    <w:rsid w:val="002E7F63"/>
    <w:rsid w:val="002F0543"/>
    <w:rsid w:val="002F3A06"/>
    <w:rsid w:val="00301AB0"/>
    <w:rsid w:val="00305B42"/>
    <w:rsid w:val="003115F5"/>
    <w:rsid w:val="00316CFD"/>
    <w:rsid w:val="003172EF"/>
    <w:rsid w:val="003226D9"/>
    <w:rsid w:val="00326D09"/>
    <w:rsid w:val="003274E5"/>
    <w:rsid w:val="00330C48"/>
    <w:rsid w:val="00333A66"/>
    <w:rsid w:val="0035288A"/>
    <w:rsid w:val="00354DC7"/>
    <w:rsid w:val="00355DEE"/>
    <w:rsid w:val="00356B19"/>
    <w:rsid w:val="0035751F"/>
    <w:rsid w:val="003579DC"/>
    <w:rsid w:val="003658DC"/>
    <w:rsid w:val="00380D65"/>
    <w:rsid w:val="00390BBB"/>
    <w:rsid w:val="003A2C58"/>
    <w:rsid w:val="003A2CF7"/>
    <w:rsid w:val="003A786B"/>
    <w:rsid w:val="003B3665"/>
    <w:rsid w:val="003B3CCF"/>
    <w:rsid w:val="003B3E16"/>
    <w:rsid w:val="003C145B"/>
    <w:rsid w:val="003C2FDE"/>
    <w:rsid w:val="003C6142"/>
    <w:rsid w:val="003D24CD"/>
    <w:rsid w:val="003D3860"/>
    <w:rsid w:val="003E217F"/>
    <w:rsid w:val="003F17D5"/>
    <w:rsid w:val="003F2FAB"/>
    <w:rsid w:val="003F4023"/>
    <w:rsid w:val="003F5AAC"/>
    <w:rsid w:val="00407455"/>
    <w:rsid w:val="00411DD3"/>
    <w:rsid w:val="00416D3C"/>
    <w:rsid w:val="00421F66"/>
    <w:rsid w:val="004301D1"/>
    <w:rsid w:val="00433117"/>
    <w:rsid w:val="00434D27"/>
    <w:rsid w:val="0043683D"/>
    <w:rsid w:val="00447B74"/>
    <w:rsid w:val="00461264"/>
    <w:rsid w:val="00466C1D"/>
    <w:rsid w:val="004716EB"/>
    <w:rsid w:val="00474DF2"/>
    <w:rsid w:val="0047552D"/>
    <w:rsid w:val="00477211"/>
    <w:rsid w:val="00485478"/>
    <w:rsid w:val="004902D6"/>
    <w:rsid w:val="004910FB"/>
    <w:rsid w:val="004913C3"/>
    <w:rsid w:val="00493162"/>
    <w:rsid w:val="0049457E"/>
    <w:rsid w:val="00496CD2"/>
    <w:rsid w:val="004A03B3"/>
    <w:rsid w:val="004A10B4"/>
    <w:rsid w:val="004A21A2"/>
    <w:rsid w:val="004A3C37"/>
    <w:rsid w:val="004A5473"/>
    <w:rsid w:val="004A5D0C"/>
    <w:rsid w:val="004B4C96"/>
    <w:rsid w:val="004B6BAB"/>
    <w:rsid w:val="004B73C3"/>
    <w:rsid w:val="004C1CB8"/>
    <w:rsid w:val="004C3F6B"/>
    <w:rsid w:val="004D0191"/>
    <w:rsid w:val="004D06F4"/>
    <w:rsid w:val="004D1631"/>
    <w:rsid w:val="004D18B4"/>
    <w:rsid w:val="004D5031"/>
    <w:rsid w:val="004E0ED1"/>
    <w:rsid w:val="004E2943"/>
    <w:rsid w:val="004E294A"/>
    <w:rsid w:val="004E6933"/>
    <w:rsid w:val="004E7F30"/>
    <w:rsid w:val="004F03D9"/>
    <w:rsid w:val="004F4B28"/>
    <w:rsid w:val="0050501D"/>
    <w:rsid w:val="00506C55"/>
    <w:rsid w:val="00511F39"/>
    <w:rsid w:val="005126F4"/>
    <w:rsid w:val="00512F8D"/>
    <w:rsid w:val="00521DA7"/>
    <w:rsid w:val="005278F3"/>
    <w:rsid w:val="00531618"/>
    <w:rsid w:val="005318C9"/>
    <w:rsid w:val="005320B9"/>
    <w:rsid w:val="00536F5B"/>
    <w:rsid w:val="005402A3"/>
    <w:rsid w:val="0054197E"/>
    <w:rsid w:val="005479E7"/>
    <w:rsid w:val="00567655"/>
    <w:rsid w:val="00571F90"/>
    <w:rsid w:val="00572552"/>
    <w:rsid w:val="00581021"/>
    <w:rsid w:val="00597D53"/>
    <w:rsid w:val="005A1131"/>
    <w:rsid w:val="005A4A1B"/>
    <w:rsid w:val="005B519E"/>
    <w:rsid w:val="005C26C8"/>
    <w:rsid w:val="005C50E7"/>
    <w:rsid w:val="005D74F0"/>
    <w:rsid w:val="005E5975"/>
    <w:rsid w:val="005E77FB"/>
    <w:rsid w:val="005F159B"/>
    <w:rsid w:val="005F4ED5"/>
    <w:rsid w:val="005F77E4"/>
    <w:rsid w:val="00600FA2"/>
    <w:rsid w:val="00603D88"/>
    <w:rsid w:val="00611A4C"/>
    <w:rsid w:val="00614561"/>
    <w:rsid w:val="006208FC"/>
    <w:rsid w:val="00630D7B"/>
    <w:rsid w:val="0063734B"/>
    <w:rsid w:val="00637CCA"/>
    <w:rsid w:val="006411E2"/>
    <w:rsid w:val="00642858"/>
    <w:rsid w:val="0064491E"/>
    <w:rsid w:val="0064688B"/>
    <w:rsid w:val="0065024C"/>
    <w:rsid w:val="00653037"/>
    <w:rsid w:val="00653BFC"/>
    <w:rsid w:val="00654645"/>
    <w:rsid w:val="00664174"/>
    <w:rsid w:val="00676DDC"/>
    <w:rsid w:val="006818F0"/>
    <w:rsid w:val="00683D5F"/>
    <w:rsid w:val="0068603D"/>
    <w:rsid w:val="006B2C98"/>
    <w:rsid w:val="006D0C88"/>
    <w:rsid w:val="006D378D"/>
    <w:rsid w:val="006D5509"/>
    <w:rsid w:val="006D558C"/>
    <w:rsid w:val="006E3A26"/>
    <w:rsid w:val="006E4C08"/>
    <w:rsid w:val="006E6AA1"/>
    <w:rsid w:val="006F1C28"/>
    <w:rsid w:val="006F70CB"/>
    <w:rsid w:val="00702A16"/>
    <w:rsid w:val="00703189"/>
    <w:rsid w:val="0070637D"/>
    <w:rsid w:val="00717EDC"/>
    <w:rsid w:val="0072301F"/>
    <w:rsid w:val="00724E57"/>
    <w:rsid w:val="00730756"/>
    <w:rsid w:val="0073386E"/>
    <w:rsid w:val="007627B1"/>
    <w:rsid w:val="00767964"/>
    <w:rsid w:val="00773482"/>
    <w:rsid w:val="007805BB"/>
    <w:rsid w:val="00786704"/>
    <w:rsid w:val="00791829"/>
    <w:rsid w:val="007A0945"/>
    <w:rsid w:val="007A43E0"/>
    <w:rsid w:val="007A54A2"/>
    <w:rsid w:val="007B0D53"/>
    <w:rsid w:val="007B2F65"/>
    <w:rsid w:val="007B4395"/>
    <w:rsid w:val="007B457F"/>
    <w:rsid w:val="007B47D1"/>
    <w:rsid w:val="007B5B94"/>
    <w:rsid w:val="007B6D5F"/>
    <w:rsid w:val="007C7516"/>
    <w:rsid w:val="007D5ABF"/>
    <w:rsid w:val="007E150C"/>
    <w:rsid w:val="007E5FE5"/>
    <w:rsid w:val="007E600B"/>
    <w:rsid w:val="007E62CD"/>
    <w:rsid w:val="007F236F"/>
    <w:rsid w:val="007F4D2D"/>
    <w:rsid w:val="007F5940"/>
    <w:rsid w:val="007F5BC7"/>
    <w:rsid w:val="007F782A"/>
    <w:rsid w:val="00801FF0"/>
    <w:rsid w:val="0080494D"/>
    <w:rsid w:val="00807BA8"/>
    <w:rsid w:val="00807D21"/>
    <w:rsid w:val="008147D8"/>
    <w:rsid w:val="00821F56"/>
    <w:rsid w:val="008264AE"/>
    <w:rsid w:val="0083220D"/>
    <w:rsid w:val="008348A3"/>
    <w:rsid w:val="008364D1"/>
    <w:rsid w:val="008423F9"/>
    <w:rsid w:val="00842A8A"/>
    <w:rsid w:val="00842B28"/>
    <w:rsid w:val="00842C8B"/>
    <w:rsid w:val="008467C9"/>
    <w:rsid w:val="00850973"/>
    <w:rsid w:val="00860450"/>
    <w:rsid w:val="008626E0"/>
    <w:rsid w:val="00864403"/>
    <w:rsid w:val="008767FD"/>
    <w:rsid w:val="00883374"/>
    <w:rsid w:val="008841ED"/>
    <w:rsid w:val="00885D44"/>
    <w:rsid w:val="008A285C"/>
    <w:rsid w:val="008A6A79"/>
    <w:rsid w:val="008B3BC3"/>
    <w:rsid w:val="008C1EB6"/>
    <w:rsid w:val="008C2121"/>
    <w:rsid w:val="008E21FE"/>
    <w:rsid w:val="008E2506"/>
    <w:rsid w:val="008E51F1"/>
    <w:rsid w:val="008F337D"/>
    <w:rsid w:val="008F61A8"/>
    <w:rsid w:val="00910C76"/>
    <w:rsid w:val="00915062"/>
    <w:rsid w:val="0091622C"/>
    <w:rsid w:val="009170D0"/>
    <w:rsid w:val="009226F8"/>
    <w:rsid w:val="00930F41"/>
    <w:rsid w:val="00937BD7"/>
    <w:rsid w:val="0094371F"/>
    <w:rsid w:val="00952296"/>
    <w:rsid w:val="00965B8C"/>
    <w:rsid w:val="0096664C"/>
    <w:rsid w:val="00967ABD"/>
    <w:rsid w:val="00972F0D"/>
    <w:rsid w:val="00976F12"/>
    <w:rsid w:val="0098052A"/>
    <w:rsid w:val="009815AF"/>
    <w:rsid w:val="00996D95"/>
    <w:rsid w:val="009A01DD"/>
    <w:rsid w:val="009A29B4"/>
    <w:rsid w:val="009A398B"/>
    <w:rsid w:val="009A5BE1"/>
    <w:rsid w:val="009B2B44"/>
    <w:rsid w:val="009C4B70"/>
    <w:rsid w:val="009C6892"/>
    <w:rsid w:val="009C75A3"/>
    <w:rsid w:val="009D3AAE"/>
    <w:rsid w:val="009E21B0"/>
    <w:rsid w:val="009E4757"/>
    <w:rsid w:val="009F07B6"/>
    <w:rsid w:val="009F4735"/>
    <w:rsid w:val="009F7558"/>
    <w:rsid w:val="00A0386A"/>
    <w:rsid w:val="00A14C6A"/>
    <w:rsid w:val="00A34815"/>
    <w:rsid w:val="00A35A2E"/>
    <w:rsid w:val="00A37818"/>
    <w:rsid w:val="00A41E8F"/>
    <w:rsid w:val="00A4324B"/>
    <w:rsid w:val="00A51DAC"/>
    <w:rsid w:val="00A52ADC"/>
    <w:rsid w:val="00A825CD"/>
    <w:rsid w:val="00A83B06"/>
    <w:rsid w:val="00A8458B"/>
    <w:rsid w:val="00A84E24"/>
    <w:rsid w:val="00A852E3"/>
    <w:rsid w:val="00A85FDF"/>
    <w:rsid w:val="00A86FD9"/>
    <w:rsid w:val="00A91D6F"/>
    <w:rsid w:val="00A91F4B"/>
    <w:rsid w:val="00A96C10"/>
    <w:rsid w:val="00AA38D4"/>
    <w:rsid w:val="00AC419E"/>
    <w:rsid w:val="00AC4459"/>
    <w:rsid w:val="00AD418C"/>
    <w:rsid w:val="00AD4858"/>
    <w:rsid w:val="00AE12AB"/>
    <w:rsid w:val="00AF323C"/>
    <w:rsid w:val="00B005B0"/>
    <w:rsid w:val="00B207B3"/>
    <w:rsid w:val="00B22E02"/>
    <w:rsid w:val="00B2552F"/>
    <w:rsid w:val="00B34AC4"/>
    <w:rsid w:val="00B40E0B"/>
    <w:rsid w:val="00B57278"/>
    <w:rsid w:val="00B60E12"/>
    <w:rsid w:val="00B75159"/>
    <w:rsid w:val="00B915AB"/>
    <w:rsid w:val="00B94B8E"/>
    <w:rsid w:val="00BA6A53"/>
    <w:rsid w:val="00BB27C5"/>
    <w:rsid w:val="00BC05F8"/>
    <w:rsid w:val="00BC2692"/>
    <w:rsid w:val="00BC3940"/>
    <w:rsid w:val="00BC609A"/>
    <w:rsid w:val="00BD6A47"/>
    <w:rsid w:val="00BE1392"/>
    <w:rsid w:val="00BE24D0"/>
    <w:rsid w:val="00BE3CD5"/>
    <w:rsid w:val="00BE3D2A"/>
    <w:rsid w:val="00BF13A2"/>
    <w:rsid w:val="00C15CCD"/>
    <w:rsid w:val="00C20EE7"/>
    <w:rsid w:val="00C245D9"/>
    <w:rsid w:val="00C26771"/>
    <w:rsid w:val="00C3003D"/>
    <w:rsid w:val="00C3071B"/>
    <w:rsid w:val="00C42041"/>
    <w:rsid w:val="00C426F3"/>
    <w:rsid w:val="00C44664"/>
    <w:rsid w:val="00C46734"/>
    <w:rsid w:val="00C508CE"/>
    <w:rsid w:val="00C521E0"/>
    <w:rsid w:val="00C541CE"/>
    <w:rsid w:val="00C57AF4"/>
    <w:rsid w:val="00C60402"/>
    <w:rsid w:val="00C6054D"/>
    <w:rsid w:val="00C6364A"/>
    <w:rsid w:val="00C70756"/>
    <w:rsid w:val="00C71A27"/>
    <w:rsid w:val="00C85084"/>
    <w:rsid w:val="00C86A46"/>
    <w:rsid w:val="00C9369C"/>
    <w:rsid w:val="00C94E40"/>
    <w:rsid w:val="00C95088"/>
    <w:rsid w:val="00C950A2"/>
    <w:rsid w:val="00CA5F58"/>
    <w:rsid w:val="00CA6EE6"/>
    <w:rsid w:val="00CC2130"/>
    <w:rsid w:val="00CC41E9"/>
    <w:rsid w:val="00CC6CD4"/>
    <w:rsid w:val="00CD00E7"/>
    <w:rsid w:val="00CD0929"/>
    <w:rsid w:val="00CD1814"/>
    <w:rsid w:val="00CD3D22"/>
    <w:rsid w:val="00CE0D61"/>
    <w:rsid w:val="00CF1BC0"/>
    <w:rsid w:val="00CF333F"/>
    <w:rsid w:val="00D0117B"/>
    <w:rsid w:val="00D023CC"/>
    <w:rsid w:val="00D03A78"/>
    <w:rsid w:val="00D05D9D"/>
    <w:rsid w:val="00D218CA"/>
    <w:rsid w:val="00D25C06"/>
    <w:rsid w:val="00D3599F"/>
    <w:rsid w:val="00D42163"/>
    <w:rsid w:val="00D423AF"/>
    <w:rsid w:val="00D43918"/>
    <w:rsid w:val="00D646E9"/>
    <w:rsid w:val="00D66818"/>
    <w:rsid w:val="00D66AE0"/>
    <w:rsid w:val="00D73946"/>
    <w:rsid w:val="00D8339C"/>
    <w:rsid w:val="00D86FB2"/>
    <w:rsid w:val="00D8769B"/>
    <w:rsid w:val="00D87A40"/>
    <w:rsid w:val="00D90BA3"/>
    <w:rsid w:val="00D91059"/>
    <w:rsid w:val="00D915D8"/>
    <w:rsid w:val="00D97C61"/>
    <w:rsid w:val="00DA1679"/>
    <w:rsid w:val="00DA6949"/>
    <w:rsid w:val="00DB4F3E"/>
    <w:rsid w:val="00DB5E76"/>
    <w:rsid w:val="00DC0670"/>
    <w:rsid w:val="00DD31E8"/>
    <w:rsid w:val="00DD4175"/>
    <w:rsid w:val="00DE3713"/>
    <w:rsid w:val="00DE441F"/>
    <w:rsid w:val="00DE6E3E"/>
    <w:rsid w:val="00DE733E"/>
    <w:rsid w:val="00DF0B7F"/>
    <w:rsid w:val="00DF36C7"/>
    <w:rsid w:val="00E00A36"/>
    <w:rsid w:val="00E041FD"/>
    <w:rsid w:val="00E14D48"/>
    <w:rsid w:val="00E25264"/>
    <w:rsid w:val="00E344B2"/>
    <w:rsid w:val="00E3696D"/>
    <w:rsid w:val="00E7547B"/>
    <w:rsid w:val="00E76754"/>
    <w:rsid w:val="00E8328C"/>
    <w:rsid w:val="00E83D8B"/>
    <w:rsid w:val="00E9799E"/>
    <w:rsid w:val="00EA0D0E"/>
    <w:rsid w:val="00EA6883"/>
    <w:rsid w:val="00EB1F4E"/>
    <w:rsid w:val="00EB58F2"/>
    <w:rsid w:val="00EB5B18"/>
    <w:rsid w:val="00EB5B35"/>
    <w:rsid w:val="00EB727E"/>
    <w:rsid w:val="00EC0917"/>
    <w:rsid w:val="00ED012C"/>
    <w:rsid w:val="00ED6F3F"/>
    <w:rsid w:val="00EE03B0"/>
    <w:rsid w:val="00EE0BD0"/>
    <w:rsid w:val="00EE3EA2"/>
    <w:rsid w:val="00EF2AFD"/>
    <w:rsid w:val="00F02416"/>
    <w:rsid w:val="00F17317"/>
    <w:rsid w:val="00F17DCC"/>
    <w:rsid w:val="00F23626"/>
    <w:rsid w:val="00F321E1"/>
    <w:rsid w:val="00F32FBF"/>
    <w:rsid w:val="00F36FD3"/>
    <w:rsid w:val="00F37CE1"/>
    <w:rsid w:val="00F4216F"/>
    <w:rsid w:val="00F44C14"/>
    <w:rsid w:val="00F50CEF"/>
    <w:rsid w:val="00F54923"/>
    <w:rsid w:val="00F555A3"/>
    <w:rsid w:val="00F555BE"/>
    <w:rsid w:val="00F66F0A"/>
    <w:rsid w:val="00F7206F"/>
    <w:rsid w:val="00F81DE8"/>
    <w:rsid w:val="00FA1881"/>
    <w:rsid w:val="00FA5742"/>
    <w:rsid w:val="00FB2199"/>
    <w:rsid w:val="00FB59C4"/>
    <w:rsid w:val="00FC3DCE"/>
    <w:rsid w:val="00FC600C"/>
    <w:rsid w:val="00FD2AF9"/>
    <w:rsid w:val="00FD7706"/>
    <w:rsid w:val="00FE512D"/>
    <w:rsid w:val="00FE5642"/>
    <w:rsid w:val="00FF0020"/>
    <w:rsid w:val="00FF6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35090"/>
    <w:pPr>
      <w:ind w:right="-1"/>
      <w:jc w:val="center"/>
    </w:pPr>
    <w:rPr>
      <w:b/>
      <w:sz w:val="28"/>
      <w:szCs w:val="20"/>
    </w:rPr>
  </w:style>
  <w:style w:type="paragraph" w:customStyle="1" w:styleId="1">
    <w:name w:val="Обычный1"/>
    <w:rsid w:val="00135090"/>
    <w:pPr>
      <w:snapToGrid w:val="0"/>
    </w:pPr>
    <w:rPr>
      <w:sz w:val="28"/>
    </w:rPr>
  </w:style>
  <w:style w:type="paragraph" w:styleId="a3">
    <w:name w:val="Body Text Indent"/>
    <w:basedOn w:val="a"/>
    <w:link w:val="a4"/>
    <w:rsid w:val="00135090"/>
    <w:pPr>
      <w:ind w:firstLine="720"/>
      <w:jc w:val="both"/>
    </w:pPr>
    <w:rPr>
      <w:sz w:val="28"/>
      <w:szCs w:val="20"/>
    </w:rPr>
  </w:style>
  <w:style w:type="paragraph" w:styleId="3">
    <w:name w:val="Body Text 3"/>
    <w:basedOn w:val="a"/>
    <w:rsid w:val="00135090"/>
    <w:rPr>
      <w:b/>
      <w:bCs/>
      <w:sz w:val="28"/>
    </w:rPr>
  </w:style>
  <w:style w:type="paragraph" w:styleId="a5">
    <w:name w:val="Balloon Text"/>
    <w:basedOn w:val="a"/>
    <w:semiHidden/>
    <w:rsid w:val="00135090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1350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35090"/>
  </w:style>
  <w:style w:type="paragraph" w:customStyle="1" w:styleId="10">
    <w:name w:val="Обычный1"/>
    <w:link w:val="11"/>
    <w:uiPriority w:val="99"/>
    <w:rsid w:val="00C521E0"/>
    <w:pPr>
      <w:snapToGrid w:val="0"/>
    </w:pPr>
    <w:rPr>
      <w:sz w:val="28"/>
    </w:rPr>
  </w:style>
  <w:style w:type="paragraph" w:customStyle="1" w:styleId="21">
    <w:name w:val="Обычный2"/>
    <w:rsid w:val="007A0945"/>
    <w:pPr>
      <w:snapToGrid w:val="0"/>
    </w:pPr>
    <w:rPr>
      <w:sz w:val="28"/>
    </w:rPr>
  </w:style>
  <w:style w:type="character" w:customStyle="1" w:styleId="11">
    <w:name w:val="Обычный1 Знак"/>
    <w:link w:val="10"/>
    <w:uiPriority w:val="99"/>
    <w:rsid w:val="00B22E02"/>
    <w:rPr>
      <w:sz w:val="28"/>
    </w:rPr>
  </w:style>
  <w:style w:type="paragraph" w:customStyle="1" w:styleId="ConsNormal">
    <w:name w:val="ConsNormal"/>
    <w:rsid w:val="00B22E02"/>
    <w:pPr>
      <w:widowControl w:val="0"/>
      <w:ind w:firstLine="720"/>
    </w:pPr>
    <w:rPr>
      <w:rFonts w:ascii="Arial" w:hAnsi="Arial"/>
      <w:snapToGrid w:val="0"/>
    </w:rPr>
  </w:style>
  <w:style w:type="paragraph" w:styleId="a8">
    <w:name w:val="footer"/>
    <w:basedOn w:val="a"/>
    <w:link w:val="a9"/>
    <w:rsid w:val="003F2F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F2FAB"/>
    <w:rPr>
      <w:sz w:val="24"/>
      <w:szCs w:val="24"/>
    </w:rPr>
  </w:style>
  <w:style w:type="paragraph" w:customStyle="1" w:styleId="30">
    <w:name w:val="Обычный3"/>
    <w:rsid w:val="003579DC"/>
    <w:pPr>
      <w:snapToGrid w:val="0"/>
    </w:pPr>
    <w:rPr>
      <w:sz w:val="28"/>
    </w:rPr>
  </w:style>
  <w:style w:type="character" w:customStyle="1" w:styleId="20">
    <w:name w:val="Основной текст 2 Знак"/>
    <w:link w:val="2"/>
    <w:rsid w:val="003579DC"/>
    <w:rPr>
      <w:b/>
      <w:sz w:val="28"/>
    </w:rPr>
  </w:style>
  <w:style w:type="character" w:customStyle="1" w:styleId="a4">
    <w:name w:val="Основной текст с отступом Знак"/>
    <w:link w:val="a3"/>
    <w:locked/>
    <w:rsid w:val="003579DC"/>
    <w:rPr>
      <w:sz w:val="28"/>
    </w:rPr>
  </w:style>
  <w:style w:type="paragraph" w:styleId="aa">
    <w:name w:val="caption"/>
    <w:basedOn w:val="a"/>
    <w:next w:val="a"/>
    <w:qFormat/>
    <w:rsid w:val="00AC4459"/>
    <w:pPr>
      <w:ind w:left="-567"/>
      <w:jc w:val="center"/>
    </w:pPr>
    <w:rPr>
      <w:sz w:val="28"/>
      <w:szCs w:val="20"/>
    </w:rPr>
  </w:style>
  <w:style w:type="paragraph" w:styleId="ab">
    <w:name w:val="List Paragraph"/>
    <w:basedOn w:val="a"/>
    <w:uiPriority w:val="34"/>
    <w:qFormat/>
    <w:rsid w:val="00EF2AFD"/>
    <w:pPr>
      <w:ind w:left="720"/>
      <w:contextualSpacing/>
    </w:pPr>
  </w:style>
  <w:style w:type="table" w:styleId="ac">
    <w:name w:val="Table Grid"/>
    <w:basedOn w:val="a1"/>
    <w:rsid w:val="00141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33200-A161-4092-930B-32189B55B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7</Pages>
  <Words>1394</Words>
  <Characters>9608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10981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Лобанова Татьяна Владимировна</cp:lastModifiedBy>
  <cp:revision>149</cp:revision>
  <cp:lastPrinted>2023-12-22T09:28:00Z</cp:lastPrinted>
  <dcterms:created xsi:type="dcterms:W3CDTF">2023-10-11T12:43:00Z</dcterms:created>
  <dcterms:modified xsi:type="dcterms:W3CDTF">2024-01-19T06:29:00Z</dcterms:modified>
</cp:coreProperties>
</file>