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2D5" w:rsidRPr="00984139" w:rsidRDefault="000432D5" w:rsidP="000432D5">
      <w:pPr>
        <w:jc w:val="right"/>
        <w:rPr>
          <w:sz w:val="28"/>
          <w:szCs w:val="28"/>
        </w:rPr>
      </w:pPr>
      <w:r w:rsidRPr="00984139">
        <w:rPr>
          <w:sz w:val="28"/>
          <w:szCs w:val="28"/>
        </w:rPr>
        <w:t>Приложение 26</w:t>
      </w:r>
    </w:p>
    <w:p w:rsidR="000432D5" w:rsidRPr="00F00B70" w:rsidRDefault="000432D5" w:rsidP="000432D5">
      <w:pPr>
        <w:jc w:val="right"/>
        <w:rPr>
          <w:sz w:val="28"/>
          <w:szCs w:val="28"/>
        </w:rPr>
      </w:pPr>
      <w:r w:rsidRPr="00F00B70">
        <w:rPr>
          <w:sz w:val="28"/>
          <w:szCs w:val="28"/>
        </w:rPr>
        <w:t>к областному закону</w:t>
      </w:r>
    </w:p>
    <w:p w:rsidR="000432D5" w:rsidRPr="00F00B70" w:rsidRDefault="000432D5" w:rsidP="000432D5">
      <w:pPr>
        <w:jc w:val="right"/>
        <w:rPr>
          <w:sz w:val="28"/>
          <w:szCs w:val="28"/>
        </w:rPr>
      </w:pPr>
      <w:r w:rsidRPr="00F00B70">
        <w:rPr>
          <w:sz w:val="28"/>
          <w:szCs w:val="28"/>
        </w:rPr>
        <w:t>«Об областном бюджете на 202</w:t>
      </w:r>
      <w:r w:rsidR="00AC4882">
        <w:rPr>
          <w:sz w:val="28"/>
          <w:szCs w:val="28"/>
        </w:rPr>
        <w:t>4</w:t>
      </w:r>
      <w:r>
        <w:rPr>
          <w:sz w:val="28"/>
          <w:szCs w:val="28"/>
          <w:lang w:val="en-US"/>
        </w:rPr>
        <w:t> </w:t>
      </w:r>
      <w:r w:rsidRPr="00F00B70">
        <w:rPr>
          <w:sz w:val="28"/>
          <w:szCs w:val="28"/>
        </w:rPr>
        <w:t>год</w:t>
      </w:r>
    </w:p>
    <w:p w:rsidR="000432D5" w:rsidRPr="00F00B70" w:rsidRDefault="000432D5" w:rsidP="000432D5">
      <w:pPr>
        <w:jc w:val="right"/>
        <w:rPr>
          <w:sz w:val="28"/>
          <w:szCs w:val="28"/>
        </w:rPr>
      </w:pPr>
      <w:r w:rsidRPr="00F00B70">
        <w:rPr>
          <w:sz w:val="28"/>
          <w:szCs w:val="28"/>
        </w:rPr>
        <w:t>и на плановый период 202</w:t>
      </w:r>
      <w:r w:rsidR="00AC4882">
        <w:rPr>
          <w:sz w:val="28"/>
          <w:szCs w:val="28"/>
        </w:rPr>
        <w:t>5</w:t>
      </w:r>
      <w:r w:rsidRPr="00F00B70">
        <w:rPr>
          <w:sz w:val="28"/>
          <w:szCs w:val="28"/>
        </w:rPr>
        <w:t xml:space="preserve"> и 202</w:t>
      </w:r>
      <w:r w:rsidR="00AC4882">
        <w:rPr>
          <w:sz w:val="28"/>
          <w:szCs w:val="28"/>
        </w:rPr>
        <w:t>6</w:t>
      </w:r>
      <w:r w:rsidRPr="00F00B70">
        <w:rPr>
          <w:sz w:val="28"/>
          <w:szCs w:val="28"/>
        </w:rPr>
        <w:t xml:space="preserve"> годов»</w:t>
      </w:r>
    </w:p>
    <w:p w:rsidR="000432D5" w:rsidRDefault="000432D5" w:rsidP="000432D5">
      <w:pPr>
        <w:jc w:val="right"/>
        <w:rPr>
          <w:sz w:val="28"/>
          <w:szCs w:val="28"/>
        </w:rPr>
      </w:pPr>
    </w:p>
    <w:p w:rsidR="00F26486" w:rsidRPr="00F00B70" w:rsidRDefault="00F26486" w:rsidP="000432D5">
      <w:pPr>
        <w:jc w:val="right"/>
        <w:rPr>
          <w:sz w:val="28"/>
          <w:szCs w:val="28"/>
        </w:rPr>
      </w:pPr>
    </w:p>
    <w:p w:rsidR="000432D5" w:rsidRPr="006E7AF8" w:rsidRDefault="000432D5" w:rsidP="000432D5">
      <w:pPr>
        <w:jc w:val="center"/>
        <w:rPr>
          <w:b/>
          <w:sz w:val="28"/>
          <w:szCs w:val="28"/>
        </w:rPr>
      </w:pPr>
      <w:r w:rsidRPr="006E7AF8">
        <w:rPr>
          <w:b/>
          <w:sz w:val="28"/>
          <w:szCs w:val="28"/>
        </w:rPr>
        <w:t>ОБЪЕМ</w:t>
      </w:r>
    </w:p>
    <w:p w:rsidR="000432D5" w:rsidRPr="006E7AF8" w:rsidRDefault="000432D5" w:rsidP="000432D5">
      <w:pPr>
        <w:jc w:val="center"/>
        <w:rPr>
          <w:sz w:val="28"/>
          <w:szCs w:val="28"/>
        </w:rPr>
      </w:pPr>
      <w:r w:rsidRPr="006E7AF8">
        <w:rPr>
          <w:b/>
          <w:sz w:val="28"/>
          <w:szCs w:val="28"/>
        </w:rPr>
        <w:t>бюджетных ассигнований на предоставление некоммерческим организациям, не являющимся казенными учреждениями, грантов в форме субсидий, в том числе предоставляемых исполнительн</w:t>
      </w:r>
      <w:r w:rsidR="003E0A75">
        <w:rPr>
          <w:b/>
          <w:sz w:val="28"/>
          <w:szCs w:val="28"/>
        </w:rPr>
        <w:t xml:space="preserve">ыми органами </w:t>
      </w:r>
      <w:r w:rsidRPr="006E7AF8">
        <w:rPr>
          <w:b/>
          <w:sz w:val="28"/>
          <w:szCs w:val="28"/>
        </w:rPr>
        <w:t xml:space="preserve">Смоленской области по результатам проводимых ими </w:t>
      </w:r>
      <w:r w:rsidR="003E0A75">
        <w:rPr>
          <w:b/>
          <w:sz w:val="28"/>
          <w:szCs w:val="28"/>
        </w:rPr>
        <w:t xml:space="preserve">отборов </w:t>
      </w:r>
      <w:r w:rsidRPr="006E7AF8">
        <w:rPr>
          <w:b/>
          <w:sz w:val="28"/>
          <w:szCs w:val="28"/>
        </w:rPr>
        <w:t xml:space="preserve">бюджетным и автономным учреждениям, включая учреждения, в отношении которых указанные органы не осуществляют функции и полномочия учредителя </w:t>
      </w:r>
      <w:r w:rsidR="00AC4882">
        <w:rPr>
          <w:b/>
          <w:bCs/>
          <w:sz w:val="28"/>
          <w:szCs w:val="28"/>
        </w:rPr>
        <w:t>в 2024</w:t>
      </w:r>
      <w:r w:rsidRPr="006E7AF8">
        <w:rPr>
          <w:b/>
          <w:bCs/>
          <w:sz w:val="28"/>
          <w:szCs w:val="28"/>
        </w:rPr>
        <w:t xml:space="preserve"> году</w:t>
      </w:r>
    </w:p>
    <w:p w:rsidR="000432D5" w:rsidRPr="006E7AF8" w:rsidRDefault="000432D5" w:rsidP="000432D5">
      <w:pPr>
        <w:autoSpaceDE w:val="0"/>
        <w:autoSpaceDN w:val="0"/>
        <w:adjustRightInd w:val="0"/>
        <w:jc w:val="right"/>
        <w:rPr>
          <w:sz w:val="28"/>
          <w:szCs w:val="28"/>
        </w:rPr>
      </w:pPr>
    </w:p>
    <w:p w:rsidR="000432D5" w:rsidRPr="006E7AF8" w:rsidRDefault="000432D5" w:rsidP="000432D5">
      <w:pPr>
        <w:autoSpaceDE w:val="0"/>
        <w:autoSpaceDN w:val="0"/>
        <w:adjustRightInd w:val="0"/>
        <w:jc w:val="right"/>
        <w:rPr>
          <w:sz w:val="28"/>
          <w:szCs w:val="28"/>
        </w:rPr>
      </w:pPr>
      <w:r w:rsidRPr="006E7AF8">
        <w:rPr>
          <w:sz w:val="28"/>
          <w:szCs w:val="28"/>
        </w:rPr>
        <w:t>(тыс. рублей)</w:t>
      </w:r>
    </w:p>
    <w:tbl>
      <w:tblPr>
        <w:tblW w:w="9980" w:type="dxa"/>
        <w:tblInd w:w="212"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7513"/>
        <w:gridCol w:w="1900"/>
      </w:tblGrid>
      <w:tr w:rsidR="000432D5" w:rsidRPr="006E7AF8" w:rsidTr="000432D5">
        <w:trPr>
          <w:cantSplit/>
          <w:trHeight w:val="480"/>
        </w:trPr>
        <w:tc>
          <w:tcPr>
            <w:tcW w:w="567" w:type="dxa"/>
            <w:vAlign w:val="center"/>
          </w:tcPr>
          <w:p w:rsidR="000432D5" w:rsidRPr="006E7AF8" w:rsidRDefault="000432D5" w:rsidP="000432D5">
            <w:pPr>
              <w:autoSpaceDE w:val="0"/>
              <w:autoSpaceDN w:val="0"/>
              <w:adjustRightInd w:val="0"/>
              <w:jc w:val="center"/>
              <w:rPr>
                <w:b/>
                <w:bCs/>
                <w:sz w:val="28"/>
                <w:szCs w:val="28"/>
              </w:rPr>
            </w:pPr>
            <w:r w:rsidRPr="006E7AF8">
              <w:rPr>
                <w:b/>
                <w:bCs/>
                <w:sz w:val="28"/>
                <w:szCs w:val="28"/>
              </w:rPr>
              <w:t>№ п/п</w:t>
            </w:r>
          </w:p>
        </w:tc>
        <w:tc>
          <w:tcPr>
            <w:tcW w:w="7513" w:type="dxa"/>
            <w:vAlign w:val="center"/>
          </w:tcPr>
          <w:p w:rsidR="000432D5" w:rsidRPr="006E7AF8" w:rsidRDefault="000432D5" w:rsidP="000432D5">
            <w:pPr>
              <w:autoSpaceDE w:val="0"/>
              <w:autoSpaceDN w:val="0"/>
              <w:adjustRightInd w:val="0"/>
              <w:jc w:val="center"/>
              <w:rPr>
                <w:b/>
                <w:bCs/>
                <w:sz w:val="28"/>
                <w:szCs w:val="28"/>
              </w:rPr>
            </w:pPr>
            <w:r w:rsidRPr="006E7AF8">
              <w:rPr>
                <w:b/>
                <w:bCs/>
                <w:sz w:val="28"/>
                <w:szCs w:val="28"/>
              </w:rPr>
              <w:t>Наименование гранта</w:t>
            </w:r>
          </w:p>
        </w:tc>
        <w:tc>
          <w:tcPr>
            <w:tcW w:w="1900" w:type="dxa"/>
            <w:vAlign w:val="center"/>
          </w:tcPr>
          <w:p w:rsidR="000432D5" w:rsidRPr="006E7AF8" w:rsidRDefault="000432D5" w:rsidP="000432D5">
            <w:pPr>
              <w:autoSpaceDE w:val="0"/>
              <w:autoSpaceDN w:val="0"/>
              <w:adjustRightInd w:val="0"/>
              <w:jc w:val="center"/>
              <w:rPr>
                <w:b/>
                <w:bCs/>
                <w:sz w:val="28"/>
                <w:szCs w:val="28"/>
              </w:rPr>
            </w:pPr>
            <w:r w:rsidRPr="006E7AF8">
              <w:rPr>
                <w:b/>
                <w:bCs/>
                <w:sz w:val="28"/>
                <w:szCs w:val="28"/>
              </w:rPr>
              <w:t>Сумма</w:t>
            </w:r>
          </w:p>
        </w:tc>
      </w:tr>
    </w:tbl>
    <w:p w:rsidR="000432D5" w:rsidRPr="00AF433C" w:rsidRDefault="000432D5" w:rsidP="000432D5">
      <w:pPr>
        <w:autoSpaceDE w:val="0"/>
        <w:autoSpaceDN w:val="0"/>
        <w:adjustRightInd w:val="0"/>
        <w:jc w:val="right"/>
        <w:rPr>
          <w:color w:val="FF0000"/>
          <w:sz w:val="2"/>
          <w:szCs w:val="2"/>
        </w:rPr>
      </w:pPr>
    </w:p>
    <w:tbl>
      <w:tblPr>
        <w:tblW w:w="9980" w:type="dxa"/>
        <w:tblInd w:w="212" w:type="dxa"/>
        <w:tblLayout w:type="fixed"/>
        <w:tblCellMar>
          <w:left w:w="70" w:type="dxa"/>
          <w:right w:w="70" w:type="dxa"/>
        </w:tblCellMar>
        <w:tblLook w:val="0000" w:firstRow="0" w:lastRow="0" w:firstColumn="0" w:lastColumn="0" w:noHBand="0" w:noVBand="0"/>
      </w:tblPr>
      <w:tblGrid>
        <w:gridCol w:w="567"/>
        <w:gridCol w:w="7513"/>
        <w:gridCol w:w="1900"/>
      </w:tblGrid>
      <w:tr w:rsidR="004020C2" w:rsidRPr="00B77991" w:rsidTr="00A90142">
        <w:trPr>
          <w:cantSplit/>
          <w:trHeight w:val="360"/>
        </w:trPr>
        <w:tc>
          <w:tcPr>
            <w:tcW w:w="567" w:type="dxa"/>
            <w:tcBorders>
              <w:top w:val="single" w:sz="6" w:space="0" w:color="auto"/>
              <w:left w:val="single" w:sz="6" w:space="0" w:color="auto"/>
              <w:bottom w:val="single" w:sz="6" w:space="0" w:color="auto"/>
              <w:right w:val="single" w:sz="6" w:space="0" w:color="auto"/>
            </w:tcBorders>
          </w:tcPr>
          <w:p w:rsidR="004020C2" w:rsidRPr="004020C2" w:rsidRDefault="004020C2" w:rsidP="00A90142">
            <w:pPr>
              <w:jc w:val="right"/>
              <w:rPr>
                <w:color w:val="000000"/>
                <w:sz w:val="28"/>
                <w:szCs w:val="28"/>
              </w:rPr>
            </w:pPr>
            <w:r w:rsidRPr="004020C2">
              <w:rPr>
                <w:color w:val="000000"/>
                <w:sz w:val="28"/>
                <w:szCs w:val="28"/>
              </w:rPr>
              <w:t>1.</w:t>
            </w:r>
          </w:p>
        </w:tc>
        <w:tc>
          <w:tcPr>
            <w:tcW w:w="9413" w:type="dxa"/>
            <w:gridSpan w:val="2"/>
            <w:tcBorders>
              <w:top w:val="single" w:sz="6" w:space="0" w:color="auto"/>
              <w:left w:val="single" w:sz="6" w:space="0" w:color="auto"/>
              <w:bottom w:val="single" w:sz="6" w:space="0" w:color="auto"/>
              <w:right w:val="single" w:sz="6" w:space="0" w:color="auto"/>
            </w:tcBorders>
          </w:tcPr>
          <w:p w:rsidR="004020C2" w:rsidRPr="004020C2" w:rsidRDefault="004020C2" w:rsidP="00A90142">
            <w:pPr>
              <w:jc w:val="both"/>
              <w:rPr>
                <w:color w:val="000000"/>
                <w:sz w:val="28"/>
                <w:szCs w:val="28"/>
              </w:rPr>
            </w:pPr>
            <w:r w:rsidRPr="004020C2">
              <w:rPr>
                <w:bCs/>
                <w:color w:val="000000"/>
                <w:sz w:val="28"/>
                <w:szCs w:val="28"/>
              </w:rPr>
              <w:t>Гранты в рамках реализации областной государственной программы «Развитие образования в Смоленской области»:</w:t>
            </w:r>
          </w:p>
        </w:tc>
      </w:tr>
      <w:tr w:rsidR="004020C2" w:rsidRPr="00D25743" w:rsidTr="00317DEF">
        <w:trPr>
          <w:cantSplit/>
          <w:trHeight w:val="360"/>
        </w:trPr>
        <w:tc>
          <w:tcPr>
            <w:tcW w:w="567" w:type="dxa"/>
            <w:tcBorders>
              <w:top w:val="single" w:sz="6" w:space="0" w:color="auto"/>
              <w:left w:val="single" w:sz="6" w:space="0" w:color="auto"/>
              <w:bottom w:val="single" w:sz="6" w:space="0" w:color="auto"/>
              <w:right w:val="single" w:sz="6" w:space="0" w:color="auto"/>
            </w:tcBorders>
          </w:tcPr>
          <w:p w:rsidR="004020C2" w:rsidRPr="004020C2" w:rsidRDefault="004020C2" w:rsidP="00A90142">
            <w:pPr>
              <w:autoSpaceDE w:val="0"/>
              <w:autoSpaceDN w:val="0"/>
              <w:adjustRightInd w:val="0"/>
              <w:jc w:val="right"/>
              <w:rPr>
                <w:sz w:val="28"/>
                <w:szCs w:val="28"/>
              </w:rPr>
            </w:pPr>
            <w:r w:rsidRPr="004020C2">
              <w:rPr>
                <w:sz w:val="28"/>
                <w:szCs w:val="28"/>
              </w:rPr>
              <w:t>1.1.</w:t>
            </w:r>
          </w:p>
        </w:tc>
        <w:tc>
          <w:tcPr>
            <w:tcW w:w="7513" w:type="dxa"/>
            <w:tcBorders>
              <w:top w:val="single" w:sz="6" w:space="0" w:color="auto"/>
              <w:left w:val="single" w:sz="6" w:space="0" w:color="auto"/>
              <w:bottom w:val="single" w:sz="6" w:space="0" w:color="auto"/>
              <w:right w:val="single" w:sz="6" w:space="0" w:color="auto"/>
            </w:tcBorders>
            <w:shd w:val="clear" w:color="auto" w:fill="auto"/>
          </w:tcPr>
          <w:p w:rsidR="004020C2" w:rsidRPr="00317DEF" w:rsidRDefault="004020C2" w:rsidP="00A90142">
            <w:pPr>
              <w:autoSpaceDE w:val="0"/>
              <w:autoSpaceDN w:val="0"/>
              <w:adjustRightInd w:val="0"/>
              <w:jc w:val="both"/>
              <w:rPr>
                <w:sz w:val="28"/>
                <w:szCs w:val="28"/>
              </w:rPr>
            </w:pPr>
            <w:r w:rsidRPr="00317DEF">
              <w:rPr>
                <w:bCs/>
                <w:color w:val="000000"/>
                <w:sz w:val="28"/>
                <w:szCs w:val="28"/>
              </w:rPr>
              <w:t>на финансовое обеспечение реализации образовательных программ среднего профессионального образования</w:t>
            </w:r>
          </w:p>
        </w:tc>
        <w:tc>
          <w:tcPr>
            <w:tcW w:w="1900" w:type="dxa"/>
            <w:tcBorders>
              <w:top w:val="single" w:sz="6" w:space="0" w:color="auto"/>
              <w:left w:val="single" w:sz="6" w:space="0" w:color="auto"/>
              <w:bottom w:val="single" w:sz="6" w:space="0" w:color="auto"/>
              <w:right w:val="single" w:sz="6" w:space="0" w:color="auto"/>
            </w:tcBorders>
            <w:shd w:val="clear" w:color="auto" w:fill="auto"/>
            <w:vAlign w:val="bottom"/>
          </w:tcPr>
          <w:p w:rsidR="004020C2" w:rsidRPr="00317DEF" w:rsidRDefault="004020C2" w:rsidP="004020C2">
            <w:pPr>
              <w:autoSpaceDE w:val="0"/>
              <w:autoSpaceDN w:val="0"/>
              <w:adjustRightInd w:val="0"/>
              <w:jc w:val="right"/>
              <w:rPr>
                <w:sz w:val="28"/>
                <w:szCs w:val="28"/>
              </w:rPr>
            </w:pPr>
            <w:r w:rsidRPr="00317DEF">
              <w:rPr>
                <w:sz w:val="28"/>
                <w:szCs w:val="28"/>
              </w:rPr>
              <w:t>6 836,2</w:t>
            </w:r>
          </w:p>
        </w:tc>
      </w:tr>
      <w:tr w:rsidR="004020C2" w:rsidRPr="0011609F" w:rsidTr="00317DEF">
        <w:trPr>
          <w:cantSplit/>
          <w:trHeight w:val="360"/>
        </w:trPr>
        <w:tc>
          <w:tcPr>
            <w:tcW w:w="567" w:type="dxa"/>
            <w:tcBorders>
              <w:top w:val="single" w:sz="6" w:space="0" w:color="auto"/>
              <w:left w:val="single" w:sz="6" w:space="0" w:color="auto"/>
              <w:bottom w:val="single" w:sz="6" w:space="0" w:color="auto"/>
              <w:right w:val="single" w:sz="6" w:space="0" w:color="auto"/>
            </w:tcBorders>
          </w:tcPr>
          <w:p w:rsidR="004020C2" w:rsidRPr="004020C2" w:rsidRDefault="004020C2" w:rsidP="00A90142">
            <w:pPr>
              <w:autoSpaceDE w:val="0"/>
              <w:autoSpaceDN w:val="0"/>
              <w:adjustRightInd w:val="0"/>
              <w:jc w:val="right"/>
              <w:rPr>
                <w:sz w:val="28"/>
                <w:szCs w:val="28"/>
              </w:rPr>
            </w:pPr>
            <w:r w:rsidRPr="004020C2">
              <w:rPr>
                <w:sz w:val="28"/>
                <w:szCs w:val="28"/>
              </w:rPr>
              <w:t>1.2.</w:t>
            </w:r>
          </w:p>
        </w:tc>
        <w:tc>
          <w:tcPr>
            <w:tcW w:w="7513" w:type="dxa"/>
            <w:tcBorders>
              <w:top w:val="single" w:sz="6" w:space="0" w:color="auto"/>
              <w:left w:val="single" w:sz="6" w:space="0" w:color="auto"/>
              <w:bottom w:val="single" w:sz="6" w:space="0" w:color="auto"/>
              <w:right w:val="single" w:sz="6" w:space="0" w:color="auto"/>
            </w:tcBorders>
            <w:shd w:val="clear" w:color="auto" w:fill="auto"/>
          </w:tcPr>
          <w:p w:rsidR="004020C2" w:rsidRPr="00317DEF" w:rsidRDefault="004020C2" w:rsidP="00A90142">
            <w:pPr>
              <w:autoSpaceDE w:val="0"/>
              <w:autoSpaceDN w:val="0"/>
              <w:adjustRightInd w:val="0"/>
              <w:jc w:val="both"/>
              <w:rPr>
                <w:sz w:val="28"/>
                <w:szCs w:val="28"/>
              </w:rPr>
            </w:pPr>
            <w:r w:rsidRPr="00317DEF">
              <w:rPr>
                <w:sz w:val="28"/>
                <w:szCs w:val="28"/>
              </w:rPr>
              <w:t>на реализацию мероприятий по поддержке проведения фундаментальных научных исследований и поисковых научных исследований</w:t>
            </w:r>
          </w:p>
        </w:tc>
        <w:tc>
          <w:tcPr>
            <w:tcW w:w="1900" w:type="dxa"/>
            <w:tcBorders>
              <w:top w:val="single" w:sz="6" w:space="0" w:color="auto"/>
              <w:left w:val="single" w:sz="6" w:space="0" w:color="auto"/>
              <w:bottom w:val="single" w:sz="6" w:space="0" w:color="auto"/>
              <w:right w:val="single" w:sz="6" w:space="0" w:color="auto"/>
            </w:tcBorders>
            <w:shd w:val="clear" w:color="auto" w:fill="auto"/>
            <w:vAlign w:val="bottom"/>
          </w:tcPr>
          <w:p w:rsidR="004020C2" w:rsidRPr="00317DEF" w:rsidRDefault="004020C2" w:rsidP="00A90142">
            <w:pPr>
              <w:autoSpaceDE w:val="0"/>
              <w:autoSpaceDN w:val="0"/>
              <w:adjustRightInd w:val="0"/>
              <w:jc w:val="right"/>
              <w:rPr>
                <w:sz w:val="28"/>
                <w:szCs w:val="28"/>
              </w:rPr>
            </w:pPr>
            <w:r w:rsidRPr="00317DEF">
              <w:rPr>
                <w:sz w:val="28"/>
                <w:szCs w:val="28"/>
              </w:rPr>
              <w:t>750,0</w:t>
            </w:r>
          </w:p>
        </w:tc>
      </w:tr>
      <w:tr w:rsidR="004020C2" w:rsidRPr="00984139" w:rsidTr="00317DEF">
        <w:trPr>
          <w:cantSplit/>
          <w:trHeight w:val="360"/>
        </w:trPr>
        <w:tc>
          <w:tcPr>
            <w:tcW w:w="567" w:type="dxa"/>
            <w:tcBorders>
              <w:top w:val="single" w:sz="6" w:space="0" w:color="auto"/>
              <w:left w:val="single" w:sz="6" w:space="0" w:color="auto"/>
              <w:bottom w:val="single" w:sz="6" w:space="0" w:color="auto"/>
              <w:right w:val="single" w:sz="6" w:space="0" w:color="auto"/>
            </w:tcBorders>
          </w:tcPr>
          <w:p w:rsidR="004020C2" w:rsidRPr="004020C2" w:rsidRDefault="004020C2" w:rsidP="00A90142">
            <w:pPr>
              <w:autoSpaceDE w:val="0"/>
              <w:autoSpaceDN w:val="0"/>
              <w:adjustRightInd w:val="0"/>
              <w:jc w:val="right"/>
              <w:rPr>
                <w:color w:val="000000" w:themeColor="text1"/>
                <w:sz w:val="28"/>
                <w:szCs w:val="28"/>
              </w:rPr>
            </w:pPr>
            <w:r w:rsidRPr="004020C2">
              <w:rPr>
                <w:color w:val="000000" w:themeColor="text1"/>
                <w:sz w:val="28"/>
                <w:szCs w:val="28"/>
              </w:rPr>
              <w:t>2.</w:t>
            </w:r>
          </w:p>
        </w:tc>
        <w:tc>
          <w:tcPr>
            <w:tcW w:w="7513" w:type="dxa"/>
            <w:tcBorders>
              <w:top w:val="single" w:sz="6" w:space="0" w:color="auto"/>
              <w:left w:val="single" w:sz="6" w:space="0" w:color="auto"/>
              <w:bottom w:val="single" w:sz="6" w:space="0" w:color="auto"/>
              <w:right w:val="single" w:sz="6" w:space="0" w:color="auto"/>
            </w:tcBorders>
            <w:shd w:val="clear" w:color="auto" w:fill="auto"/>
          </w:tcPr>
          <w:p w:rsidR="004020C2" w:rsidRPr="00317DEF" w:rsidRDefault="004020C2" w:rsidP="00A90142">
            <w:pPr>
              <w:autoSpaceDE w:val="0"/>
              <w:autoSpaceDN w:val="0"/>
              <w:adjustRightInd w:val="0"/>
              <w:jc w:val="both"/>
              <w:rPr>
                <w:color w:val="000000" w:themeColor="text1"/>
                <w:sz w:val="28"/>
                <w:szCs w:val="28"/>
              </w:rPr>
            </w:pPr>
            <w:r w:rsidRPr="00317DEF">
              <w:rPr>
                <w:color w:val="000000" w:themeColor="text1"/>
                <w:sz w:val="28"/>
                <w:szCs w:val="28"/>
              </w:rPr>
              <w:t>Гранты</w:t>
            </w:r>
            <w:r w:rsidRPr="00317DEF">
              <w:rPr>
                <w:sz w:val="28"/>
                <w:szCs w:val="28"/>
              </w:rPr>
              <w:t xml:space="preserve"> в рамках реализации областной государственной программы «Развитие культуры в Смоленской области» на реализацию местных инициатив в сфере развития туризма </w:t>
            </w:r>
          </w:p>
        </w:tc>
        <w:tc>
          <w:tcPr>
            <w:tcW w:w="1900" w:type="dxa"/>
            <w:tcBorders>
              <w:top w:val="single" w:sz="6" w:space="0" w:color="auto"/>
              <w:left w:val="single" w:sz="6" w:space="0" w:color="auto"/>
              <w:bottom w:val="single" w:sz="6" w:space="0" w:color="auto"/>
              <w:right w:val="single" w:sz="6" w:space="0" w:color="auto"/>
            </w:tcBorders>
            <w:shd w:val="clear" w:color="auto" w:fill="auto"/>
            <w:vAlign w:val="bottom"/>
          </w:tcPr>
          <w:p w:rsidR="004020C2" w:rsidRPr="00317DEF" w:rsidRDefault="004020C2" w:rsidP="00A90142">
            <w:pPr>
              <w:autoSpaceDE w:val="0"/>
              <w:autoSpaceDN w:val="0"/>
              <w:adjustRightInd w:val="0"/>
              <w:jc w:val="right"/>
              <w:rPr>
                <w:color w:val="000000" w:themeColor="text1"/>
                <w:sz w:val="28"/>
                <w:szCs w:val="28"/>
              </w:rPr>
            </w:pPr>
            <w:r w:rsidRPr="00317DEF">
              <w:rPr>
                <w:color w:val="000000" w:themeColor="text1"/>
                <w:sz w:val="28"/>
                <w:szCs w:val="28"/>
                <w:lang w:val="en-US"/>
              </w:rPr>
              <w:t>12 000</w:t>
            </w:r>
            <w:r w:rsidRPr="00317DEF">
              <w:rPr>
                <w:color w:val="000000" w:themeColor="text1"/>
                <w:sz w:val="28"/>
                <w:szCs w:val="28"/>
              </w:rPr>
              <w:t>,</w:t>
            </w:r>
            <w:r w:rsidRPr="00317DEF">
              <w:rPr>
                <w:color w:val="000000" w:themeColor="text1"/>
                <w:sz w:val="28"/>
                <w:szCs w:val="28"/>
                <w:lang w:val="en-US"/>
              </w:rPr>
              <w:t>0</w:t>
            </w:r>
          </w:p>
        </w:tc>
      </w:tr>
      <w:tr w:rsidR="004020C2" w:rsidRPr="00984139" w:rsidTr="00D03FA6">
        <w:trPr>
          <w:cantSplit/>
          <w:trHeight w:val="360"/>
        </w:trPr>
        <w:tc>
          <w:tcPr>
            <w:tcW w:w="567" w:type="dxa"/>
            <w:tcBorders>
              <w:top w:val="single" w:sz="6" w:space="0" w:color="auto"/>
              <w:left w:val="single" w:sz="6" w:space="0" w:color="auto"/>
              <w:bottom w:val="single" w:sz="6" w:space="0" w:color="auto"/>
              <w:right w:val="single" w:sz="6" w:space="0" w:color="auto"/>
            </w:tcBorders>
          </w:tcPr>
          <w:p w:rsidR="004020C2" w:rsidRPr="004020C2" w:rsidRDefault="004020C2" w:rsidP="00BA7CC7">
            <w:pPr>
              <w:autoSpaceDE w:val="0"/>
              <w:autoSpaceDN w:val="0"/>
              <w:adjustRightInd w:val="0"/>
              <w:jc w:val="right"/>
              <w:rPr>
                <w:sz w:val="28"/>
                <w:szCs w:val="28"/>
                <w:lang w:val="en-US"/>
              </w:rPr>
            </w:pPr>
            <w:r w:rsidRPr="004020C2">
              <w:rPr>
                <w:sz w:val="28"/>
                <w:szCs w:val="28"/>
              </w:rPr>
              <w:t>3</w:t>
            </w:r>
            <w:r w:rsidRPr="004020C2">
              <w:rPr>
                <w:sz w:val="28"/>
                <w:szCs w:val="28"/>
                <w:lang w:val="en-US"/>
              </w:rPr>
              <w:t>.</w:t>
            </w:r>
          </w:p>
        </w:tc>
        <w:tc>
          <w:tcPr>
            <w:tcW w:w="7513" w:type="dxa"/>
            <w:tcBorders>
              <w:top w:val="single" w:sz="6" w:space="0" w:color="auto"/>
              <w:left w:val="single" w:sz="6" w:space="0" w:color="auto"/>
              <w:bottom w:val="single" w:sz="6" w:space="0" w:color="auto"/>
              <w:right w:val="single" w:sz="6" w:space="0" w:color="auto"/>
            </w:tcBorders>
            <w:shd w:val="clear" w:color="auto" w:fill="auto"/>
          </w:tcPr>
          <w:p w:rsidR="004020C2" w:rsidRPr="004020C2" w:rsidRDefault="004020C2" w:rsidP="00D03FA6">
            <w:pPr>
              <w:autoSpaceDE w:val="0"/>
              <w:autoSpaceDN w:val="0"/>
              <w:adjustRightInd w:val="0"/>
              <w:jc w:val="both"/>
              <w:rPr>
                <w:sz w:val="28"/>
                <w:szCs w:val="28"/>
              </w:rPr>
            </w:pPr>
            <w:r w:rsidRPr="004020C2">
              <w:rPr>
                <w:sz w:val="28"/>
                <w:szCs w:val="28"/>
              </w:rPr>
              <w:t>Гранты в рамках реализации областной государственной программы «Создание условий для осуществления градостроительной деятельности в Смоленской области» в целях реализации проекта по созданию инновационной образовательной среды (кампусов)</w:t>
            </w:r>
            <w:bookmarkStart w:id="0" w:name="_GoBack"/>
            <w:bookmarkEnd w:id="0"/>
          </w:p>
        </w:tc>
        <w:tc>
          <w:tcPr>
            <w:tcW w:w="1900" w:type="dxa"/>
            <w:tcBorders>
              <w:top w:val="single" w:sz="6" w:space="0" w:color="auto"/>
              <w:left w:val="single" w:sz="6" w:space="0" w:color="auto"/>
              <w:bottom w:val="single" w:sz="6" w:space="0" w:color="auto"/>
              <w:right w:val="single" w:sz="6" w:space="0" w:color="auto"/>
            </w:tcBorders>
            <w:vAlign w:val="bottom"/>
          </w:tcPr>
          <w:p w:rsidR="004020C2" w:rsidRPr="004020C2" w:rsidRDefault="004020C2" w:rsidP="000432D5">
            <w:pPr>
              <w:autoSpaceDE w:val="0"/>
              <w:autoSpaceDN w:val="0"/>
              <w:adjustRightInd w:val="0"/>
              <w:jc w:val="right"/>
              <w:rPr>
                <w:sz w:val="28"/>
                <w:szCs w:val="28"/>
              </w:rPr>
            </w:pPr>
            <w:r w:rsidRPr="004020C2">
              <w:rPr>
                <w:sz w:val="28"/>
                <w:szCs w:val="28"/>
              </w:rPr>
              <w:t>50 000,0</w:t>
            </w:r>
          </w:p>
        </w:tc>
      </w:tr>
      <w:tr w:rsidR="004020C2" w:rsidRPr="00984139" w:rsidTr="000432D5">
        <w:trPr>
          <w:cantSplit/>
          <w:trHeight w:val="360"/>
        </w:trPr>
        <w:tc>
          <w:tcPr>
            <w:tcW w:w="567" w:type="dxa"/>
            <w:tcBorders>
              <w:top w:val="single" w:sz="6" w:space="0" w:color="auto"/>
              <w:left w:val="single" w:sz="6" w:space="0" w:color="auto"/>
              <w:bottom w:val="single" w:sz="6" w:space="0" w:color="auto"/>
              <w:right w:val="single" w:sz="6" w:space="0" w:color="auto"/>
            </w:tcBorders>
          </w:tcPr>
          <w:p w:rsidR="004020C2" w:rsidRPr="004020C2" w:rsidRDefault="004020C2" w:rsidP="000432D5">
            <w:pPr>
              <w:autoSpaceDE w:val="0"/>
              <w:autoSpaceDN w:val="0"/>
              <w:adjustRightInd w:val="0"/>
              <w:rPr>
                <w:sz w:val="28"/>
                <w:szCs w:val="28"/>
              </w:rPr>
            </w:pPr>
          </w:p>
        </w:tc>
        <w:tc>
          <w:tcPr>
            <w:tcW w:w="7513" w:type="dxa"/>
            <w:tcBorders>
              <w:top w:val="single" w:sz="6" w:space="0" w:color="auto"/>
              <w:left w:val="single" w:sz="6" w:space="0" w:color="auto"/>
              <w:bottom w:val="single" w:sz="6" w:space="0" w:color="auto"/>
              <w:right w:val="single" w:sz="6" w:space="0" w:color="auto"/>
            </w:tcBorders>
          </w:tcPr>
          <w:p w:rsidR="004020C2" w:rsidRPr="004020C2" w:rsidRDefault="004020C2" w:rsidP="000432D5">
            <w:pPr>
              <w:autoSpaceDE w:val="0"/>
              <w:autoSpaceDN w:val="0"/>
              <w:adjustRightInd w:val="0"/>
              <w:rPr>
                <w:sz w:val="28"/>
                <w:szCs w:val="28"/>
              </w:rPr>
            </w:pPr>
            <w:r w:rsidRPr="004020C2">
              <w:rPr>
                <w:sz w:val="28"/>
                <w:szCs w:val="28"/>
              </w:rPr>
              <w:t>Объем субсидий</w:t>
            </w:r>
          </w:p>
        </w:tc>
        <w:tc>
          <w:tcPr>
            <w:tcW w:w="1900" w:type="dxa"/>
            <w:tcBorders>
              <w:top w:val="single" w:sz="6" w:space="0" w:color="auto"/>
              <w:left w:val="single" w:sz="6" w:space="0" w:color="auto"/>
              <w:bottom w:val="single" w:sz="6" w:space="0" w:color="auto"/>
              <w:right w:val="single" w:sz="6" w:space="0" w:color="auto"/>
            </w:tcBorders>
            <w:vAlign w:val="bottom"/>
          </w:tcPr>
          <w:p w:rsidR="004020C2" w:rsidRPr="004020C2" w:rsidRDefault="004020C2" w:rsidP="000432D5">
            <w:pPr>
              <w:autoSpaceDE w:val="0"/>
              <w:autoSpaceDN w:val="0"/>
              <w:adjustRightInd w:val="0"/>
              <w:jc w:val="right"/>
              <w:rPr>
                <w:sz w:val="28"/>
                <w:szCs w:val="28"/>
              </w:rPr>
            </w:pPr>
            <w:r>
              <w:rPr>
                <w:sz w:val="28"/>
                <w:szCs w:val="28"/>
              </w:rPr>
              <w:t>69 586,2</w:t>
            </w:r>
          </w:p>
        </w:tc>
      </w:tr>
    </w:tbl>
    <w:p w:rsidR="000C1AE1" w:rsidRDefault="000C1AE1" w:rsidP="00F26486">
      <w:pPr>
        <w:ind w:firstLine="708"/>
        <w:jc w:val="both"/>
        <w:rPr>
          <w:sz w:val="28"/>
          <w:szCs w:val="28"/>
        </w:rPr>
      </w:pPr>
    </w:p>
    <w:p w:rsidR="004020C2" w:rsidRPr="009D32B7" w:rsidRDefault="004020C2" w:rsidP="00F26486">
      <w:pPr>
        <w:ind w:firstLine="708"/>
        <w:jc w:val="both"/>
        <w:rPr>
          <w:sz w:val="28"/>
          <w:szCs w:val="28"/>
        </w:rPr>
      </w:pPr>
    </w:p>
    <w:sectPr w:rsidR="004020C2" w:rsidRPr="009D32B7" w:rsidSect="00E9209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1C7" w:rsidRDefault="00B021C7" w:rsidP="00E9209D">
      <w:r>
        <w:separator/>
      </w:r>
    </w:p>
  </w:endnote>
  <w:endnote w:type="continuationSeparator" w:id="0">
    <w:p w:rsidR="00B021C7" w:rsidRDefault="00B021C7"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1C7" w:rsidRDefault="00B021C7" w:rsidP="00E9209D">
      <w:r>
        <w:separator/>
      </w:r>
    </w:p>
  </w:footnote>
  <w:footnote w:type="continuationSeparator" w:id="0">
    <w:p w:rsidR="00B021C7" w:rsidRDefault="00B021C7" w:rsidP="00E9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E" w:rsidRDefault="00F31D6A">
    <w:pPr>
      <w:pStyle w:val="a4"/>
      <w:jc w:val="center"/>
    </w:pPr>
    <w:r>
      <w:fldChar w:fldCharType="begin"/>
    </w:r>
    <w:r w:rsidR="002A1DCE">
      <w:instrText>PAGE   \* MERGEFORMAT</w:instrText>
    </w:r>
    <w:r>
      <w:fldChar w:fldCharType="separate"/>
    </w:r>
    <w:r w:rsidR="004020C2">
      <w:rPr>
        <w:noProof/>
      </w:rPr>
      <w:t>2</w:t>
    </w:r>
    <w:r>
      <w:fldChar w:fldCharType="end"/>
    </w:r>
  </w:p>
  <w:p w:rsidR="002A1DCE" w:rsidRDefault="002A1D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D32396"/>
    <w:multiLevelType w:val="hybridMultilevel"/>
    <w:tmpl w:val="CB980146"/>
    <w:lvl w:ilvl="0" w:tplc="AEDCA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60F"/>
    <w:rsid w:val="00004E27"/>
    <w:rsid w:val="0001174F"/>
    <w:rsid w:val="000139A3"/>
    <w:rsid w:val="00013E76"/>
    <w:rsid w:val="00015A1C"/>
    <w:rsid w:val="00024852"/>
    <w:rsid w:val="00026B06"/>
    <w:rsid w:val="00036F1A"/>
    <w:rsid w:val="000432D5"/>
    <w:rsid w:val="000438C9"/>
    <w:rsid w:val="0004692E"/>
    <w:rsid w:val="00051D13"/>
    <w:rsid w:val="000603BB"/>
    <w:rsid w:val="00061C52"/>
    <w:rsid w:val="0007053C"/>
    <w:rsid w:val="00080E29"/>
    <w:rsid w:val="00083F84"/>
    <w:rsid w:val="00091D21"/>
    <w:rsid w:val="000A586F"/>
    <w:rsid w:val="000A58B5"/>
    <w:rsid w:val="000A6110"/>
    <w:rsid w:val="000A6693"/>
    <w:rsid w:val="000B448E"/>
    <w:rsid w:val="000C051D"/>
    <w:rsid w:val="000C090F"/>
    <w:rsid w:val="000C0A2B"/>
    <w:rsid w:val="000C1AE1"/>
    <w:rsid w:val="000D496B"/>
    <w:rsid w:val="000D59F9"/>
    <w:rsid w:val="000E01F6"/>
    <w:rsid w:val="000E3250"/>
    <w:rsid w:val="000E53D8"/>
    <w:rsid w:val="000F7DBB"/>
    <w:rsid w:val="00105345"/>
    <w:rsid w:val="001147C7"/>
    <w:rsid w:val="00115D7A"/>
    <w:rsid w:val="0011609F"/>
    <w:rsid w:val="001227E6"/>
    <w:rsid w:val="0012465E"/>
    <w:rsid w:val="0013497E"/>
    <w:rsid w:val="001360EC"/>
    <w:rsid w:val="001371AB"/>
    <w:rsid w:val="00142539"/>
    <w:rsid w:val="00145745"/>
    <w:rsid w:val="00145905"/>
    <w:rsid w:val="001473F9"/>
    <w:rsid w:val="001552F4"/>
    <w:rsid w:val="00155D29"/>
    <w:rsid w:val="00164471"/>
    <w:rsid w:val="0016512B"/>
    <w:rsid w:val="0016706F"/>
    <w:rsid w:val="00175C29"/>
    <w:rsid w:val="00184B74"/>
    <w:rsid w:val="00186B84"/>
    <w:rsid w:val="00191EB2"/>
    <w:rsid w:val="0019577E"/>
    <w:rsid w:val="001A284F"/>
    <w:rsid w:val="001A4884"/>
    <w:rsid w:val="001A56EF"/>
    <w:rsid w:val="001A7401"/>
    <w:rsid w:val="001B2863"/>
    <w:rsid w:val="001C32B1"/>
    <w:rsid w:val="001C68D1"/>
    <w:rsid w:val="001C6CF1"/>
    <w:rsid w:val="001C7E8B"/>
    <w:rsid w:val="001D262D"/>
    <w:rsid w:val="001E0809"/>
    <w:rsid w:val="001E1072"/>
    <w:rsid w:val="001F66B4"/>
    <w:rsid w:val="00204EF0"/>
    <w:rsid w:val="002147C8"/>
    <w:rsid w:val="00221257"/>
    <w:rsid w:val="00221EB9"/>
    <w:rsid w:val="0022284B"/>
    <w:rsid w:val="00227B6B"/>
    <w:rsid w:val="00230C32"/>
    <w:rsid w:val="00230E31"/>
    <w:rsid w:val="00236D09"/>
    <w:rsid w:val="00242ADE"/>
    <w:rsid w:val="00260422"/>
    <w:rsid w:val="00267FDE"/>
    <w:rsid w:val="00272653"/>
    <w:rsid w:val="00272BEB"/>
    <w:rsid w:val="00275C22"/>
    <w:rsid w:val="00276277"/>
    <w:rsid w:val="002862D0"/>
    <w:rsid w:val="00293893"/>
    <w:rsid w:val="00296790"/>
    <w:rsid w:val="002974E6"/>
    <w:rsid w:val="002A1DCE"/>
    <w:rsid w:val="002A5FF0"/>
    <w:rsid w:val="002A7720"/>
    <w:rsid w:val="002A78F1"/>
    <w:rsid w:val="002B02AA"/>
    <w:rsid w:val="002B303F"/>
    <w:rsid w:val="002B4DEA"/>
    <w:rsid w:val="002B78F9"/>
    <w:rsid w:val="002D254B"/>
    <w:rsid w:val="002E3582"/>
    <w:rsid w:val="00306774"/>
    <w:rsid w:val="00307DDD"/>
    <w:rsid w:val="00311259"/>
    <w:rsid w:val="0031505C"/>
    <w:rsid w:val="00317D64"/>
    <w:rsid w:val="00317DEF"/>
    <w:rsid w:val="00320E10"/>
    <w:rsid w:val="003308A1"/>
    <w:rsid w:val="00334763"/>
    <w:rsid w:val="00337419"/>
    <w:rsid w:val="00352A52"/>
    <w:rsid w:val="00355B01"/>
    <w:rsid w:val="0036214F"/>
    <w:rsid w:val="0036498A"/>
    <w:rsid w:val="00365284"/>
    <w:rsid w:val="00367110"/>
    <w:rsid w:val="0036754F"/>
    <w:rsid w:val="0037247F"/>
    <w:rsid w:val="0037353D"/>
    <w:rsid w:val="00393AA8"/>
    <w:rsid w:val="003965D5"/>
    <w:rsid w:val="003A1DBF"/>
    <w:rsid w:val="003A2470"/>
    <w:rsid w:val="003B39A8"/>
    <w:rsid w:val="003B5B2F"/>
    <w:rsid w:val="003C4BC7"/>
    <w:rsid w:val="003C573B"/>
    <w:rsid w:val="003D2608"/>
    <w:rsid w:val="003D4D7F"/>
    <w:rsid w:val="003E0A75"/>
    <w:rsid w:val="003F71EA"/>
    <w:rsid w:val="004020C2"/>
    <w:rsid w:val="004022BA"/>
    <w:rsid w:val="00422D71"/>
    <w:rsid w:val="00426660"/>
    <w:rsid w:val="004338FE"/>
    <w:rsid w:val="004359D4"/>
    <w:rsid w:val="0043707F"/>
    <w:rsid w:val="00441136"/>
    <w:rsid w:val="00442832"/>
    <w:rsid w:val="00454DA0"/>
    <w:rsid w:val="004563BB"/>
    <w:rsid w:val="00465DDF"/>
    <w:rsid w:val="0047528C"/>
    <w:rsid w:val="004875DD"/>
    <w:rsid w:val="004875E9"/>
    <w:rsid w:val="004945A6"/>
    <w:rsid w:val="004A0468"/>
    <w:rsid w:val="004B1738"/>
    <w:rsid w:val="004B179B"/>
    <w:rsid w:val="004B49A6"/>
    <w:rsid w:val="004B6CE1"/>
    <w:rsid w:val="004C6A26"/>
    <w:rsid w:val="004F7750"/>
    <w:rsid w:val="005004E9"/>
    <w:rsid w:val="00506324"/>
    <w:rsid w:val="00506B06"/>
    <w:rsid w:val="0050758B"/>
    <w:rsid w:val="0051194B"/>
    <w:rsid w:val="005155F8"/>
    <w:rsid w:val="0052189D"/>
    <w:rsid w:val="0052216B"/>
    <w:rsid w:val="00525F45"/>
    <w:rsid w:val="005276DF"/>
    <w:rsid w:val="00527BEE"/>
    <w:rsid w:val="00535BAB"/>
    <w:rsid w:val="0054211F"/>
    <w:rsid w:val="00550F28"/>
    <w:rsid w:val="00552E2B"/>
    <w:rsid w:val="00555E6C"/>
    <w:rsid w:val="005728AC"/>
    <w:rsid w:val="00573DEB"/>
    <w:rsid w:val="00576C38"/>
    <w:rsid w:val="00583D4F"/>
    <w:rsid w:val="005932D0"/>
    <w:rsid w:val="0059448D"/>
    <w:rsid w:val="00596192"/>
    <w:rsid w:val="00597A3D"/>
    <w:rsid w:val="00597C99"/>
    <w:rsid w:val="005B3BD1"/>
    <w:rsid w:val="005C03F8"/>
    <w:rsid w:val="005C63C1"/>
    <w:rsid w:val="005C660F"/>
    <w:rsid w:val="005E38AA"/>
    <w:rsid w:val="005E69E5"/>
    <w:rsid w:val="005F3BA1"/>
    <w:rsid w:val="006050DF"/>
    <w:rsid w:val="00605306"/>
    <w:rsid w:val="00611BE8"/>
    <w:rsid w:val="00611F74"/>
    <w:rsid w:val="0061417C"/>
    <w:rsid w:val="00622CF5"/>
    <w:rsid w:val="006334D7"/>
    <w:rsid w:val="00635D39"/>
    <w:rsid w:val="006608C1"/>
    <w:rsid w:val="00665873"/>
    <w:rsid w:val="006757BA"/>
    <w:rsid w:val="00675B21"/>
    <w:rsid w:val="00676BDF"/>
    <w:rsid w:val="00683263"/>
    <w:rsid w:val="00686376"/>
    <w:rsid w:val="00687DFB"/>
    <w:rsid w:val="006A138E"/>
    <w:rsid w:val="006A1699"/>
    <w:rsid w:val="006A5CA9"/>
    <w:rsid w:val="006C3505"/>
    <w:rsid w:val="006C5224"/>
    <w:rsid w:val="006D271E"/>
    <w:rsid w:val="006D2938"/>
    <w:rsid w:val="006E06CD"/>
    <w:rsid w:val="006E2F73"/>
    <w:rsid w:val="006E6A3B"/>
    <w:rsid w:val="006E7AF8"/>
    <w:rsid w:val="006F2A3D"/>
    <w:rsid w:val="0070009E"/>
    <w:rsid w:val="0070525A"/>
    <w:rsid w:val="007142C7"/>
    <w:rsid w:val="007165DE"/>
    <w:rsid w:val="00717174"/>
    <w:rsid w:val="00727001"/>
    <w:rsid w:val="007403AC"/>
    <w:rsid w:val="00742CAD"/>
    <w:rsid w:val="00744B18"/>
    <w:rsid w:val="00765C3F"/>
    <w:rsid w:val="007732A5"/>
    <w:rsid w:val="00775633"/>
    <w:rsid w:val="00780D10"/>
    <w:rsid w:val="0079226E"/>
    <w:rsid w:val="00793161"/>
    <w:rsid w:val="00795EB6"/>
    <w:rsid w:val="007A0888"/>
    <w:rsid w:val="007A425D"/>
    <w:rsid w:val="007B2E9C"/>
    <w:rsid w:val="007B334B"/>
    <w:rsid w:val="007D3823"/>
    <w:rsid w:val="007D73EC"/>
    <w:rsid w:val="007E35FF"/>
    <w:rsid w:val="007E71F9"/>
    <w:rsid w:val="007F05CA"/>
    <w:rsid w:val="007F1D04"/>
    <w:rsid w:val="007F5745"/>
    <w:rsid w:val="00805627"/>
    <w:rsid w:val="00811227"/>
    <w:rsid w:val="008204F9"/>
    <w:rsid w:val="00823895"/>
    <w:rsid w:val="00823A94"/>
    <w:rsid w:val="00847ECB"/>
    <w:rsid w:val="00855F55"/>
    <w:rsid w:val="00863183"/>
    <w:rsid w:val="00872B73"/>
    <w:rsid w:val="00873134"/>
    <w:rsid w:val="008763E3"/>
    <w:rsid w:val="00877042"/>
    <w:rsid w:val="00882EB1"/>
    <w:rsid w:val="00884934"/>
    <w:rsid w:val="008A6C92"/>
    <w:rsid w:val="008A7E3C"/>
    <w:rsid w:val="008B002B"/>
    <w:rsid w:val="008B2311"/>
    <w:rsid w:val="008B3AB2"/>
    <w:rsid w:val="008B6EAE"/>
    <w:rsid w:val="008B746B"/>
    <w:rsid w:val="008C1063"/>
    <w:rsid w:val="008E6CE6"/>
    <w:rsid w:val="008E781C"/>
    <w:rsid w:val="008F144C"/>
    <w:rsid w:val="008F6EAA"/>
    <w:rsid w:val="00912DB5"/>
    <w:rsid w:val="0091579D"/>
    <w:rsid w:val="00930F25"/>
    <w:rsid w:val="0093107F"/>
    <w:rsid w:val="00932057"/>
    <w:rsid w:val="00941D59"/>
    <w:rsid w:val="00943E41"/>
    <w:rsid w:val="00950BDD"/>
    <w:rsid w:val="0097046B"/>
    <w:rsid w:val="00984139"/>
    <w:rsid w:val="00984522"/>
    <w:rsid w:val="009916FC"/>
    <w:rsid w:val="00993F24"/>
    <w:rsid w:val="009A2269"/>
    <w:rsid w:val="009A6A19"/>
    <w:rsid w:val="009B4BBC"/>
    <w:rsid w:val="009B5385"/>
    <w:rsid w:val="009C07F7"/>
    <w:rsid w:val="009C276D"/>
    <w:rsid w:val="009C5952"/>
    <w:rsid w:val="009C7C13"/>
    <w:rsid w:val="009D32B7"/>
    <w:rsid w:val="009D525C"/>
    <w:rsid w:val="009E409D"/>
    <w:rsid w:val="009E4CCC"/>
    <w:rsid w:val="009F239F"/>
    <w:rsid w:val="00A00E1E"/>
    <w:rsid w:val="00A03557"/>
    <w:rsid w:val="00A137F0"/>
    <w:rsid w:val="00A17BB9"/>
    <w:rsid w:val="00A26BBB"/>
    <w:rsid w:val="00A34F5E"/>
    <w:rsid w:val="00A35541"/>
    <w:rsid w:val="00A46588"/>
    <w:rsid w:val="00A50DAE"/>
    <w:rsid w:val="00A53199"/>
    <w:rsid w:val="00A5324C"/>
    <w:rsid w:val="00A565C7"/>
    <w:rsid w:val="00A56733"/>
    <w:rsid w:val="00A76FD1"/>
    <w:rsid w:val="00A829E1"/>
    <w:rsid w:val="00A92494"/>
    <w:rsid w:val="00A928AE"/>
    <w:rsid w:val="00A9364F"/>
    <w:rsid w:val="00A944B3"/>
    <w:rsid w:val="00A95670"/>
    <w:rsid w:val="00A977C8"/>
    <w:rsid w:val="00AA2994"/>
    <w:rsid w:val="00AA30EE"/>
    <w:rsid w:val="00AB23B3"/>
    <w:rsid w:val="00AB5793"/>
    <w:rsid w:val="00AB687A"/>
    <w:rsid w:val="00AB6D9E"/>
    <w:rsid w:val="00AC4882"/>
    <w:rsid w:val="00AC6EB4"/>
    <w:rsid w:val="00AD0A8F"/>
    <w:rsid w:val="00AD3B6C"/>
    <w:rsid w:val="00AD692E"/>
    <w:rsid w:val="00AE3857"/>
    <w:rsid w:val="00AE44D9"/>
    <w:rsid w:val="00AE4C33"/>
    <w:rsid w:val="00AF433C"/>
    <w:rsid w:val="00AF62F7"/>
    <w:rsid w:val="00B00830"/>
    <w:rsid w:val="00B021C7"/>
    <w:rsid w:val="00B0225A"/>
    <w:rsid w:val="00B02559"/>
    <w:rsid w:val="00B14807"/>
    <w:rsid w:val="00B200D6"/>
    <w:rsid w:val="00B26B63"/>
    <w:rsid w:val="00B36407"/>
    <w:rsid w:val="00B37E5F"/>
    <w:rsid w:val="00B42082"/>
    <w:rsid w:val="00B43EFF"/>
    <w:rsid w:val="00B45913"/>
    <w:rsid w:val="00B46A40"/>
    <w:rsid w:val="00B50592"/>
    <w:rsid w:val="00B52F83"/>
    <w:rsid w:val="00B530A8"/>
    <w:rsid w:val="00B60160"/>
    <w:rsid w:val="00B63ED6"/>
    <w:rsid w:val="00B66200"/>
    <w:rsid w:val="00B67396"/>
    <w:rsid w:val="00B67C60"/>
    <w:rsid w:val="00B70482"/>
    <w:rsid w:val="00B7445B"/>
    <w:rsid w:val="00B77991"/>
    <w:rsid w:val="00B81C74"/>
    <w:rsid w:val="00B954F5"/>
    <w:rsid w:val="00B9564F"/>
    <w:rsid w:val="00BA017C"/>
    <w:rsid w:val="00BA2605"/>
    <w:rsid w:val="00BA4C90"/>
    <w:rsid w:val="00BA766C"/>
    <w:rsid w:val="00BA7CC7"/>
    <w:rsid w:val="00BB175C"/>
    <w:rsid w:val="00BB741D"/>
    <w:rsid w:val="00BD1DCE"/>
    <w:rsid w:val="00BD4B5C"/>
    <w:rsid w:val="00BE0ED9"/>
    <w:rsid w:val="00BE1396"/>
    <w:rsid w:val="00BE1478"/>
    <w:rsid w:val="00BF1B94"/>
    <w:rsid w:val="00BF5060"/>
    <w:rsid w:val="00C062D2"/>
    <w:rsid w:val="00C119C5"/>
    <w:rsid w:val="00C134C2"/>
    <w:rsid w:val="00C20D99"/>
    <w:rsid w:val="00C21500"/>
    <w:rsid w:val="00C23A7A"/>
    <w:rsid w:val="00C240D8"/>
    <w:rsid w:val="00C27D61"/>
    <w:rsid w:val="00C30002"/>
    <w:rsid w:val="00C40161"/>
    <w:rsid w:val="00C53D91"/>
    <w:rsid w:val="00C53F8B"/>
    <w:rsid w:val="00C6177A"/>
    <w:rsid w:val="00C63B0E"/>
    <w:rsid w:val="00C64077"/>
    <w:rsid w:val="00C646ED"/>
    <w:rsid w:val="00C66763"/>
    <w:rsid w:val="00C66AFC"/>
    <w:rsid w:val="00C66BEC"/>
    <w:rsid w:val="00C67C93"/>
    <w:rsid w:val="00C75849"/>
    <w:rsid w:val="00C84611"/>
    <w:rsid w:val="00C84B21"/>
    <w:rsid w:val="00C914E9"/>
    <w:rsid w:val="00C95E68"/>
    <w:rsid w:val="00C96D2E"/>
    <w:rsid w:val="00CA7C47"/>
    <w:rsid w:val="00CC02ED"/>
    <w:rsid w:val="00CC4A0F"/>
    <w:rsid w:val="00CC7D7C"/>
    <w:rsid w:val="00CD6437"/>
    <w:rsid w:val="00CD77AA"/>
    <w:rsid w:val="00CE59A0"/>
    <w:rsid w:val="00CE74FF"/>
    <w:rsid w:val="00D0268F"/>
    <w:rsid w:val="00D03FA6"/>
    <w:rsid w:val="00D12661"/>
    <w:rsid w:val="00D2444E"/>
    <w:rsid w:val="00D27836"/>
    <w:rsid w:val="00D34447"/>
    <w:rsid w:val="00D37D80"/>
    <w:rsid w:val="00D462C0"/>
    <w:rsid w:val="00D53691"/>
    <w:rsid w:val="00D55881"/>
    <w:rsid w:val="00D56454"/>
    <w:rsid w:val="00D573A1"/>
    <w:rsid w:val="00D6364D"/>
    <w:rsid w:val="00D638B7"/>
    <w:rsid w:val="00D67917"/>
    <w:rsid w:val="00D7267A"/>
    <w:rsid w:val="00D751BE"/>
    <w:rsid w:val="00D753A7"/>
    <w:rsid w:val="00D8148C"/>
    <w:rsid w:val="00D85A71"/>
    <w:rsid w:val="00D918B8"/>
    <w:rsid w:val="00D96EAB"/>
    <w:rsid w:val="00DB000E"/>
    <w:rsid w:val="00DB08B5"/>
    <w:rsid w:val="00DB0B83"/>
    <w:rsid w:val="00DC0B20"/>
    <w:rsid w:val="00DC703C"/>
    <w:rsid w:val="00DC752E"/>
    <w:rsid w:val="00DD6C49"/>
    <w:rsid w:val="00DE0F67"/>
    <w:rsid w:val="00DE1DC7"/>
    <w:rsid w:val="00DE65F2"/>
    <w:rsid w:val="00DF00FA"/>
    <w:rsid w:val="00DF2FA3"/>
    <w:rsid w:val="00E06992"/>
    <w:rsid w:val="00E124A1"/>
    <w:rsid w:val="00E15D16"/>
    <w:rsid w:val="00E15F4C"/>
    <w:rsid w:val="00E243D1"/>
    <w:rsid w:val="00E31E2D"/>
    <w:rsid w:val="00E37A49"/>
    <w:rsid w:val="00E45C7A"/>
    <w:rsid w:val="00E75D51"/>
    <w:rsid w:val="00E773B3"/>
    <w:rsid w:val="00E8730C"/>
    <w:rsid w:val="00E9209D"/>
    <w:rsid w:val="00E9274D"/>
    <w:rsid w:val="00E93813"/>
    <w:rsid w:val="00E94018"/>
    <w:rsid w:val="00E9773F"/>
    <w:rsid w:val="00EB0706"/>
    <w:rsid w:val="00EB37B4"/>
    <w:rsid w:val="00EB4E17"/>
    <w:rsid w:val="00EB5471"/>
    <w:rsid w:val="00EB795D"/>
    <w:rsid w:val="00EC29C8"/>
    <w:rsid w:val="00EC70D8"/>
    <w:rsid w:val="00EE0E35"/>
    <w:rsid w:val="00EE5A82"/>
    <w:rsid w:val="00EE78F5"/>
    <w:rsid w:val="00EF426C"/>
    <w:rsid w:val="00F00B70"/>
    <w:rsid w:val="00F0537D"/>
    <w:rsid w:val="00F05C98"/>
    <w:rsid w:val="00F2039C"/>
    <w:rsid w:val="00F25732"/>
    <w:rsid w:val="00F26486"/>
    <w:rsid w:val="00F31D6A"/>
    <w:rsid w:val="00F33F70"/>
    <w:rsid w:val="00F34A86"/>
    <w:rsid w:val="00F3669E"/>
    <w:rsid w:val="00F46899"/>
    <w:rsid w:val="00F50089"/>
    <w:rsid w:val="00F563D9"/>
    <w:rsid w:val="00F634E0"/>
    <w:rsid w:val="00F63623"/>
    <w:rsid w:val="00F73593"/>
    <w:rsid w:val="00F77553"/>
    <w:rsid w:val="00F77B59"/>
    <w:rsid w:val="00F84D42"/>
    <w:rsid w:val="00F85D5E"/>
    <w:rsid w:val="00FB0917"/>
    <w:rsid w:val="00FB092D"/>
    <w:rsid w:val="00FB7E63"/>
    <w:rsid w:val="00FC0A77"/>
    <w:rsid w:val="00FD3B57"/>
    <w:rsid w:val="00FD6B46"/>
    <w:rsid w:val="00FE2724"/>
    <w:rsid w:val="00FF27AB"/>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AF29E0-BA3B-4E0D-9886-3AE84943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Заголовок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eastAsia="ru-RU"/>
    </w:rPr>
  </w:style>
  <w:style w:type="character" w:customStyle="1" w:styleId="TitleChar">
    <w:name w:val="Title Char"/>
    <w:uiPriority w:val="99"/>
    <w:rsid w:val="00873134"/>
    <w:rPr>
      <w:rFonts w:ascii="Times New Roman" w:hAnsi="Times New Roman"/>
      <w:sz w:val="28"/>
      <w:lang w:eastAsia="ru-RU"/>
    </w:rPr>
  </w:style>
  <w:style w:type="character" w:customStyle="1" w:styleId="HTMLPreformattedChar">
    <w:name w:val="HTML Preformatted Char"/>
    <w:uiPriority w:val="99"/>
    <w:rsid w:val="00873134"/>
    <w:rPr>
      <w:rFonts w:ascii="Courier New" w:hAnsi="Courier New"/>
      <w:sz w:val="20"/>
      <w:lang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 w:type="paragraph" w:customStyle="1" w:styleId="ConsPlusTitle">
    <w:name w:val="ConsPlusTitle"/>
    <w:rsid w:val="000432D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56631">
      <w:marLeft w:val="0"/>
      <w:marRight w:val="0"/>
      <w:marTop w:val="0"/>
      <w:marBottom w:val="0"/>
      <w:divBdr>
        <w:top w:val="none" w:sz="0" w:space="0" w:color="auto"/>
        <w:left w:val="none" w:sz="0" w:space="0" w:color="auto"/>
        <w:bottom w:val="none" w:sz="0" w:space="0" w:color="auto"/>
        <w:right w:val="none" w:sz="0" w:space="0" w:color="auto"/>
      </w:divBdr>
    </w:div>
    <w:div w:id="374156632">
      <w:marLeft w:val="0"/>
      <w:marRight w:val="0"/>
      <w:marTop w:val="0"/>
      <w:marBottom w:val="0"/>
      <w:divBdr>
        <w:top w:val="none" w:sz="0" w:space="0" w:color="auto"/>
        <w:left w:val="none" w:sz="0" w:space="0" w:color="auto"/>
        <w:bottom w:val="none" w:sz="0" w:space="0" w:color="auto"/>
        <w:right w:val="none" w:sz="0" w:space="0" w:color="auto"/>
      </w:divBdr>
    </w:div>
    <w:div w:id="374156633">
      <w:marLeft w:val="0"/>
      <w:marRight w:val="0"/>
      <w:marTop w:val="0"/>
      <w:marBottom w:val="0"/>
      <w:divBdr>
        <w:top w:val="none" w:sz="0" w:space="0" w:color="auto"/>
        <w:left w:val="none" w:sz="0" w:space="0" w:color="auto"/>
        <w:bottom w:val="none" w:sz="0" w:space="0" w:color="auto"/>
        <w:right w:val="none" w:sz="0" w:space="0" w:color="auto"/>
      </w:divBdr>
    </w:div>
    <w:div w:id="374156634">
      <w:marLeft w:val="0"/>
      <w:marRight w:val="0"/>
      <w:marTop w:val="0"/>
      <w:marBottom w:val="0"/>
      <w:divBdr>
        <w:top w:val="none" w:sz="0" w:space="0" w:color="auto"/>
        <w:left w:val="none" w:sz="0" w:space="0" w:color="auto"/>
        <w:bottom w:val="none" w:sz="0" w:space="0" w:color="auto"/>
        <w:right w:val="none" w:sz="0" w:space="0" w:color="auto"/>
      </w:divBdr>
    </w:div>
    <w:div w:id="374156635">
      <w:marLeft w:val="0"/>
      <w:marRight w:val="0"/>
      <w:marTop w:val="0"/>
      <w:marBottom w:val="0"/>
      <w:divBdr>
        <w:top w:val="none" w:sz="0" w:space="0" w:color="auto"/>
        <w:left w:val="none" w:sz="0" w:space="0" w:color="auto"/>
        <w:bottom w:val="none" w:sz="0" w:space="0" w:color="auto"/>
        <w:right w:val="none" w:sz="0" w:space="0" w:color="auto"/>
      </w:divBdr>
    </w:div>
    <w:div w:id="374156636">
      <w:marLeft w:val="0"/>
      <w:marRight w:val="0"/>
      <w:marTop w:val="0"/>
      <w:marBottom w:val="0"/>
      <w:divBdr>
        <w:top w:val="none" w:sz="0" w:space="0" w:color="auto"/>
        <w:left w:val="none" w:sz="0" w:space="0" w:color="auto"/>
        <w:bottom w:val="none" w:sz="0" w:space="0" w:color="auto"/>
        <w:right w:val="none" w:sz="0" w:space="0" w:color="auto"/>
      </w:divBdr>
    </w:div>
    <w:div w:id="374156637">
      <w:marLeft w:val="0"/>
      <w:marRight w:val="0"/>
      <w:marTop w:val="0"/>
      <w:marBottom w:val="0"/>
      <w:divBdr>
        <w:top w:val="none" w:sz="0" w:space="0" w:color="auto"/>
        <w:left w:val="none" w:sz="0" w:space="0" w:color="auto"/>
        <w:bottom w:val="none" w:sz="0" w:space="0" w:color="auto"/>
        <w:right w:val="none" w:sz="0" w:space="0" w:color="auto"/>
      </w:divBdr>
    </w:div>
    <w:div w:id="374156638">
      <w:marLeft w:val="0"/>
      <w:marRight w:val="0"/>
      <w:marTop w:val="0"/>
      <w:marBottom w:val="0"/>
      <w:divBdr>
        <w:top w:val="none" w:sz="0" w:space="0" w:color="auto"/>
        <w:left w:val="none" w:sz="0" w:space="0" w:color="auto"/>
        <w:bottom w:val="none" w:sz="0" w:space="0" w:color="auto"/>
        <w:right w:val="none" w:sz="0" w:space="0" w:color="auto"/>
      </w:divBdr>
    </w:div>
    <w:div w:id="374156639">
      <w:marLeft w:val="0"/>
      <w:marRight w:val="0"/>
      <w:marTop w:val="0"/>
      <w:marBottom w:val="0"/>
      <w:divBdr>
        <w:top w:val="none" w:sz="0" w:space="0" w:color="auto"/>
        <w:left w:val="none" w:sz="0" w:space="0" w:color="auto"/>
        <w:bottom w:val="none" w:sz="0" w:space="0" w:color="auto"/>
        <w:right w:val="none" w:sz="0" w:space="0" w:color="auto"/>
      </w:divBdr>
    </w:div>
    <w:div w:id="374156640">
      <w:marLeft w:val="0"/>
      <w:marRight w:val="0"/>
      <w:marTop w:val="0"/>
      <w:marBottom w:val="0"/>
      <w:divBdr>
        <w:top w:val="none" w:sz="0" w:space="0" w:color="auto"/>
        <w:left w:val="none" w:sz="0" w:space="0" w:color="auto"/>
        <w:bottom w:val="none" w:sz="0" w:space="0" w:color="auto"/>
        <w:right w:val="none" w:sz="0" w:space="0" w:color="auto"/>
      </w:divBdr>
    </w:div>
    <w:div w:id="374156641">
      <w:marLeft w:val="0"/>
      <w:marRight w:val="0"/>
      <w:marTop w:val="0"/>
      <w:marBottom w:val="0"/>
      <w:divBdr>
        <w:top w:val="none" w:sz="0" w:space="0" w:color="auto"/>
        <w:left w:val="none" w:sz="0" w:space="0" w:color="auto"/>
        <w:bottom w:val="none" w:sz="0" w:space="0" w:color="auto"/>
        <w:right w:val="none" w:sz="0" w:space="0" w:color="auto"/>
      </w:divBdr>
    </w:div>
    <w:div w:id="374156642">
      <w:marLeft w:val="0"/>
      <w:marRight w:val="0"/>
      <w:marTop w:val="0"/>
      <w:marBottom w:val="0"/>
      <w:divBdr>
        <w:top w:val="none" w:sz="0" w:space="0" w:color="auto"/>
        <w:left w:val="none" w:sz="0" w:space="0" w:color="auto"/>
        <w:bottom w:val="none" w:sz="0" w:space="0" w:color="auto"/>
        <w:right w:val="none" w:sz="0" w:space="0" w:color="auto"/>
      </w:divBdr>
    </w:div>
    <w:div w:id="374156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020C-E92B-452E-81AF-61C9B308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Олеся Михайловна 2</dc:creator>
  <cp:keywords/>
  <dc:description/>
  <cp:lastModifiedBy>Ильина Олеся Михайловна 2</cp:lastModifiedBy>
  <cp:revision>16</cp:revision>
  <cp:lastPrinted>2023-10-31T07:16:00Z</cp:lastPrinted>
  <dcterms:created xsi:type="dcterms:W3CDTF">2023-08-31T12:37:00Z</dcterms:created>
  <dcterms:modified xsi:type="dcterms:W3CDTF">2023-10-31T07:17:00Z</dcterms:modified>
</cp:coreProperties>
</file>