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F1" w:rsidRPr="0013475D" w:rsidRDefault="00E85431" w:rsidP="001E03F1">
      <w:pPr>
        <w:pStyle w:val="12"/>
        <w:jc w:val="center"/>
        <w:rPr>
          <w:sz w:val="26"/>
        </w:rPr>
      </w:pPr>
      <w:r w:rsidRPr="0013475D">
        <w:rPr>
          <w:noProof/>
          <w:sz w:val="26"/>
        </w:rPr>
        <w:drawing>
          <wp:inline distT="0" distB="0" distL="0" distR="0">
            <wp:extent cx="676275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3F1" w:rsidRPr="00E76C9A" w:rsidRDefault="001E03F1" w:rsidP="001E03F1">
      <w:pPr>
        <w:rPr>
          <w:color w:val="000000"/>
        </w:rPr>
      </w:pPr>
    </w:p>
    <w:p w:rsidR="001E03F1" w:rsidRPr="00E76C9A" w:rsidRDefault="001E03F1" w:rsidP="001E03F1">
      <w:pPr>
        <w:pStyle w:val="13"/>
        <w:widowControl w:val="0"/>
        <w:jc w:val="center"/>
        <w:rPr>
          <w:b/>
          <w:color w:val="000000"/>
          <w:spacing w:val="140"/>
          <w:szCs w:val="28"/>
        </w:rPr>
      </w:pPr>
      <w:r w:rsidRPr="00E76C9A">
        <w:rPr>
          <w:b/>
          <w:bCs/>
          <w:color w:val="000000"/>
          <w:sz w:val="26"/>
        </w:rPr>
        <w:t>ДЕПАРТАМЕНТ СМОЛЕНСКОЙ ОБЛАСТИ ПО ЭНЕРГЕТИКЕ, ЭНЕРГОЭФФЕКТИВНОСТИ, ТАРИФНОЙ ПОЛИТИКЕ</w:t>
      </w:r>
    </w:p>
    <w:p w:rsidR="001E03F1" w:rsidRPr="00E76C9A" w:rsidRDefault="001E03F1" w:rsidP="001E03F1">
      <w:pPr>
        <w:pStyle w:val="13"/>
        <w:widowControl w:val="0"/>
        <w:jc w:val="center"/>
        <w:rPr>
          <w:b/>
          <w:color w:val="000000"/>
          <w:spacing w:val="140"/>
          <w:szCs w:val="28"/>
        </w:rPr>
      </w:pPr>
    </w:p>
    <w:p w:rsidR="001E03F1" w:rsidRPr="00E76C9A" w:rsidRDefault="001E03F1" w:rsidP="001E03F1">
      <w:pPr>
        <w:pStyle w:val="13"/>
        <w:widowControl w:val="0"/>
        <w:jc w:val="center"/>
        <w:rPr>
          <w:b/>
          <w:color w:val="000000"/>
          <w:spacing w:val="140"/>
          <w:sz w:val="40"/>
        </w:rPr>
      </w:pPr>
      <w:r w:rsidRPr="00E76C9A">
        <w:rPr>
          <w:b/>
          <w:color w:val="000000"/>
          <w:spacing w:val="140"/>
          <w:sz w:val="40"/>
        </w:rPr>
        <w:t>ПОСТАНОВЛЕНИЕ</w:t>
      </w:r>
    </w:p>
    <w:p w:rsidR="001E03F1" w:rsidRPr="00E76C9A" w:rsidRDefault="001E03F1" w:rsidP="001E03F1">
      <w:pPr>
        <w:rPr>
          <w:color w:val="000000"/>
          <w:sz w:val="28"/>
          <w:szCs w:val="28"/>
        </w:rPr>
      </w:pPr>
    </w:p>
    <w:p w:rsidR="007D56E6" w:rsidRDefault="00006B61" w:rsidP="001E03F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1E03F1" w:rsidRPr="00E76C9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BE5200">
        <w:rPr>
          <w:sz w:val="28"/>
          <w:szCs w:val="28"/>
        </w:rPr>
        <w:t>03</w:t>
      </w:r>
      <w:r w:rsidR="00922C2D">
        <w:rPr>
          <w:sz w:val="28"/>
          <w:szCs w:val="28"/>
        </w:rPr>
        <w:t>.1</w:t>
      </w:r>
      <w:r w:rsidR="00BE5200">
        <w:rPr>
          <w:sz w:val="28"/>
          <w:szCs w:val="28"/>
        </w:rPr>
        <w:t>0</w:t>
      </w:r>
      <w:r w:rsidR="00571300">
        <w:rPr>
          <w:color w:val="000000"/>
          <w:sz w:val="28"/>
          <w:szCs w:val="28"/>
        </w:rPr>
        <w:t>.202</w:t>
      </w:r>
      <w:r w:rsidR="00BE5200">
        <w:rPr>
          <w:color w:val="000000"/>
          <w:sz w:val="28"/>
          <w:szCs w:val="28"/>
        </w:rPr>
        <w:t>3</w:t>
      </w:r>
      <w:r w:rsidR="007D56E6">
        <w:rPr>
          <w:color w:val="000000"/>
          <w:sz w:val="28"/>
          <w:szCs w:val="28"/>
        </w:rPr>
        <w:t xml:space="preserve"> </w:t>
      </w:r>
      <w:r w:rsidR="00D74D1C" w:rsidRPr="00E76C9A">
        <w:rPr>
          <w:color w:val="000000"/>
          <w:sz w:val="28"/>
          <w:szCs w:val="28"/>
        </w:rPr>
        <w:t xml:space="preserve">№ </w:t>
      </w:r>
      <w:r w:rsidR="006D0BB4">
        <w:rPr>
          <w:color w:val="000000"/>
          <w:sz w:val="28"/>
          <w:szCs w:val="28"/>
        </w:rPr>
        <w:t>50</w:t>
      </w:r>
    </w:p>
    <w:p w:rsidR="00D12DF0" w:rsidRDefault="00D12DF0" w:rsidP="001E03F1">
      <w:pPr>
        <w:rPr>
          <w:color w:val="000000"/>
          <w:sz w:val="28"/>
          <w:szCs w:val="28"/>
        </w:rPr>
      </w:pPr>
    </w:p>
    <w:p w:rsidR="007A74EC" w:rsidRPr="0074780C" w:rsidRDefault="007A74EC" w:rsidP="007A74EC">
      <w:pPr>
        <w:pStyle w:val="21"/>
        <w:ind w:right="5952"/>
        <w:jc w:val="both"/>
        <w:rPr>
          <w:b w:val="0"/>
          <w:bCs/>
        </w:rPr>
      </w:pPr>
      <w:r w:rsidRPr="00583DC8">
        <w:rPr>
          <w:b w:val="0"/>
          <w:bCs/>
        </w:rPr>
        <w:t>О</w:t>
      </w:r>
      <w:r>
        <w:rPr>
          <w:b w:val="0"/>
          <w:bCs/>
        </w:rPr>
        <w:t xml:space="preserve"> внесении изменени</w:t>
      </w:r>
      <w:r w:rsidR="004630C5">
        <w:rPr>
          <w:b w:val="0"/>
          <w:bCs/>
        </w:rPr>
        <w:t>я</w:t>
      </w:r>
      <w:r w:rsidRPr="00583DC8">
        <w:rPr>
          <w:b w:val="0"/>
          <w:bCs/>
        </w:rPr>
        <w:t xml:space="preserve"> </w:t>
      </w:r>
      <w:r>
        <w:rPr>
          <w:b w:val="0"/>
          <w:bCs/>
        </w:rPr>
        <w:t xml:space="preserve">в постановление Департамента Смоленской области по энергетике, </w:t>
      </w:r>
      <w:proofErr w:type="spellStart"/>
      <w:r>
        <w:rPr>
          <w:b w:val="0"/>
          <w:bCs/>
        </w:rPr>
        <w:t>энергоэффект</w:t>
      </w:r>
      <w:r w:rsidR="0074780C">
        <w:rPr>
          <w:b w:val="0"/>
          <w:bCs/>
        </w:rPr>
        <w:t>ивности</w:t>
      </w:r>
      <w:proofErr w:type="spellEnd"/>
      <w:r w:rsidR="0074780C">
        <w:rPr>
          <w:b w:val="0"/>
          <w:bCs/>
        </w:rPr>
        <w:t>, тарифной политике от 26</w:t>
      </w:r>
      <w:r w:rsidRPr="003842BC">
        <w:rPr>
          <w:b w:val="0"/>
          <w:bCs/>
        </w:rPr>
        <w:t>.</w:t>
      </w:r>
      <w:r w:rsidR="0074780C">
        <w:rPr>
          <w:b w:val="0"/>
          <w:bCs/>
        </w:rPr>
        <w:t>03</w:t>
      </w:r>
      <w:r w:rsidRPr="003842BC">
        <w:rPr>
          <w:b w:val="0"/>
          <w:bCs/>
        </w:rPr>
        <w:t>.201</w:t>
      </w:r>
      <w:r w:rsidR="0074780C">
        <w:rPr>
          <w:b w:val="0"/>
          <w:bCs/>
        </w:rPr>
        <w:t>9</w:t>
      </w:r>
      <w:r w:rsidRPr="003842BC">
        <w:rPr>
          <w:b w:val="0"/>
          <w:bCs/>
        </w:rPr>
        <w:t xml:space="preserve"> № </w:t>
      </w:r>
      <w:r w:rsidR="0074780C">
        <w:rPr>
          <w:b w:val="0"/>
          <w:bCs/>
        </w:rPr>
        <w:t>27</w:t>
      </w:r>
    </w:p>
    <w:p w:rsidR="007A74EC" w:rsidRDefault="007A74EC" w:rsidP="007A74EC">
      <w:pPr>
        <w:pStyle w:val="21"/>
        <w:ind w:right="5946"/>
        <w:jc w:val="left"/>
      </w:pPr>
    </w:p>
    <w:p w:rsidR="007A74EC" w:rsidRDefault="007A74EC" w:rsidP="007A74EC">
      <w:pPr>
        <w:pStyle w:val="21"/>
        <w:ind w:right="5946"/>
        <w:jc w:val="left"/>
      </w:pPr>
    </w:p>
    <w:p w:rsidR="007A74EC" w:rsidRPr="007A74EC" w:rsidRDefault="007A74EC" w:rsidP="007A74EC">
      <w:pPr>
        <w:pStyle w:val="a3"/>
        <w:ind w:firstLine="709"/>
        <w:rPr>
          <w:szCs w:val="28"/>
        </w:rPr>
      </w:pPr>
      <w:r w:rsidRPr="007A74EC">
        <w:rPr>
          <w:szCs w:val="28"/>
        </w:rPr>
        <w:t xml:space="preserve">Департамент Смоленской области по энергетике, </w:t>
      </w:r>
      <w:proofErr w:type="spellStart"/>
      <w:r w:rsidRPr="007A74EC">
        <w:rPr>
          <w:szCs w:val="28"/>
        </w:rPr>
        <w:t>энергоэффективности</w:t>
      </w:r>
      <w:proofErr w:type="spellEnd"/>
      <w:r w:rsidRPr="007A74EC">
        <w:rPr>
          <w:szCs w:val="28"/>
        </w:rPr>
        <w:t xml:space="preserve">, тарифной политике </w:t>
      </w:r>
      <w:proofErr w:type="spellStart"/>
      <w:r w:rsidRPr="007A74EC">
        <w:rPr>
          <w:szCs w:val="28"/>
        </w:rPr>
        <w:t>п</w:t>
      </w:r>
      <w:proofErr w:type="spellEnd"/>
      <w:r w:rsidRPr="007A74EC">
        <w:rPr>
          <w:szCs w:val="28"/>
        </w:rPr>
        <w:t xml:space="preserve"> о с т а </w:t>
      </w:r>
      <w:proofErr w:type="spellStart"/>
      <w:r w:rsidRPr="007A74EC">
        <w:rPr>
          <w:szCs w:val="28"/>
        </w:rPr>
        <w:t>н</w:t>
      </w:r>
      <w:proofErr w:type="spellEnd"/>
      <w:r w:rsidRPr="007A74EC">
        <w:rPr>
          <w:szCs w:val="28"/>
        </w:rPr>
        <w:t xml:space="preserve"> о в л я е т:</w:t>
      </w:r>
    </w:p>
    <w:p w:rsidR="007A74EC" w:rsidRPr="007A74EC" w:rsidRDefault="007A74EC" w:rsidP="007A74EC">
      <w:pPr>
        <w:pStyle w:val="a3"/>
        <w:ind w:firstLine="709"/>
        <w:rPr>
          <w:szCs w:val="28"/>
        </w:rPr>
      </w:pPr>
    </w:p>
    <w:p w:rsidR="007A74EC" w:rsidRPr="007A74EC" w:rsidRDefault="007A74EC" w:rsidP="007478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7A74EC">
        <w:rPr>
          <w:sz w:val="28"/>
          <w:szCs w:val="28"/>
        </w:rPr>
        <w:t xml:space="preserve">Внести в </w:t>
      </w:r>
      <w:r w:rsidR="00AC62A8">
        <w:rPr>
          <w:sz w:val="28"/>
          <w:szCs w:val="28"/>
        </w:rPr>
        <w:t>приложени</w:t>
      </w:r>
      <w:r w:rsidR="004630C5">
        <w:rPr>
          <w:sz w:val="28"/>
          <w:szCs w:val="28"/>
        </w:rPr>
        <w:t>е</w:t>
      </w:r>
      <w:r w:rsidR="00AC62A8">
        <w:rPr>
          <w:sz w:val="28"/>
          <w:szCs w:val="28"/>
        </w:rPr>
        <w:t xml:space="preserve"> к </w:t>
      </w:r>
      <w:r w:rsidR="0074780C">
        <w:rPr>
          <w:sz w:val="28"/>
          <w:szCs w:val="28"/>
        </w:rPr>
        <w:t>постановлени</w:t>
      </w:r>
      <w:r w:rsidR="00AC62A8">
        <w:rPr>
          <w:sz w:val="28"/>
          <w:szCs w:val="28"/>
        </w:rPr>
        <w:t>ю</w:t>
      </w:r>
      <w:r w:rsidRPr="007A74EC">
        <w:rPr>
          <w:sz w:val="28"/>
          <w:szCs w:val="28"/>
        </w:rPr>
        <w:t xml:space="preserve"> </w:t>
      </w:r>
      <w:r w:rsidR="00AC62A8">
        <w:rPr>
          <w:sz w:val="28"/>
          <w:szCs w:val="28"/>
        </w:rPr>
        <w:t xml:space="preserve">Департамента Смоленской области </w:t>
      </w:r>
      <w:r w:rsidR="00D8549F">
        <w:rPr>
          <w:sz w:val="28"/>
          <w:szCs w:val="28"/>
        </w:rPr>
        <w:t xml:space="preserve">             </w:t>
      </w:r>
      <w:r w:rsidRPr="007A74EC">
        <w:rPr>
          <w:sz w:val="28"/>
          <w:szCs w:val="28"/>
        </w:rPr>
        <w:t xml:space="preserve">по энергетике, </w:t>
      </w:r>
      <w:proofErr w:type="spellStart"/>
      <w:r w:rsidRPr="007A74EC">
        <w:rPr>
          <w:sz w:val="28"/>
          <w:szCs w:val="28"/>
        </w:rPr>
        <w:t>энергоэффективности</w:t>
      </w:r>
      <w:proofErr w:type="spellEnd"/>
      <w:r w:rsidRPr="007A74EC">
        <w:rPr>
          <w:sz w:val="28"/>
          <w:szCs w:val="28"/>
        </w:rPr>
        <w:t xml:space="preserve">, тарифной политике </w:t>
      </w:r>
      <w:r w:rsidR="004630C5">
        <w:rPr>
          <w:sz w:val="28"/>
          <w:szCs w:val="28"/>
        </w:rPr>
        <w:t xml:space="preserve"> </w:t>
      </w:r>
      <w:r w:rsidR="0074780C">
        <w:rPr>
          <w:bCs/>
          <w:sz w:val="28"/>
          <w:szCs w:val="28"/>
        </w:rPr>
        <w:t>от 26.03.</w:t>
      </w:r>
      <w:r w:rsidR="00AC62A8">
        <w:rPr>
          <w:bCs/>
          <w:sz w:val="28"/>
          <w:szCs w:val="28"/>
        </w:rPr>
        <w:t xml:space="preserve">2019 </w:t>
      </w:r>
      <w:r w:rsidR="0074780C">
        <w:rPr>
          <w:bCs/>
          <w:sz w:val="28"/>
          <w:szCs w:val="28"/>
        </w:rPr>
        <w:t>№ 2</w:t>
      </w:r>
      <w:r w:rsidR="00AC62A8">
        <w:rPr>
          <w:bCs/>
          <w:sz w:val="28"/>
          <w:szCs w:val="28"/>
        </w:rPr>
        <w:t>7</w:t>
      </w:r>
      <w:r w:rsidR="00D8549F">
        <w:rPr>
          <w:bCs/>
          <w:sz w:val="28"/>
          <w:szCs w:val="28"/>
        </w:rPr>
        <w:t xml:space="preserve"> </w:t>
      </w:r>
      <w:r w:rsidR="00BE5200">
        <w:rPr>
          <w:bCs/>
          <w:sz w:val="28"/>
          <w:szCs w:val="28"/>
        </w:rPr>
        <w:t xml:space="preserve">                        </w:t>
      </w:r>
      <w:r w:rsidRPr="007A74EC">
        <w:rPr>
          <w:sz w:val="28"/>
          <w:szCs w:val="28"/>
        </w:rPr>
        <w:t>«</w:t>
      </w:r>
      <w:r w:rsidRPr="007A74EC">
        <w:rPr>
          <w:bCs/>
          <w:sz w:val="28"/>
          <w:szCs w:val="28"/>
        </w:rPr>
        <w:t xml:space="preserve">Об утверждении </w:t>
      </w:r>
      <w:r w:rsidR="0074780C">
        <w:rPr>
          <w:sz w:val="28"/>
          <w:szCs w:val="28"/>
        </w:rPr>
        <w:t>инвестиционной</w:t>
      </w:r>
      <w:r w:rsidRPr="007A74EC">
        <w:rPr>
          <w:sz w:val="28"/>
          <w:szCs w:val="28"/>
        </w:rPr>
        <w:t xml:space="preserve"> программ</w:t>
      </w:r>
      <w:r w:rsidR="00AC62A8">
        <w:rPr>
          <w:sz w:val="28"/>
          <w:szCs w:val="28"/>
        </w:rPr>
        <w:t xml:space="preserve">ы по развитию систем водоснабжения </w:t>
      </w:r>
      <w:r w:rsidR="0074780C">
        <w:rPr>
          <w:sz w:val="28"/>
          <w:szCs w:val="28"/>
        </w:rPr>
        <w:t>и водо</w:t>
      </w:r>
      <w:r w:rsidR="00AC62A8">
        <w:rPr>
          <w:sz w:val="28"/>
          <w:szCs w:val="28"/>
        </w:rPr>
        <w:t xml:space="preserve">отведения города Ярцево на 2019 - </w:t>
      </w:r>
      <w:r w:rsidR="00BE5200">
        <w:rPr>
          <w:sz w:val="28"/>
          <w:szCs w:val="28"/>
        </w:rPr>
        <w:t>2023 годы</w:t>
      </w:r>
      <w:r w:rsidR="0074780C">
        <w:rPr>
          <w:sz w:val="28"/>
          <w:szCs w:val="28"/>
        </w:rPr>
        <w:t xml:space="preserve"> </w:t>
      </w:r>
      <w:r w:rsidRPr="007A74EC">
        <w:rPr>
          <w:sz w:val="28"/>
          <w:szCs w:val="28"/>
        </w:rPr>
        <w:t>ООО</w:t>
      </w:r>
      <w:r w:rsidRPr="0074780C">
        <w:rPr>
          <w:sz w:val="28"/>
          <w:szCs w:val="28"/>
        </w:rPr>
        <w:t xml:space="preserve"> «</w:t>
      </w:r>
      <w:r w:rsidR="0074780C">
        <w:rPr>
          <w:sz w:val="28"/>
          <w:szCs w:val="28"/>
        </w:rPr>
        <w:t>Региональные объединенные системы водоснабжения и водоотведения Смоленской области</w:t>
      </w:r>
      <w:r w:rsidRPr="0074780C">
        <w:rPr>
          <w:sz w:val="28"/>
          <w:szCs w:val="28"/>
        </w:rPr>
        <w:t xml:space="preserve">» </w:t>
      </w:r>
      <w:r w:rsidR="00BE5200">
        <w:rPr>
          <w:sz w:val="28"/>
          <w:szCs w:val="28"/>
        </w:rPr>
        <w:t xml:space="preserve">                         (в редакции постановления Департамента Смоленской области по энергетике, </w:t>
      </w:r>
      <w:proofErr w:type="spellStart"/>
      <w:r w:rsidR="00BE5200">
        <w:rPr>
          <w:sz w:val="28"/>
          <w:szCs w:val="28"/>
        </w:rPr>
        <w:t>энергоэффективности</w:t>
      </w:r>
      <w:proofErr w:type="spellEnd"/>
      <w:r w:rsidR="00BE5200">
        <w:rPr>
          <w:sz w:val="28"/>
          <w:szCs w:val="28"/>
        </w:rPr>
        <w:t xml:space="preserve">, </w:t>
      </w:r>
      <w:r w:rsidR="00B0797D">
        <w:rPr>
          <w:sz w:val="28"/>
          <w:szCs w:val="28"/>
        </w:rPr>
        <w:t>тарифной политике от 11.11.2022</w:t>
      </w:r>
      <w:r w:rsidR="00BE5200">
        <w:rPr>
          <w:sz w:val="28"/>
          <w:szCs w:val="28"/>
        </w:rPr>
        <w:t xml:space="preserve"> № 80) </w:t>
      </w:r>
      <w:r w:rsidR="004630C5">
        <w:rPr>
          <w:sz w:val="28"/>
          <w:szCs w:val="28"/>
        </w:rPr>
        <w:t>изменение</w:t>
      </w:r>
      <w:r w:rsidRPr="007A74EC">
        <w:rPr>
          <w:sz w:val="28"/>
          <w:szCs w:val="28"/>
        </w:rPr>
        <w:t xml:space="preserve">, изложив </w:t>
      </w:r>
      <w:r w:rsidR="004630C5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7A74EC">
        <w:rPr>
          <w:sz w:val="28"/>
          <w:szCs w:val="28"/>
        </w:rPr>
        <w:t>в новой</w:t>
      </w:r>
      <w:proofErr w:type="gramEnd"/>
      <w:r w:rsidRPr="007A74EC">
        <w:rPr>
          <w:sz w:val="28"/>
          <w:szCs w:val="28"/>
        </w:rPr>
        <w:t xml:space="preserve"> редакции (прилага</w:t>
      </w:r>
      <w:r w:rsidR="00F9277B">
        <w:rPr>
          <w:sz w:val="28"/>
          <w:szCs w:val="28"/>
        </w:rPr>
        <w:t>е</w:t>
      </w:r>
      <w:r w:rsidRPr="007A74EC">
        <w:rPr>
          <w:sz w:val="28"/>
          <w:szCs w:val="28"/>
        </w:rPr>
        <w:t>тся).</w:t>
      </w:r>
    </w:p>
    <w:p w:rsidR="00ED113A" w:rsidRPr="007A74EC" w:rsidRDefault="00ED113A" w:rsidP="00ED113A">
      <w:pPr>
        <w:pStyle w:val="12"/>
        <w:tabs>
          <w:tab w:val="left" w:pos="0"/>
        </w:tabs>
        <w:ind w:firstLine="709"/>
        <w:jc w:val="both"/>
        <w:rPr>
          <w:szCs w:val="28"/>
        </w:rPr>
      </w:pPr>
    </w:p>
    <w:p w:rsidR="00ED113A" w:rsidRDefault="00ED113A" w:rsidP="00ED113A">
      <w:pPr>
        <w:pStyle w:val="12"/>
        <w:tabs>
          <w:tab w:val="left" w:pos="0"/>
        </w:tabs>
        <w:ind w:firstLine="709"/>
        <w:jc w:val="both"/>
        <w:rPr>
          <w:szCs w:val="28"/>
        </w:rPr>
      </w:pPr>
    </w:p>
    <w:p w:rsidR="00AA6360" w:rsidRDefault="00ED113A" w:rsidP="00B93B19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начальника Департамента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6F75">
        <w:rPr>
          <w:sz w:val="28"/>
          <w:szCs w:val="28"/>
        </w:rPr>
        <w:t xml:space="preserve">  </w:t>
      </w:r>
      <w:r w:rsidR="004630C5">
        <w:rPr>
          <w:sz w:val="28"/>
          <w:szCs w:val="28"/>
        </w:rPr>
        <w:t xml:space="preserve">               </w:t>
      </w:r>
      <w:r w:rsidR="00270F34" w:rsidRPr="00545A3F">
        <w:rPr>
          <w:sz w:val="28"/>
          <w:szCs w:val="28"/>
        </w:rPr>
        <w:t xml:space="preserve"> </w:t>
      </w:r>
      <w:r w:rsidR="00B0797D">
        <w:rPr>
          <w:sz w:val="28"/>
          <w:szCs w:val="28"/>
        </w:rPr>
        <w:t xml:space="preserve">   </w:t>
      </w:r>
      <w:r w:rsidR="00593DB4" w:rsidRPr="00545A3F">
        <w:rPr>
          <w:sz w:val="28"/>
          <w:szCs w:val="28"/>
        </w:rPr>
        <w:t>Н.И. Борисов</w:t>
      </w:r>
    </w:p>
    <w:p w:rsidR="004630C5" w:rsidRDefault="004630C5" w:rsidP="00B93B19">
      <w:pPr>
        <w:jc w:val="both"/>
        <w:rPr>
          <w:sz w:val="28"/>
          <w:szCs w:val="28"/>
        </w:rPr>
      </w:pPr>
    </w:p>
    <w:p w:rsidR="004630C5" w:rsidRDefault="004630C5" w:rsidP="00B93B19">
      <w:pPr>
        <w:jc w:val="both"/>
        <w:rPr>
          <w:sz w:val="28"/>
          <w:szCs w:val="28"/>
        </w:rPr>
      </w:pPr>
    </w:p>
    <w:p w:rsidR="004630C5" w:rsidRDefault="004630C5" w:rsidP="00B93B19">
      <w:pPr>
        <w:jc w:val="both"/>
        <w:rPr>
          <w:sz w:val="28"/>
          <w:szCs w:val="28"/>
        </w:rPr>
      </w:pPr>
    </w:p>
    <w:p w:rsidR="004630C5" w:rsidRDefault="004630C5" w:rsidP="00B93B19">
      <w:pPr>
        <w:jc w:val="both"/>
        <w:rPr>
          <w:sz w:val="28"/>
          <w:szCs w:val="28"/>
        </w:rPr>
      </w:pPr>
    </w:p>
    <w:p w:rsidR="004630C5" w:rsidRDefault="004630C5" w:rsidP="00B93B19">
      <w:pPr>
        <w:jc w:val="both"/>
        <w:rPr>
          <w:sz w:val="28"/>
          <w:szCs w:val="28"/>
        </w:rPr>
      </w:pPr>
    </w:p>
    <w:p w:rsidR="004630C5" w:rsidRDefault="004630C5" w:rsidP="00B93B19">
      <w:pPr>
        <w:jc w:val="both"/>
        <w:rPr>
          <w:sz w:val="28"/>
          <w:szCs w:val="28"/>
        </w:rPr>
      </w:pPr>
    </w:p>
    <w:p w:rsidR="004630C5" w:rsidRDefault="004630C5" w:rsidP="00B93B19">
      <w:pPr>
        <w:jc w:val="both"/>
        <w:rPr>
          <w:sz w:val="28"/>
          <w:szCs w:val="28"/>
        </w:rPr>
      </w:pPr>
    </w:p>
    <w:p w:rsidR="004630C5" w:rsidRDefault="004630C5" w:rsidP="00B93B19">
      <w:pPr>
        <w:jc w:val="both"/>
        <w:rPr>
          <w:sz w:val="28"/>
          <w:szCs w:val="28"/>
        </w:rPr>
      </w:pPr>
    </w:p>
    <w:p w:rsidR="004630C5" w:rsidRDefault="004630C5" w:rsidP="00B93B19">
      <w:pPr>
        <w:jc w:val="both"/>
        <w:rPr>
          <w:sz w:val="28"/>
          <w:szCs w:val="28"/>
        </w:rPr>
      </w:pPr>
    </w:p>
    <w:p w:rsidR="00BE5200" w:rsidRDefault="00BE5200" w:rsidP="00B93B19">
      <w:pPr>
        <w:jc w:val="both"/>
        <w:rPr>
          <w:sz w:val="28"/>
          <w:szCs w:val="28"/>
        </w:rPr>
      </w:pPr>
    </w:p>
    <w:p w:rsidR="004630C5" w:rsidRDefault="004630C5" w:rsidP="00B93B19">
      <w:pPr>
        <w:jc w:val="both"/>
        <w:rPr>
          <w:sz w:val="28"/>
          <w:szCs w:val="28"/>
        </w:rPr>
      </w:pPr>
    </w:p>
    <w:p w:rsidR="004630C5" w:rsidRDefault="004630C5" w:rsidP="00D8549F">
      <w:pPr>
        <w:ind w:left="993" w:hanging="142"/>
        <w:jc w:val="center"/>
        <w:rPr>
          <w:sz w:val="28"/>
          <w:szCs w:val="28"/>
        </w:rPr>
      </w:pPr>
      <w:r>
        <w:rPr>
          <w:bCs/>
        </w:rPr>
        <w:lastRenderedPageBreak/>
        <w:t xml:space="preserve">                                                              </w:t>
      </w:r>
      <w:r>
        <w:rPr>
          <w:sz w:val="28"/>
          <w:szCs w:val="28"/>
        </w:rPr>
        <w:t xml:space="preserve">Приложение  </w:t>
      </w:r>
    </w:p>
    <w:p w:rsidR="004630C5" w:rsidRDefault="004630C5" w:rsidP="00D8549F">
      <w:pPr>
        <w:ind w:left="993" w:hanging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к</w:t>
      </w:r>
      <w:r w:rsidRPr="005B72F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постановлению Департамента</w:t>
      </w:r>
    </w:p>
    <w:p w:rsidR="004630C5" w:rsidRDefault="004630C5" w:rsidP="00D8549F">
      <w:pPr>
        <w:ind w:left="993" w:hanging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Смоленской области по энергетике,</w:t>
      </w:r>
    </w:p>
    <w:p w:rsidR="004630C5" w:rsidRDefault="004630C5" w:rsidP="00D8549F">
      <w:pPr>
        <w:ind w:left="993" w:hanging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>, тарифной политике</w:t>
      </w:r>
    </w:p>
    <w:p w:rsidR="004630C5" w:rsidRDefault="004630C5" w:rsidP="00D8549F">
      <w:pPr>
        <w:pStyle w:val="13"/>
        <w:widowControl w:val="0"/>
        <w:tabs>
          <w:tab w:val="left" w:pos="3384"/>
        </w:tabs>
        <w:spacing w:line="320" w:lineRule="exact"/>
        <w:ind w:left="993" w:hanging="142"/>
        <w:jc w:val="both"/>
        <w:rPr>
          <w:bCs/>
          <w:szCs w:val="28"/>
        </w:rPr>
      </w:pPr>
      <w:r>
        <w:rPr>
          <w:szCs w:val="28"/>
        </w:rPr>
        <w:t xml:space="preserve">                                                                               </w:t>
      </w:r>
      <w:r>
        <w:rPr>
          <w:bCs/>
          <w:szCs w:val="28"/>
        </w:rPr>
        <w:t>от 26.03.2019   № 27</w:t>
      </w:r>
    </w:p>
    <w:p w:rsidR="004630C5" w:rsidRDefault="004630C5" w:rsidP="00D8549F">
      <w:pPr>
        <w:pStyle w:val="13"/>
        <w:widowControl w:val="0"/>
        <w:tabs>
          <w:tab w:val="left" w:pos="3384"/>
        </w:tabs>
        <w:spacing w:line="320" w:lineRule="exact"/>
        <w:ind w:left="993" w:hanging="142"/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</w:t>
      </w:r>
      <w:r w:rsidR="00BE5200">
        <w:rPr>
          <w:bCs/>
          <w:szCs w:val="28"/>
        </w:rPr>
        <w:t xml:space="preserve">                     </w:t>
      </w:r>
      <w:proofErr w:type="gramStart"/>
      <w:r w:rsidR="00BE5200">
        <w:rPr>
          <w:bCs/>
          <w:szCs w:val="28"/>
        </w:rPr>
        <w:t>(в редакциях постановлений</w:t>
      </w:r>
      <w:r>
        <w:rPr>
          <w:bCs/>
          <w:szCs w:val="28"/>
        </w:rPr>
        <w:t xml:space="preserve"> Департамента</w:t>
      </w:r>
      <w:proofErr w:type="gramEnd"/>
    </w:p>
    <w:p w:rsidR="004630C5" w:rsidRDefault="004630C5" w:rsidP="00D8549F">
      <w:pPr>
        <w:pStyle w:val="13"/>
        <w:widowControl w:val="0"/>
        <w:tabs>
          <w:tab w:val="left" w:pos="3384"/>
        </w:tabs>
        <w:spacing w:line="320" w:lineRule="exact"/>
        <w:ind w:left="993" w:hanging="142"/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Смоленской области по энергетике, </w:t>
      </w:r>
    </w:p>
    <w:p w:rsidR="004630C5" w:rsidRDefault="004630C5" w:rsidP="00D8549F">
      <w:pPr>
        <w:pStyle w:val="13"/>
        <w:widowControl w:val="0"/>
        <w:tabs>
          <w:tab w:val="left" w:pos="3384"/>
        </w:tabs>
        <w:spacing w:line="320" w:lineRule="exact"/>
        <w:ind w:left="993" w:hanging="142"/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</w:t>
      </w:r>
      <w:proofErr w:type="spellStart"/>
      <w:r>
        <w:rPr>
          <w:bCs/>
          <w:szCs w:val="28"/>
        </w:rPr>
        <w:t>энергоэффективности</w:t>
      </w:r>
      <w:proofErr w:type="spellEnd"/>
      <w:r>
        <w:rPr>
          <w:bCs/>
          <w:szCs w:val="28"/>
        </w:rPr>
        <w:t xml:space="preserve">. тарифной политике </w:t>
      </w:r>
    </w:p>
    <w:p w:rsidR="004630C5" w:rsidRPr="00EA371C" w:rsidRDefault="004630C5" w:rsidP="00D8549F">
      <w:pPr>
        <w:pStyle w:val="13"/>
        <w:widowControl w:val="0"/>
        <w:tabs>
          <w:tab w:val="left" w:pos="3384"/>
        </w:tabs>
        <w:spacing w:line="320" w:lineRule="exact"/>
        <w:ind w:left="993" w:hanging="142"/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</w:t>
      </w:r>
      <w:r w:rsidR="00BE5200">
        <w:rPr>
          <w:bCs/>
          <w:szCs w:val="28"/>
        </w:rPr>
        <w:t xml:space="preserve">                               </w:t>
      </w:r>
      <w:r w:rsidR="003C2D0E">
        <w:rPr>
          <w:bCs/>
          <w:szCs w:val="28"/>
        </w:rPr>
        <w:t xml:space="preserve"> </w:t>
      </w:r>
      <w:r w:rsidR="003C2D0E">
        <w:rPr>
          <w:color w:val="000000"/>
          <w:szCs w:val="28"/>
        </w:rPr>
        <w:t>о</w:t>
      </w:r>
      <w:r w:rsidR="003C2D0E" w:rsidRPr="00E76C9A">
        <w:rPr>
          <w:color w:val="000000"/>
          <w:szCs w:val="28"/>
        </w:rPr>
        <w:t>т</w:t>
      </w:r>
      <w:r w:rsidR="003C2D0E">
        <w:rPr>
          <w:color w:val="000000"/>
          <w:szCs w:val="28"/>
        </w:rPr>
        <w:t xml:space="preserve"> </w:t>
      </w:r>
      <w:r w:rsidR="003C2D0E">
        <w:rPr>
          <w:szCs w:val="28"/>
        </w:rPr>
        <w:t>11.11</w:t>
      </w:r>
      <w:r w:rsidR="003C2D0E">
        <w:rPr>
          <w:color w:val="000000"/>
          <w:szCs w:val="28"/>
        </w:rPr>
        <w:t xml:space="preserve">.2022 </w:t>
      </w:r>
      <w:r w:rsidR="003C2D0E" w:rsidRPr="00E76C9A">
        <w:rPr>
          <w:color w:val="000000"/>
          <w:szCs w:val="28"/>
        </w:rPr>
        <w:t xml:space="preserve">№ </w:t>
      </w:r>
      <w:r w:rsidR="003C2D0E">
        <w:rPr>
          <w:color w:val="000000"/>
          <w:szCs w:val="28"/>
        </w:rPr>
        <w:t>80</w:t>
      </w:r>
      <w:r w:rsidR="00BE5200">
        <w:rPr>
          <w:color w:val="000000"/>
          <w:szCs w:val="28"/>
        </w:rPr>
        <w:t xml:space="preserve">, от 03.10.2023 № </w:t>
      </w:r>
      <w:r w:rsidR="006D0BB4">
        <w:rPr>
          <w:color w:val="000000"/>
          <w:szCs w:val="28"/>
        </w:rPr>
        <w:t>50</w:t>
      </w:r>
      <w:r>
        <w:rPr>
          <w:bCs/>
          <w:szCs w:val="28"/>
        </w:rPr>
        <w:t>)</w:t>
      </w:r>
    </w:p>
    <w:p w:rsidR="004630C5" w:rsidRDefault="004630C5" w:rsidP="004630C5">
      <w:pPr>
        <w:pStyle w:val="13"/>
        <w:widowControl w:val="0"/>
        <w:tabs>
          <w:tab w:val="left" w:pos="3384"/>
        </w:tabs>
        <w:spacing w:line="320" w:lineRule="exact"/>
        <w:jc w:val="both"/>
        <w:rPr>
          <w:bCs/>
          <w:szCs w:val="28"/>
        </w:rPr>
      </w:pPr>
    </w:p>
    <w:p w:rsidR="004630C5" w:rsidRDefault="004630C5" w:rsidP="004630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630C5" w:rsidRDefault="004630C5" w:rsidP="004630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Инвестиционная программа                                                                                </w:t>
      </w:r>
    </w:p>
    <w:p w:rsidR="004630C5" w:rsidRPr="003668A2" w:rsidRDefault="004630C5" w:rsidP="004630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ООО </w:t>
      </w:r>
      <w:r w:rsidRPr="003668A2">
        <w:rPr>
          <w:b/>
          <w:bCs/>
          <w:sz w:val="28"/>
          <w:szCs w:val="28"/>
        </w:rPr>
        <w:t>«Региональные объединенные системы водоснабжения</w:t>
      </w:r>
      <w:r>
        <w:rPr>
          <w:b/>
          <w:bCs/>
          <w:sz w:val="28"/>
          <w:szCs w:val="28"/>
        </w:rPr>
        <w:t xml:space="preserve">                                                </w:t>
      </w:r>
      <w:r w:rsidRPr="003668A2">
        <w:rPr>
          <w:b/>
          <w:bCs/>
          <w:sz w:val="28"/>
          <w:szCs w:val="28"/>
        </w:rPr>
        <w:t xml:space="preserve"> и водоотведения Смоленской области</w:t>
      </w:r>
      <w:r w:rsidRPr="003668A2">
        <w:rPr>
          <w:b/>
          <w:sz w:val="28"/>
          <w:szCs w:val="28"/>
        </w:rPr>
        <w:t>»</w:t>
      </w:r>
    </w:p>
    <w:p w:rsidR="004630C5" w:rsidRDefault="004630C5" w:rsidP="004630C5">
      <w:pPr>
        <w:jc w:val="center"/>
        <w:rPr>
          <w:b/>
          <w:sz w:val="28"/>
          <w:szCs w:val="28"/>
        </w:rPr>
      </w:pPr>
      <w:r w:rsidRPr="003668A2">
        <w:rPr>
          <w:b/>
          <w:sz w:val="28"/>
          <w:szCs w:val="28"/>
        </w:rPr>
        <w:t>по развитию систем водоснабжения и водоотведения</w:t>
      </w:r>
      <w:r>
        <w:rPr>
          <w:b/>
          <w:sz w:val="28"/>
          <w:szCs w:val="28"/>
        </w:rPr>
        <w:t xml:space="preserve">                                                 </w:t>
      </w:r>
      <w:r w:rsidRPr="003668A2">
        <w:rPr>
          <w:b/>
          <w:sz w:val="28"/>
          <w:szCs w:val="28"/>
        </w:rPr>
        <w:t xml:space="preserve"> города </w:t>
      </w:r>
      <w:r>
        <w:rPr>
          <w:b/>
          <w:sz w:val="28"/>
          <w:szCs w:val="28"/>
        </w:rPr>
        <w:t>Ярцева</w:t>
      </w:r>
      <w:r w:rsidRPr="003668A2">
        <w:rPr>
          <w:b/>
          <w:sz w:val="28"/>
          <w:szCs w:val="28"/>
        </w:rPr>
        <w:t xml:space="preserve"> на 2019 – 2023 годы</w:t>
      </w:r>
    </w:p>
    <w:p w:rsidR="004630C5" w:rsidRDefault="004630C5" w:rsidP="004630C5">
      <w:pPr>
        <w:jc w:val="center"/>
        <w:rPr>
          <w:b/>
          <w:sz w:val="28"/>
          <w:szCs w:val="28"/>
        </w:rPr>
      </w:pPr>
    </w:p>
    <w:p w:rsidR="004630C5" w:rsidRPr="002B623A" w:rsidRDefault="004630C5" w:rsidP="004630C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B623A">
        <w:rPr>
          <w:bCs/>
          <w:sz w:val="28"/>
          <w:szCs w:val="28"/>
        </w:rPr>
        <w:t>Инвестиционная программа</w:t>
      </w:r>
      <w:r>
        <w:rPr>
          <w:bCs/>
          <w:sz w:val="28"/>
          <w:szCs w:val="28"/>
        </w:rPr>
        <w:t xml:space="preserve"> </w:t>
      </w:r>
      <w:r w:rsidRPr="002B623A">
        <w:rPr>
          <w:bCs/>
          <w:sz w:val="28"/>
          <w:szCs w:val="28"/>
        </w:rPr>
        <w:t>ООО «Региональные объединенные системы водоснабжения</w:t>
      </w:r>
      <w:r>
        <w:rPr>
          <w:bCs/>
          <w:sz w:val="28"/>
          <w:szCs w:val="28"/>
        </w:rPr>
        <w:t xml:space="preserve">  </w:t>
      </w:r>
      <w:r w:rsidRPr="002B623A">
        <w:rPr>
          <w:bCs/>
          <w:sz w:val="28"/>
          <w:szCs w:val="28"/>
        </w:rPr>
        <w:t xml:space="preserve"> и водоотведения Смоленской области</w:t>
      </w:r>
      <w:r w:rsidRPr="002B623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B623A">
        <w:rPr>
          <w:sz w:val="28"/>
          <w:szCs w:val="28"/>
        </w:rPr>
        <w:t>по развитию систем водоснабжения и водоотведения</w:t>
      </w:r>
      <w:r>
        <w:rPr>
          <w:sz w:val="28"/>
          <w:szCs w:val="28"/>
        </w:rPr>
        <w:t xml:space="preserve">  </w:t>
      </w:r>
      <w:r w:rsidRPr="002B623A">
        <w:rPr>
          <w:sz w:val="28"/>
          <w:szCs w:val="28"/>
        </w:rPr>
        <w:t xml:space="preserve"> города Ярцева на 2019 – 2023 годы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разработана</w:t>
      </w:r>
      <w:r w:rsidRPr="002B623A">
        <w:rPr>
          <w:rFonts w:eastAsiaTheme="minorHAnsi"/>
          <w:sz w:val="28"/>
          <w:szCs w:val="28"/>
          <w:lang w:eastAsia="en-US"/>
        </w:rPr>
        <w:t xml:space="preserve"> на</w:t>
      </w:r>
      <w:r w:rsidR="00996813">
        <w:rPr>
          <w:rFonts w:eastAsiaTheme="minorHAnsi"/>
          <w:sz w:val="28"/>
          <w:szCs w:val="28"/>
          <w:lang w:eastAsia="en-US"/>
        </w:rPr>
        <w:t xml:space="preserve"> основании Технического задания, утвержденного Администрацией</w:t>
      </w:r>
      <w:r w:rsidRPr="002B623A">
        <w:rPr>
          <w:rFonts w:eastAsiaTheme="minorHAnsi"/>
          <w:sz w:val="28"/>
          <w:szCs w:val="28"/>
          <w:lang w:eastAsia="en-US"/>
        </w:rPr>
        <w:t xml:space="preserve"> муниципального образования «</w:t>
      </w:r>
      <w:proofErr w:type="spellStart"/>
      <w:r w:rsidRPr="002B623A">
        <w:rPr>
          <w:rFonts w:eastAsiaTheme="minorHAnsi"/>
          <w:sz w:val="28"/>
          <w:szCs w:val="28"/>
          <w:lang w:eastAsia="en-US"/>
        </w:rPr>
        <w:t>Ярцевский</w:t>
      </w:r>
      <w:proofErr w:type="spellEnd"/>
      <w:r w:rsidRPr="002B623A">
        <w:rPr>
          <w:rFonts w:eastAsiaTheme="minorHAnsi"/>
          <w:sz w:val="28"/>
          <w:szCs w:val="28"/>
          <w:lang w:eastAsia="en-US"/>
        </w:rPr>
        <w:t xml:space="preserve"> район» Смоленской области»</w:t>
      </w:r>
      <w:r w:rsidR="00EC2333" w:rsidRPr="002C4205">
        <w:rPr>
          <w:rFonts w:eastAsiaTheme="minorHAnsi"/>
          <w:sz w:val="28"/>
          <w:szCs w:val="28"/>
          <w:lang w:eastAsia="en-US"/>
        </w:rPr>
        <w:t xml:space="preserve">, </w:t>
      </w:r>
      <w:r w:rsidRPr="002C4205">
        <w:rPr>
          <w:rFonts w:eastAsiaTheme="minorHAnsi"/>
          <w:sz w:val="28"/>
          <w:szCs w:val="28"/>
          <w:lang w:eastAsia="en-US"/>
        </w:rPr>
        <w:t>а также на основании</w:t>
      </w:r>
      <w:r w:rsidRPr="002B623A">
        <w:rPr>
          <w:rFonts w:eastAsiaTheme="minorHAnsi"/>
          <w:sz w:val="28"/>
          <w:szCs w:val="28"/>
          <w:lang w:eastAsia="en-US"/>
        </w:rPr>
        <w:t xml:space="preserve"> Задания </w:t>
      </w:r>
      <w:proofErr w:type="spellStart"/>
      <w:r w:rsidRPr="002B623A">
        <w:rPr>
          <w:rFonts w:eastAsiaTheme="minorHAnsi"/>
          <w:sz w:val="28"/>
          <w:szCs w:val="28"/>
          <w:lang w:eastAsia="en-US"/>
        </w:rPr>
        <w:t>Концедента</w:t>
      </w:r>
      <w:proofErr w:type="spellEnd"/>
      <w:r w:rsidRPr="002B623A">
        <w:rPr>
          <w:rFonts w:eastAsiaTheme="minorHAnsi"/>
          <w:sz w:val="28"/>
          <w:szCs w:val="28"/>
          <w:lang w:eastAsia="en-US"/>
        </w:rPr>
        <w:t xml:space="preserve">, входящего в состав Концессионного соглашения в отношении объектов централизованных систем водоснабжения и водоотведения </w:t>
      </w:r>
      <w:proofErr w:type="spellStart"/>
      <w:r w:rsidRPr="002B623A">
        <w:rPr>
          <w:rFonts w:eastAsiaTheme="minorHAnsi"/>
          <w:sz w:val="28"/>
          <w:szCs w:val="28"/>
          <w:lang w:eastAsia="en-US"/>
        </w:rPr>
        <w:t>Ярцевского</w:t>
      </w:r>
      <w:proofErr w:type="spellEnd"/>
      <w:r w:rsidRPr="002B623A">
        <w:rPr>
          <w:rFonts w:eastAsiaTheme="minorHAnsi"/>
          <w:sz w:val="28"/>
          <w:szCs w:val="28"/>
          <w:lang w:eastAsia="en-US"/>
        </w:rPr>
        <w:t xml:space="preserve"> городского поселения </w:t>
      </w:r>
      <w:proofErr w:type="spellStart"/>
      <w:r w:rsidRPr="002B623A">
        <w:rPr>
          <w:rFonts w:eastAsiaTheme="minorHAnsi"/>
          <w:sz w:val="28"/>
          <w:szCs w:val="28"/>
          <w:lang w:eastAsia="en-US"/>
        </w:rPr>
        <w:t>Ярцевского</w:t>
      </w:r>
      <w:proofErr w:type="spellEnd"/>
      <w:r w:rsidRPr="002B623A">
        <w:rPr>
          <w:rFonts w:eastAsiaTheme="minorHAnsi"/>
          <w:sz w:val="28"/>
          <w:szCs w:val="28"/>
          <w:lang w:eastAsia="en-US"/>
        </w:rPr>
        <w:t xml:space="preserve"> района</w:t>
      </w:r>
      <w:proofErr w:type="gramEnd"/>
      <w:r w:rsidRPr="002B623A">
        <w:rPr>
          <w:rFonts w:eastAsiaTheme="minorHAnsi"/>
          <w:sz w:val="28"/>
          <w:szCs w:val="28"/>
          <w:lang w:eastAsia="en-US"/>
        </w:rPr>
        <w:t xml:space="preserve"> Смоленской области, заключенного между Администрацией Смоленской области, Администрацией муниципального образования </w:t>
      </w:r>
      <w:proofErr w:type="spellStart"/>
      <w:r w:rsidRPr="002B623A">
        <w:rPr>
          <w:rFonts w:eastAsiaTheme="minorHAnsi"/>
          <w:sz w:val="28"/>
          <w:szCs w:val="28"/>
          <w:lang w:eastAsia="en-US"/>
        </w:rPr>
        <w:t>Ярцевский</w:t>
      </w:r>
      <w:proofErr w:type="spellEnd"/>
      <w:r w:rsidRPr="002B623A">
        <w:rPr>
          <w:rFonts w:eastAsiaTheme="minorHAnsi"/>
          <w:sz w:val="28"/>
          <w:szCs w:val="28"/>
          <w:lang w:eastAsia="en-US"/>
        </w:rPr>
        <w:t xml:space="preserve"> район Смоленской области и Обществом с ограниченной ответственностью «Региональные объединенные системы водоснабжения и водо</w:t>
      </w:r>
      <w:r>
        <w:rPr>
          <w:rFonts w:eastAsiaTheme="minorHAnsi"/>
          <w:sz w:val="28"/>
          <w:szCs w:val="28"/>
          <w:lang w:eastAsia="en-US"/>
        </w:rPr>
        <w:t>отведения Смоленской области» 30</w:t>
      </w:r>
      <w:r w:rsidRPr="002B623A">
        <w:rPr>
          <w:rFonts w:eastAsiaTheme="minorHAnsi"/>
          <w:sz w:val="28"/>
          <w:szCs w:val="28"/>
          <w:lang w:eastAsia="en-US"/>
        </w:rPr>
        <w:t xml:space="preserve"> ноября 2018 г. </w:t>
      </w:r>
    </w:p>
    <w:p w:rsidR="004630C5" w:rsidRDefault="004630C5" w:rsidP="004630C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Объекты водоснабжения и водоотведения имеют высокий процент износа:</w:t>
      </w:r>
    </w:p>
    <w:p w:rsidR="004630C5" w:rsidRDefault="004630C5" w:rsidP="004630C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2B623A">
        <w:rPr>
          <w:rFonts w:eastAsiaTheme="minorHAnsi"/>
          <w:sz w:val="28"/>
          <w:szCs w:val="28"/>
          <w:lang w:eastAsia="en-US"/>
        </w:rPr>
        <w:t xml:space="preserve"> 43% сетей водоснабжения имеют износ 100%, из них 33% </w:t>
      </w:r>
      <w:r>
        <w:rPr>
          <w:rFonts w:eastAsiaTheme="minorHAnsi"/>
          <w:sz w:val="28"/>
          <w:szCs w:val="28"/>
          <w:lang w:eastAsia="en-US"/>
        </w:rPr>
        <w:t>находятся в аварийном состоянии;</w:t>
      </w:r>
    </w:p>
    <w:p w:rsidR="004630C5" w:rsidRDefault="004630C5" w:rsidP="004630C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2B623A">
        <w:rPr>
          <w:rFonts w:eastAsiaTheme="minorHAnsi"/>
          <w:sz w:val="28"/>
          <w:szCs w:val="28"/>
          <w:lang w:eastAsia="en-US"/>
        </w:rPr>
        <w:t>износ сет</w:t>
      </w:r>
      <w:r>
        <w:rPr>
          <w:rFonts w:eastAsiaTheme="minorHAnsi"/>
          <w:sz w:val="28"/>
          <w:szCs w:val="28"/>
          <w:lang w:eastAsia="en-US"/>
        </w:rPr>
        <w:t>ей канализации составляет 86,3%;</w:t>
      </w:r>
    </w:p>
    <w:p w:rsidR="004630C5" w:rsidRPr="002B623A" w:rsidRDefault="004630C5" w:rsidP="004630C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</w:t>
      </w:r>
      <w:r w:rsidRPr="002B623A">
        <w:rPr>
          <w:rFonts w:eastAsiaTheme="minorHAnsi"/>
          <w:sz w:val="28"/>
          <w:szCs w:val="28"/>
          <w:lang w:eastAsia="en-US"/>
        </w:rPr>
        <w:t>бъекты капитального строительства, в том числе технологическое оборудование в составе очистных сооружений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2B623A">
        <w:rPr>
          <w:rFonts w:eastAsiaTheme="minorHAnsi"/>
          <w:sz w:val="28"/>
          <w:szCs w:val="28"/>
          <w:lang w:eastAsia="en-US"/>
        </w:rPr>
        <w:t xml:space="preserve"> имеют износ 74%. </w:t>
      </w:r>
    </w:p>
    <w:p w:rsidR="004630C5" w:rsidRDefault="004630C5" w:rsidP="004630C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</w:t>
      </w:r>
      <w:r w:rsidRPr="002B623A">
        <w:rPr>
          <w:rFonts w:eastAsiaTheme="minorHAnsi"/>
          <w:sz w:val="28"/>
          <w:szCs w:val="28"/>
          <w:lang w:eastAsia="en-US"/>
        </w:rPr>
        <w:t>ероприятия  инвестиционной программы направлены на модернизацию</w:t>
      </w:r>
      <w:r>
        <w:rPr>
          <w:rFonts w:eastAsiaTheme="minorHAnsi"/>
          <w:sz w:val="28"/>
          <w:szCs w:val="28"/>
          <w:lang w:eastAsia="en-US"/>
        </w:rPr>
        <w:t>, реконструкцию</w:t>
      </w:r>
      <w:r w:rsidRPr="002B623A">
        <w:rPr>
          <w:rFonts w:eastAsiaTheme="minorHAnsi"/>
          <w:sz w:val="28"/>
          <w:szCs w:val="28"/>
          <w:lang w:eastAsia="en-US"/>
        </w:rPr>
        <w:t xml:space="preserve"> и защиту систем водоснабжения и водоотведения,  предотвращение возникновения аварийных ситуаций, снижению риска и смягчению последствий возможных</w:t>
      </w:r>
      <w:r>
        <w:rPr>
          <w:rFonts w:eastAsiaTheme="minorHAnsi"/>
          <w:sz w:val="28"/>
          <w:szCs w:val="28"/>
          <w:lang w:eastAsia="en-US"/>
        </w:rPr>
        <w:t xml:space="preserve"> чрезвычайных ситуаций, обеспечение стабильного оказания услуг водоснабжения и водоотведения, повышение качества предоставляемых услуг. </w:t>
      </w:r>
    </w:p>
    <w:p w:rsidR="00996813" w:rsidRDefault="00996813" w:rsidP="004630C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96813" w:rsidRDefault="00996813" w:rsidP="004630C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96813" w:rsidRDefault="00996813" w:rsidP="004630C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96813" w:rsidRPr="002B623A" w:rsidRDefault="00996813" w:rsidP="004630C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630C5" w:rsidRPr="00CD5F29" w:rsidRDefault="004630C5" w:rsidP="004630C5">
      <w:pPr>
        <w:pStyle w:val="af1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CD5F29">
        <w:rPr>
          <w:b/>
          <w:bCs/>
          <w:sz w:val="28"/>
          <w:szCs w:val="28"/>
        </w:rPr>
        <w:lastRenderedPageBreak/>
        <w:t xml:space="preserve">Паспорт инвестиционной программы     </w:t>
      </w:r>
    </w:p>
    <w:p w:rsidR="004630C5" w:rsidRPr="00CD5F29" w:rsidRDefault="004630C5" w:rsidP="004630C5">
      <w:pPr>
        <w:pStyle w:val="af1"/>
        <w:ind w:left="813"/>
        <w:rPr>
          <w:b/>
          <w:sz w:val="28"/>
          <w:szCs w:val="28"/>
        </w:rPr>
      </w:pPr>
      <w:r w:rsidRPr="00CD5F29">
        <w:rPr>
          <w:b/>
          <w:bCs/>
          <w:sz w:val="28"/>
          <w:szCs w:val="28"/>
        </w:rPr>
        <w:t xml:space="preserve">                                                                           </w:t>
      </w:r>
    </w:p>
    <w:p w:rsidR="004630C5" w:rsidRDefault="004630C5" w:rsidP="004630C5">
      <w:pPr>
        <w:tabs>
          <w:tab w:val="left" w:pos="1134"/>
          <w:tab w:val="left" w:pos="4219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1)  </w:t>
      </w:r>
      <w:r w:rsidRPr="00CD5F29">
        <w:rPr>
          <w:color w:val="000000"/>
          <w:sz w:val="28"/>
          <w:szCs w:val="28"/>
        </w:rPr>
        <w:t xml:space="preserve">Наименование регулируемой, организации, в отношении которой разработана инвестиционная программа по развитию систем водоснабжения и водоотведения г. </w:t>
      </w:r>
      <w:r>
        <w:rPr>
          <w:color w:val="000000"/>
          <w:sz w:val="28"/>
          <w:szCs w:val="28"/>
        </w:rPr>
        <w:t>Ярцева</w:t>
      </w:r>
      <w:r w:rsidRPr="00CD5F29">
        <w:rPr>
          <w:color w:val="000000"/>
          <w:sz w:val="28"/>
          <w:szCs w:val="28"/>
        </w:rPr>
        <w:t xml:space="preserve"> на 2019–2023 годы (далее – Инвестиционная программа)</w:t>
      </w:r>
      <w:proofErr w:type="gramStart"/>
      <w:r w:rsidRPr="00CD5F29">
        <w:rPr>
          <w:color w:val="000000"/>
          <w:sz w:val="28"/>
          <w:szCs w:val="28"/>
        </w:rPr>
        <w:t>.</w:t>
      </w:r>
      <w:proofErr w:type="gramEnd"/>
      <w:r w:rsidRPr="00CD5F29">
        <w:rPr>
          <w:rFonts w:eastAsiaTheme="minorHAnsi"/>
          <w:color w:val="000000"/>
          <w:lang w:eastAsia="en-US"/>
        </w:rPr>
        <w:t xml:space="preserve"> </w:t>
      </w:r>
      <w:proofErr w:type="gramStart"/>
      <w:r w:rsidRPr="00CD5F29">
        <w:rPr>
          <w:rFonts w:eastAsiaTheme="minorHAnsi"/>
          <w:color w:val="000000"/>
          <w:sz w:val="28"/>
          <w:szCs w:val="28"/>
          <w:lang w:eastAsia="en-US"/>
        </w:rPr>
        <w:t>е</w:t>
      </w:r>
      <w:proofErr w:type="gramEnd"/>
      <w:r w:rsidRPr="00CD5F29">
        <w:rPr>
          <w:rFonts w:eastAsiaTheme="minorHAnsi"/>
          <w:color w:val="000000"/>
          <w:sz w:val="28"/>
          <w:szCs w:val="28"/>
          <w:lang w:eastAsia="en-US"/>
        </w:rPr>
        <w:t>е местонахождение и контакты лиц, ответственных за разработку инвестиционной программы:</w:t>
      </w:r>
    </w:p>
    <w:p w:rsidR="004630C5" w:rsidRPr="00CD5F29" w:rsidRDefault="004630C5" w:rsidP="004630C5">
      <w:pPr>
        <w:tabs>
          <w:tab w:val="left" w:pos="1134"/>
          <w:tab w:val="left" w:pos="4219"/>
        </w:tabs>
        <w:ind w:firstLine="709"/>
        <w:jc w:val="both"/>
        <w:rPr>
          <w:color w:val="000000"/>
          <w:sz w:val="28"/>
          <w:szCs w:val="28"/>
        </w:rPr>
      </w:pPr>
    </w:p>
    <w:p w:rsidR="004630C5" w:rsidRDefault="004630C5" w:rsidP="004630C5">
      <w:pPr>
        <w:pStyle w:val="af1"/>
        <w:tabs>
          <w:tab w:val="left" w:pos="1134"/>
          <w:tab w:val="left" w:pos="4219"/>
        </w:tabs>
        <w:ind w:left="0" w:firstLine="709"/>
        <w:jc w:val="both"/>
        <w:rPr>
          <w:b/>
          <w:szCs w:val="28"/>
        </w:rPr>
      </w:pPr>
      <w:r>
        <w:rPr>
          <w:bCs/>
          <w:sz w:val="28"/>
          <w:szCs w:val="28"/>
        </w:rPr>
        <w:t xml:space="preserve">ООО </w:t>
      </w:r>
      <w:r w:rsidRPr="003668A2">
        <w:rPr>
          <w:bCs/>
          <w:sz w:val="28"/>
          <w:szCs w:val="28"/>
        </w:rPr>
        <w:t>«Региональные объединенные системы водоснабжения и водоотведения Смоленской области</w:t>
      </w:r>
      <w:r w:rsidRPr="003668A2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Pr="005A7F45">
        <w:rPr>
          <w:b/>
          <w:szCs w:val="28"/>
        </w:rPr>
        <w:t xml:space="preserve"> </w:t>
      </w:r>
    </w:p>
    <w:p w:rsidR="004630C5" w:rsidRPr="00EF7A37" w:rsidRDefault="004630C5" w:rsidP="004630C5">
      <w:pPr>
        <w:pStyle w:val="af1"/>
        <w:tabs>
          <w:tab w:val="left" w:pos="1134"/>
          <w:tab w:val="left" w:pos="4219"/>
        </w:tabs>
        <w:ind w:left="0" w:firstLine="709"/>
        <w:jc w:val="both"/>
        <w:rPr>
          <w:color w:val="000000"/>
          <w:sz w:val="28"/>
          <w:szCs w:val="28"/>
        </w:rPr>
      </w:pPr>
    </w:p>
    <w:p w:rsidR="004630C5" w:rsidRDefault="004630C5" w:rsidP="004630C5">
      <w:pPr>
        <w:spacing w:before="120" w:after="120"/>
        <w:ind w:firstLine="709"/>
        <w:jc w:val="both"/>
        <w:rPr>
          <w:sz w:val="28"/>
          <w:szCs w:val="28"/>
        </w:rPr>
      </w:pPr>
      <w:r w:rsidRPr="00F32704">
        <w:t>2</w:t>
      </w:r>
      <w:r w:rsidR="00EC2333">
        <w:rPr>
          <w:sz w:val="28"/>
          <w:szCs w:val="28"/>
        </w:rPr>
        <w:t>15111</w:t>
      </w:r>
      <w:r w:rsidRPr="003668A2">
        <w:rPr>
          <w:sz w:val="28"/>
          <w:szCs w:val="28"/>
        </w:rPr>
        <w:t xml:space="preserve">, Смоленская </w:t>
      </w:r>
      <w:r w:rsidR="00EC2333">
        <w:rPr>
          <w:sz w:val="28"/>
          <w:szCs w:val="28"/>
        </w:rPr>
        <w:t>область, Вяземский</w:t>
      </w:r>
      <w:r w:rsidRPr="003668A2">
        <w:rPr>
          <w:sz w:val="28"/>
          <w:szCs w:val="28"/>
        </w:rPr>
        <w:t xml:space="preserve"> район, город</w:t>
      </w:r>
      <w:r>
        <w:rPr>
          <w:sz w:val="28"/>
          <w:szCs w:val="28"/>
        </w:rPr>
        <w:t xml:space="preserve"> </w:t>
      </w:r>
      <w:r w:rsidR="00EC2333">
        <w:rPr>
          <w:sz w:val="28"/>
          <w:szCs w:val="28"/>
        </w:rPr>
        <w:t xml:space="preserve"> Вязьма</w:t>
      </w:r>
      <w:r w:rsidRPr="003668A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</w:t>
      </w:r>
      <w:r w:rsidR="00EC2333">
        <w:rPr>
          <w:sz w:val="28"/>
          <w:szCs w:val="28"/>
        </w:rPr>
        <w:t>улица 25 Октября</w:t>
      </w:r>
      <w:r w:rsidRPr="003668A2">
        <w:rPr>
          <w:sz w:val="28"/>
          <w:szCs w:val="28"/>
        </w:rPr>
        <w:t>, дом 6</w:t>
      </w:r>
      <w:r w:rsidR="00EC2333">
        <w:rPr>
          <w:sz w:val="28"/>
          <w:szCs w:val="28"/>
        </w:rPr>
        <w:t>4А</w:t>
      </w:r>
      <w:r>
        <w:rPr>
          <w:sz w:val="28"/>
          <w:szCs w:val="28"/>
        </w:rPr>
        <w:t>;</w:t>
      </w:r>
    </w:p>
    <w:p w:rsidR="004630C5" w:rsidRPr="003668A2" w:rsidRDefault="004630C5" w:rsidP="004630C5">
      <w:pPr>
        <w:spacing w:before="120" w:after="120"/>
        <w:ind w:firstLine="709"/>
        <w:jc w:val="both"/>
        <w:rPr>
          <w:sz w:val="28"/>
          <w:szCs w:val="28"/>
        </w:rPr>
      </w:pPr>
    </w:p>
    <w:p w:rsidR="004630C5" w:rsidRDefault="004630C5" w:rsidP="004630C5">
      <w:pPr>
        <w:tabs>
          <w:tab w:val="left" w:pos="1134"/>
          <w:tab w:val="left" w:pos="4219"/>
        </w:tabs>
        <w:ind w:firstLine="709"/>
        <w:jc w:val="both"/>
        <w:rPr>
          <w:sz w:val="28"/>
          <w:szCs w:val="28"/>
        </w:rPr>
      </w:pPr>
      <w:r w:rsidRPr="003668A2">
        <w:rPr>
          <w:sz w:val="28"/>
          <w:szCs w:val="28"/>
        </w:rPr>
        <w:t xml:space="preserve">Генеральный директор </w:t>
      </w:r>
      <w:r>
        <w:rPr>
          <w:sz w:val="28"/>
          <w:szCs w:val="28"/>
        </w:rPr>
        <w:t xml:space="preserve">- </w:t>
      </w:r>
      <w:r w:rsidR="00EC2333">
        <w:rPr>
          <w:sz w:val="28"/>
          <w:szCs w:val="28"/>
        </w:rPr>
        <w:t xml:space="preserve"> </w:t>
      </w:r>
      <w:proofErr w:type="spellStart"/>
      <w:r w:rsidR="00EC2333">
        <w:rPr>
          <w:sz w:val="28"/>
          <w:szCs w:val="28"/>
        </w:rPr>
        <w:t>Адаева</w:t>
      </w:r>
      <w:proofErr w:type="spellEnd"/>
      <w:r w:rsidR="00EC2333">
        <w:rPr>
          <w:sz w:val="28"/>
          <w:szCs w:val="28"/>
        </w:rPr>
        <w:t xml:space="preserve"> Светлана Николаевна</w:t>
      </w:r>
      <w:r>
        <w:rPr>
          <w:sz w:val="28"/>
          <w:szCs w:val="28"/>
        </w:rPr>
        <w:t>.</w:t>
      </w:r>
    </w:p>
    <w:p w:rsidR="004630C5" w:rsidRPr="003668A2" w:rsidRDefault="004630C5" w:rsidP="004630C5">
      <w:pPr>
        <w:tabs>
          <w:tab w:val="left" w:pos="1134"/>
          <w:tab w:val="left" w:pos="4219"/>
        </w:tabs>
        <w:ind w:firstLine="709"/>
        <w:jc w:val="both"/>
        <w:rPr>
          <w:color w:val="000000"/>
          <w:sz w:val="28"/>
          <w:szCs w:val="28"/>
        </w:rPr>
      </w:pPr>
    </w:p>
    <w:p w:rsidR="004630C5" w:rsidRDefault="004630C5" w:rsidP="004630C5">
      <w:pPr>
        <w:tabs>
          <w:tab w:val="left" w:pos="1134"/>
          <w:tab w:val="left" w:pos="421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CD5F29">
        <w:rPr>
          <w:color w:val="000000"/>
          <w:sz w:val="28"/>
          <w:szCs w:val="28"/>
        </w:rPr>
        <w:t>Наименование уполномоченного органа, утвердившего Инвестиционную программу,  его местонахождение:</w:t>
      </w:r>
    </w:p>
    <w:p w:rsidR="004630C5" w:rsidRPr="00CD5F29" w:rsidRDefault="004630C5" w:rsidP="004630C5">
      <w:pPr>
        <w:tabs>
          <w:tab w:val="left" w:pos="1134"/>
          <w:tab w:val="left" w:pos="4219"/>
        </w:tabs>
        <w:ind w:firstLine="709"/>
        <w:jc w:val="both"/>
        <w:rPr>
          <w:sz w:val="28"/>
          <w:szCs w:val="28"/>
        </w:rPr>
      </w:pPr>
    </w:p>
    <w:p w:rsidR="004630C5" w:rsidRDefault="004630C5" w:rsidP="004630C5">
      <w:pPr>
        <w:pStyle w:val="af1"/>
        <w:tabs>
          <w:tab w:val="left" w:pos="1134"/>
          <w:tab w:val="left" w:pos="4219"/>
        </w:tabs>
        <w:ind w:left="0" w:firstLine="709"/>
        <w:jc w:val="both"/>
        <w:rPr>
          <w:sz w:val="28"/>
          <w:szCs w:val="28"/>
        </w:rPr>
      </w:pPr>
      <w:r w:rsidRPr="00EF7A37">
        <w:rPr>
          <w:sz w:val="28"/>
          <w:szCs w:val="28"/>
        </w:rPr>
        <w:t xml:space="preserve">Департамент Смоленской области по энергетике, </w:t>
      </w:r>
      <w:proofErr w:type="spellStart"/>
      <w:r w:rsidRPr="00EF7A37">
        <w:rPr>
          <w:sz w:val="28"/>
          <w:szCs w:val="28"/>
        </w:rPr>
        <w:t>энергоэффективности</w:t>
      </w:r>
      <w:proofErr w:type="spellEnd"/>
      <w:r w:rsidRPr="00EF7A37">
        <w:rPr>
          <w:sz w:val="28"/>
          <w:szCs w:val="28"/>
        </w:rPr>
        <w:t>, тарифной политике</w:t>
      </w:r>
      <w:r>
        <w:rPr>
          <w:sz w:val="28"/>
          <w:szCs w:val="28"/>
        </w:rPr>
        <w:t>;</w:t>
      </w:r>
    </w:p>
    <w:p w:rsidR="004630C5" w:rsidRDefault="004630C5" w:rsidP="004630C5">
      <w:pPr>
        <w:pStyle w:val="af1"/>
        <w:tabs>
          <w:tab w:val="left" w:pos="1134"/>
          <w:tab w:val="left" w:pos="4219"/>
        </w:tabs>
        <w:ind w:left="0" w:firstLine="709"/>
        <w:jc w:val="both"/>
        <w:rPr>
          <w:sz w:val="28"/>
          <w:szCs w:val="28"/>
        </w:rPr>
      </w:pPr>
    </w:p>
    <w:p w:rsidR="004630C5" w:rsidRDefault="004630C5" w:rsidP="004630C5">
      <w:pPr>
        <w:pStyle w:val="af1"/>
        <w:tabs>
          <w:tab w:val="left" w:pos="1134"/>
          <w:tab w:val="left" w:pos="4219"/>
        </w:tabs>
        <w:ind w:left="0" w:firstLine="709"/>
        <w:jc w:val="both"/>
        <w:rPr>
          <w:sz w:val="28"/>
          <w:szCs w:val="28"/>
        </w:rPr>
      </w:pPr>
      <w:r w:rsidRPr="00EF7A37">
        <w:rPr>
          <w:sz w:val="28"/>
          <w:szCs w:val="28"/>
        </w:rPr>
        <w:t>г. Смоленск, ул.</w:t>
      </w:r>
      <w:r>
        <w:rPr>
          <w:sz w:val="28"/>
          <w:szCs w:val="28"/>
        </w:rPr>
        <w:t xml:space="preserve"> </w:t>
      </w:r>
      <w:r w:rsidRPr="00EF7A37">
        <w:rPr>
          <w:sz w:val="28"/>
          <w:szCs w:val="28"/>
        </w:rPr>
        <w:t>Октябрьской революции, д. 14</w:t>
      </w:r>
      <w:r>
        <w:rPr>
          <w:sz w:val="28"/>
          <w:szCs w:val="28"/>
        </w:rPr>
        <w:t xml:space="preserve"> а</w:t>
      </w:r>
      <w:r w:rsidRPr="00EF7A37">
        <w:rPr>
          <w:sz w:val="28"/>
          <w:szCs w:val="28"/>
        </w:rPr>
        <w:t>.</w:t>
      </w:r>
    </w:p>
    <w:p w:rsidR="004630C5" w:rsidRDefault="004630C5" w:rsidP="004630C5">
      <w:pPr>
        <w:pStyle w:val="af1"/>
        <w:tabs>
          <w:tab w:val="left" w:pos="1134"/>
          <w:tab w:val="left" w:pos="4219"/>
        </w:tabs>
        <w:ind w:left="0" w:firstLine="709"/>
        <w:jc w:val="both"/>
        <w:rPr>
          <w:sz w:val="28"/>
          <w:szCs w:val="28"/>
        </w:rPr>
      </w:pPr>
    </w:p>
    <w:p w:rsidR="004630C5" w:rsidRPr="00EF7A37" w:rsidRDefault="004630C5" w:rsidP="004630C5">
      <w:pPr>
        <w:pStyle w:val="af1"/>
        <w:tabs>
          <w:tab w:val="left" w:pos="1134"/>
          <w:tab w:val="left" w:pos="4219"/>
        </w:tabs>
        <w:ind w:left="0" w:firstLine="709"/>
        <w:jc w:val="both"/>
        <w:rPr>
          <w:sz w:val="28"/>
          <w:szCs w:val="28"/>
        </w:rPr>
      </w:pPr>
    </w:p>
    <w:p w:rsidR="004630C5" w:rsidRDefault="004630C5" w:rsidP="004630C5">
      <w:pPr>
        <w:tabs>
          <w:tab w:val="left" w:pos="1134"/>
          <w:tab w:val="left" w:pos="421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CD5F29">
        <w:rPr>
          <w:color w:val="000000"/>
          <w:sz w:val="28"/>
          <w:szCs w:val="28"/>
        </w:rPr>
        <w:t>Наименование органа местного самоуправления, согласовавшего  Инвестиционную программу, его местонахождение:</w:t>
      </w:r>
    </w:p>
    <w:p w:rsidR="004630C5" w:rsidRPr="00CD5F29" w:rsidRDefault="004630C5" w:rsidP="004630C5">
      <w:pPr>
        <w:tabs>
          <w:tab w:val="left" w:pos="1134"/>
          <w:tab w:val="left" w:pos="4219"/>
        </w:tabs>
        <w:ind w:firstLine="709"/>
        <w:jc w:val="both"/>
        <w:rPr>
          <w:color w:val="000000"/>
          <w:sz w:val="28"/>
          <w:szCs w:val="28"/>
        </w:rPr>
      </w:pPr>
    </w:p>
    <w:p w:rsidR="004630C5" w:rsidRDefault="004630C5" w:rsidP="004630C5">
      <w:pPr>
        <w:ind w:firstLine="709"/>
        <w:jc w:val="both"/>
        <w:rPr>
          <w:rStyle w:val="20"/>
          <w:b w:val="0"/>
        </w:rPr>
      </w:pPr>
      <w:r w:rsidRPr="000E32E9">
        <w:rPr>
          <w:rStyle w:val="20"/>
          <w:b w:val="0"/>
        </w:rPr>
        <w:t>Администрация муниципального образования «</w:t>
      </w:r>
      <w:proofErr w:type="spellStart"/>
      <w:r>
        <w:rPr>
          <w:rStyle w:val="20"/>
          <w:b w:val="0"/>
        </w:rPr>
        <w:t>Ярцев</w:t>
      </w:r>
      <w:r w:rsidRPr="000E32E9">
        <w:rPr>
          <w:rStyle w:val="20"/>
          <w:b w:val="0"/>
        </w:rPr>
        <w:t>ский</w:t>
      </w:r>
      <w:proofErr w:type="spellEnd"/>
      <w:r w:rsidRPr="000E32E9">
        <w:rPr>
          <w:rStyle w:val="20"/>
          <w:b w:val="0"/>
        </w:rPr>
        <w:t xml:space="preserve"> район» Смоленской области </w:t>
      </w:r>
    </w:p>
    <w:p w:rsidR="004630C5" w:rsidRPr="000E32E9" w:rsidRDefault="004630C5" w:rsidP="004630C5">
      <w:pPr>
        <w:ind w:firstLine="709"/>
        <w:jc w:val="both"/>
        <w:rPr>
          <w:rStyle w:val="20"/>
          <w:b w:val="0"/>
        </w:rPr>
      </w:pPr>
    </w:p>
    <w:p w:rsidR="004630C5" w:rsidRPr="00E9665D" w:rsidRDefault="004630C5" w:rsidP="004630C5">
      <w:pPr>
        <w:pStyle w:val="af1"/>
        <w:tabs>
          <w:tab w:val="left" w:pos="1134"/>
          <w:tab w:val="left" w:pos="4219"/>
        </w:tabs>
        <w:ind w:left="0" w:firstLine="709"/>
        <w:jc w:val="both"/>
        <w:rPr>
          <w:b/>
          <w:color w:val="000000"/>
          <w:szCs w:val="28"/>
        </w:rPr>
      </w:pPr>
      <w:r w:rsidRPr="00E9665D">
        <w:rPr>
          <w:rStyle w:val="20"/>
          <w:b w:val="0"/>
        </w:rPr>
        <w:t xml:space="preserve">215800, Смоленская область, </w:t>
      </w:r>
      <w:proofErr w:type="gramStart"/>
      <w:r w:rsidRPr="00E9665D">
        <w:rPr>
          <w:rStyle w:val="20"/>
          <w:b w:val="0"/>
        </w:rPr>
        <w:t>г</w:t>
      </w:r>
      <w:proofErr w:type="gramEnd"/>
      <w:r w:rsidRPr="00E9665D">
        <w:rPr>
          <w:rStyle w:val="20"/>
          <w:b w:val="0"/>
        </w:rPr>
        <w:t>. Ярцево, ул. Гагарина, д. 9</w:t>
      </w:r>
    </w:p>
    <w:p w:rsidR="004630C5" w:rsidRDefault="004630C5" w:rsidP="004630C5">
      <w:pPr>
        <w:pStyle w:val="af1"/>
        <w:tabs>
          <w:tab w:val="left" w:pos="1134"/>
          <w:tab w:val="left" w:pos="4219"/>
        </w:tabs>
        <w:ind w:left="0" w:firstLine="709"/>
        <w:jc w:val="both"/>
        <w:rPr>
          <w:sz w:val="28"/>
          <w:szCs w:val="28"/>
        </w:rPr>
      </w:pPr>
    </w:p>
    <w:p w:rsidR="004630C5" w:rsidRDefault="004630C5" w:rsidP="004630C5">
      <w:pPr>
        <w:pStyle w:val="af1"/>
        <w:tabs>
          <w:tab w:val="left" w:pos="1134"/>
          <w:tab w:val="left" w:pos="4219"/>
        </w:tabs>
        <w:ind w:left="0" w:firstLine="709"/>
        <w:jc w:val="both"/>
        <w:rPr>
          <w:sz w:val="28"/>
          <w:szCs w:val="28"/>
        </w:rPr>
      </w:pPr>
    </w:p>
    <w:p w:rsidR="004630C5" w:rsidRDefault="004630C5" w:rsidP="004630C5">
      <w:pPr>
        <w:pStyle w:val="af1"/>
        <w:tabs>
          <w:tab w:val="left" w:pos="1134"/>
          <w:tab w:val="left" w:pos="4219"/>
        </w:tabs>
        <w:ind w:left="0" w:firstLine="709"/>
        <w:jc w:val="both"/>
        <w:rPr>
          <w:sz w:val="28"/>
          <w:szCs w:val="28"/>
        </w:rPr>
      </w:pPr>
    </w:p>
    <w:p w:rsidR="004630C5" w:rsidRDefault="004630C5" w:rsidP="004630C5">
      <w:pPr>
        <w:pStyle w:val="af1"/>
        <w:tabs>
          <w:tab w:val="left" w:pos="1134"/>
          <w:tab w:val="left" w:pos="4219"/>
        </w:tabs>
        <w:ind w:left="0" w:firstLine="709"/>
        <w:jc w:val="both"/>
        <w:rPr>
          <w:sz w:val="28"/>
          <w:szCs w:val="28"/>
        </w:rPr>
      </w:pPr>
    </w:p>
    <w:p w:rsidR="004630C5" w:rsidRDefault="004630C5" w:rsidP="004630C5">
      <w:pPr>
        <w:pStyle w:val="af1"/>
        <w:tabs>
          <w:tab w:val="left" w:pos="1134"/>
          <w:tab w:val="left" w:pos="4219"/>
        </w:tabs>
        <w:ind w:left="0" w:firstLine="709"/>
        <w:jc w:val="both"/>
        <w:rPr>
          <w:sz w:val="28"/>
          <w:szCs w:val="28"/>
        </w:rPr>
      </w:pPr>
    </w:p>
    <w:p w:rsidR="004630C5" w:rsidRDefault="004630C5" w:rsidP="004630C5">
      <w:pPr>
        <w:pStyle w:val="af1"/>
        <w:tabs>
          <w:tab w:val="left" w:pos="1134"/>
          <w:tab w:val="left" w:pos="4219"/>
        </w:tabs>
        <w:ind w:left="0" w:firstLine="709"/>
        <w:jc w:val="both"/>
        <w:rPr>
          <w:sz w:val="28"/>
          <w:szCs w:val="28"/>
        </w:rPr>
      </w:pPr>
    </w:p>
    <w:p w:rsidR="004630C5" w:rsidRDefault="004630C5" w:rsidP="004630C5">
      <w:pPr>
        <w:pStyle w:val="af1"/>
        <w:tabs>
          <w:tab w:val="left" w:pos="1134"/>
          <w:tab w:val="left" w:pos="4219"/>
        </w:tabs>
        <w:ind w:left="0" w:firstLine="709"/>
        <w:jc w:val="both"/>
        <w:rPr>
          <w:sz w:val="28"/>
          <w:szCs w:val="28"/>
        </w:rPr>
      </w:pPr>
    </w:p>
    <w:p w:rsidR="004630C5" w:rsidRDefault="004630C5" w:rsidP="004630C5">
      <w:pPr>
        <w:pStyle w:val="af1"/>
        <w:tabs>
          <w:tab w:val="left" w:pos="1134"/>
          <w:tab w:val="left" w:pos="4219"/>
        </w:tabs>
        <w:ind w:left="0" w:firstLine="709"/>
        <w:jc w:val="both"/>
        <w:rPr>
          <w:sz w:val="28"/>
          <w:szCs w:val="28"/>
        </w:rPr>
      </w:pPr>
    </w:p>
    <w:p w:rsidR="004630C5" w:rsidRDefault="004630C5" w:rsidP="004630C5">
      <w:pPr>
        <w:pStyle w:val="af1"/>
        <w:tabs>
          <w:tab w:val="left" w:pos="1134"/>
          <w:tab w:val="left" w:pos="4219"/>
        </w:tabs>
        <w:ind w:left="0" w:firstLine="709"/>
        <w:jc w:val="both"/>
        <w:rPr>
          <w:sz w:val="28"/>
          <w:szCs w:val="28"/>
        </w:rPr>
      </w:pPr>
    </w:p>
    <w:p w:rsidR="004630C5" w:rsidRDefault="004630C5" w:rsidP="004630C5">
      <w:pPr>
        <w:pStyle w:val="af1"/>
        <w:tabs>
          <w:tab w:val="left" w:pos="1134"/>
          <w:tab w:val="left" w:pos="4219"/>
        </w:tabs>
        <w:ind w:left="0" w:firstLine="709"/>
        <w:jc w:val="both"/>
        <w:rPr>
          <w:sz w:val="28"/>
          <w:szCs w:val="28"/>
        </w:rPr>
      </w:pPr>
    </w:p>
    <w:p w:rsidR="004630C5" w:rsidRDefault="004630C5" w:rsidP="004630C5">
      <w:pPr>
        <w:pStyle w:val="af1"/>
        <w:tabs>
          <w:tab w:val="left" w:pos="1134"/>
          <w:tab w:val="left" w:pos="4219"/>
        </w:tabs>
        <w:ind w:left="0" w:firstLine="709"/>
        <w:jc w:val="both"/>
        <w:rPr>
          <w:sz w:val="28"/>
          <w:szCs w:val="28"/>
        </w:rPr>
      </w:pPr>
    </w:p>
    <w:p w:rsidR="004630C5" w:rsidRDefault="004630C5" w:rsidP="004630C5">
      <w:pPr>
        <w:pStyle w:val="af1"/>
        <w:tabs>
          <w:tab w:val="left" w:pos="1134"/>
          <w:tab w:val="left" w:pos="4219"/>
        </w:tabs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4)</w:t>
      </w:r>
      <w:r w:rsidRPr="0058437C">
        <w:rPr>
          <w:rFonts w:eastAsiaTheme="minorHAnsi"/>
          <w:color w:val="000000"/>
          <w:lang w:eastAsia="en-US"/>
        </w:rPr>
        <w:t xml:space="preserve"> </w:t>
      </w:r>
      <w:r w:rsidRPr="00CD5F29">
        <w:rPr>
          <w:rFonts w:eastAsiaTheme="minorHAnsi"/>
          <w:color w:val="000000"/>
          <w:sz w:val="28"/>
          <w:szCs w:val="28"/>
          <w:lang w:eastAsia="en-US"/>
        </w:rPr>
        <w:t>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</w:r>
    </w:p>
    <w:p w:rsidR="004630C5" w:rsidRDefault="004630C5" w:rsidP="004630C5">
      <w:pPr>
        <w:pStyle w:val="af1"/>
        <w:tabs>
          <w:tab w:val="left" w:pos="1134"/>
          <w:tab w:val="left" w:pos="4219"/>
        </w:tabs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tbl>
      <w:tblPr>
        <w:tblStyle w:val="aa"/>
        <w:tblW w:w="9733" w:type="dxa"/>
        <w:tblInd w:w="421" w:type="dxa"/>
        <w:tblLook w:val="04A0"/>
      </w:tblPr>
      <w:tblGrid>
        <w:gridCol w:w="711"/>
        <w:gridCol w:w="4113"/>
        <w:gridCol w:w="1349"/>
        <w:gridCol w:w="712"/>
        <w:gridCol w:w="712"/>
        <w:gridCol w:w="712"/>
        <w:gridCol w:w="712"/>
        <w:gridCol w:w="712"/>
      </w:tblGrid>
      <w:tr w:rsidR="004630C5" w:rsidRPr="00A963F0" w:rsidTr="004630C5">
        <w:trPr>
          <w:trHeight w:val="509"/>
        </w:trPr>
        <w:tc>
          <w:tcPr>
            <w:tcW w:w="656" w:type="dxa"/>
            <w:vMerge w:val="restart"/>
            <w:vAlign w:val="center"/>
          </w:tcPr>
          <w:p w:rsidR="004630C5" w:rsidRPr="00A963F0" w:rsidRDefault="004630C5" w:rsidP="004630C5">
            <w:pPr>
              <w:spacing w:after="240"/>
              <w:jc w:val="center"/>
            </w:pPr>
            <w:r w:rsidRPr="00A963F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963F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963F0">
              <w:rPr>
                <w:sz w:val="22"/>
                <w:szCs w:val="22"/>
              </w:rPr>
              <w:t>/</w:t>
            </w:r>
            <w:proofErr w:type="spellStart"/>
            <w:r w:rsidRPr="00A963F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63" w:type="dxa"/>
            <w:vMerge w:val="restart"/>
            <w:vAlign w:val="center"/>
          </w:tcPr>
          <w:p w:rsidR="004630C5" w:rsidRPr="00A963F0" w:rsidRDefault="004630C5" w:rsidP="004630C5">
            <w:pPr>
              <w:spacing w:after="240"/>
              <w:jc w:val="center"/>
            </w:pPr>
            <w:r w:rsidRPr="00A963F0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354" w:type="dxa"/>
            <w:vMerge w:val="restart"/>
            <w:vAlign w:val="center"/>
          </w:tcPr>
          <w:p w:rsidR="004630C5" w:rsidRPr="00A963F0" w:rsidRDefault="004630C5" w:rsidP="004630C5">
            <w:pPr>
              <w:spacing w:after="24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 xml:space="preserve">Ед. </w:t>
            </w:r>
            <w:proofErr w:type="spellStart"/>
            <w:r w:rsidRPr="00A963F0">
              <w:rPr>
                <w:sz w:val="20"/>
                <w:szCs w:val="20"/>
              </w:rPr>
              <w:t>изм</w:t>
            </w:r>
            <w:proofErr w:type="spellEnd"/>
            <w:r w:rsidRPr="00A963F0">
              <w:rPr>
                <w:sz w:val="20"/>
                <w:szCs w:val="20"/>
              </w:rPr>
              <w:t>.</w:t>
            </w:r>
          </w:p>
        </w:tc>
        <w:tc>
          <w:tcPr>
            <w:tcW w:w="3560" w:type="dxa"/>
            <w:gridSpan w:val="5"/>
          </w:tcPr>
          <w:p w:rsidR="004630C5" w:rsidRPr="00A963F0" w:rsidRDefault="004630C5" w:rsidP="004630C5">
            <w:pPr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 xml:space="preserve">Плановые значения показателей на период регулирования </w:t>
            </w:r>
          </w:p>
        </w:tc>
      </w:tr>
      <w:tr w:rsidR="004630C5" w:rsidRPr="00A963F0" w:rsidTr="004630C5">
        <w:trPr>
          <w:cantSplit/>
          <w:trHeight w:val="675"/>
        </w:trPr>
        <w:tc>
          <w:tcPr>
            <w:tcW w:w="656" w:type="dxa"/>
            <w:vMerge/>
          </w:tcPr>
          <w:p w:rsidR="004630C5" w:rsidRPr="00A963F0" w:rsidRDefault="004630C5" w:rsidP="004630C5">
            <w:pPr>
              <w:spacing w:after="240"/>
              <w:jc w:val="both"/>
            </w:pPr>
          </w:p>
        </w:tc>
        <w:tc>
          <w:tcPr>
            <w:tcW w:w="4163" w:type="dxa"/>
            <w:vMerge/>
            <w:tcBorders>
              <w:bottom w:val="single" w:sz="4" w:space="0" w:color="auto"/>
            </w:tcBorders>
          </w:tcPr>
          <w:p w:rsidR="004630C5" w:rsidRPr="00A963F0" w:rsidRDefault="004630C5" w:rsidP="004630C5">
            <w:pPr>
              <w:spacing w:after="240"/>
              <w:jc w:val="both"/>
            </w:pPr>
          </w:p>
        </w:tc>
        <w:tc>
          <w:tcPr>
            <w:tcW w:w="1354" w:type="dxa"/>
            <w:vMerge/>
            <w:tcBorders>
              <w:bottom w:val="single" w:sz="4" w:space="0" w:color="auto"/>
            </w:tcBorders>
            <w:vAlign w:val="center"/>
          </w:tcPr>
          <w:p w:rsidR="004630C5" w:rsidRPr="00A963F0" w:rsidRDefault="004630C5" w:rsidP="004630C5">
            <w:pPr>
              <w:spacing w:after="240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textDirection w:val="btLr"/>
          </w:tcPr>
          <w:p w:rsidR="004630C5" w:rsidRPr="00A963F0" w:rsidRDefault="004630C5" w:rsidP="004630C5">
            <w:pPr>
              <w:spacing w:after="240"/>
              <w:ind w:left="113" w:right="113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2019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textDirection w:val="btLr"/>
          </w:tcPr>
          <w:p w:rsidR="004630C5" w:rsidRPr="00A963F0" w:rsidRDefault="004630C5" w:rsidP="004630C5">
            <w:pPr>
              <w:spacing w:after="240"/>
              <w:ind w:left="113" w:right="113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2020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textDirection w:val="btLr"/>
          </w:tcPr>
          <w:p w:rsidR="004630C5" w:rsidRPr="00A963F0" w:rsidRDefault="004630C5" w:rsidP="004630C5">
            <w:pPr>
              <w:spacing w:after="240"/>
              <w:ind w:left="113" w:right="113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2021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textDirection w:val="btLr"/>
          </w:tcPr>
          <w:p w:rsidR="004630C5" w:rsidRPr="00A963F0" w:rsidRDefault="004630C5" w:rsidP="004630C5">
            <w:pPr>
              <w:spacing w:after="240"/>
              <w:ind w:left="113" w:right="113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2022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textDirection w:val="btLr"/>
          </w:tcPr>
          <w:p w:rsidR="004630C5" w:rsidRPr="00A963F0" w:rsidRDefault="004630C5" w:rsidP="004630C5">
            <w:pPr>
              <w:spacing w:after="240"/>
              <w:ind w:left="113" w:right="113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2023</w:t>
            </w:r>
          </w:p>
        </w:tc>
      </w:tr>
      <w:tr w:rsidR="004630C5" w:rsidRPr="00A963F0" w:rsidTr="004630C5">
        <w:tc>
          <w:tcPr>
            <w:tcW w:w="656" w:type="dxa"/>
          </w:tcPr>
          <w:p w:rsidR="004630C5" w:rsidRPr="0070701D" w:rsidRDefault="004630C5" w:rsidP="004630C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0701D">
              <w:rPr>
                <w:sz w:val="22"/>
                <w:szCs w:val="22"/>
              </w:rPr>
              <w:t>1</w:t>
            </w:r>
          </w:p>
        </w:tc>
        <w:tc>
          <w:tcPr>
            <w:tcW w:w="4163" w:type="dxa"/>
          </w:tcPr>
          <w:p w:rsidR="004630C5" w:rsidRPr="0070701D" w:rsidRDefault="004630C5" w:rsidP="004630C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0701D">
              <w:rPr>
                <w:sz w:val="22"/>
                <w:szCs w:val="22"/>
              </w:rPr>
              <w:t>2</w:t>
            </w:r>
          </w:p>
        </w:tc>
        <w:tc>
          <w:tcPr>
            <w:tcW w:w="1354" w:type="dxa"/>
          </w:tcPr>
          <w:p w:rsidR="004630C5" w:rsidRPr="0070701D" w:rsidRDefault="004630C5" w:rsidP="004630C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0701D">
              <w:rPr>
                <w:sz w:val="22"/>
                <w:szCs w:val="22"/>
              </w:rPr>
              <w:t>3</w:t>
            </w:r>
          </w:p>
        </w:tc>
        <w:tc>
          <w:tcPr>
            <w:tcW w:w="712" w:type="dxa"/>
          </w:tcPr>
          <w:p w:rsidR="004630C5" w:rsidRPr="0070701D" w:rsidRDefault="004630C5" w:rsidP="004630C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0701D">
              <w:rPr>
                <w:sz w:val="22"/>
                <w:szCs w:val="22"/>
              </w:rPr>
              <w:t>4</w:t>
            </w:r>
          </w:p>
        </w:tc>
        <w:tc>
          <w:tcPr>
            <w:tcW w:w="712" w:type="dxa"/>
          </w:tcPr>
          <w:p w:rsidR="004630C5" w:rsidRPr="0070701D" w:rsidRDefault="004630C5" w:rsidP="004630C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0701D">
              <w:rPr>
                <w:sz w:val="22"/>
                <w:szCs w:val="22"/>
              </w:rPr>
              <w:t>5</w:t>
            </w:r>
          </w:p>
        </w:tc>
        <w:tc>
          <w:tcPr>
            <w:tcW w:w="712" w:type="dxa"/>
          </w:tcPr>
          <w:p w:rsidR="004630C5" w:rsidRPr="0070701D" w:rsidRDefault="004630C5" w:rsidP="004630C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0701D">
              <w:rPr>
                <w:sz w:val="22"/>
                <w:szCs w:val="22"/>
              </w:rPr>
              <w:t>6</w:t>
            </w:r>
          </w:p>
        </w:tc>
        <w:tc>
          <w:tcPr>
            <w:tcW w:w="712" w:type="dxa"/>
          </w:tcPr>
          <w:p w:rsidR="004630C5" w:rsidRPr="0070701D" w:rsidRDefault="004630C5" w:rsidP="004630C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0701D">
              <w:rPr>
                <w:sz w:val="22"/>
                <w:szCs w:val="22"/>
              </w:rPr>
              <w:t>7</w:t>
            </w:r>
          </w:p>
        </w:tc>
        <w:tc>
          <w:tcPr>
            <w:tcW w:w="712" w:type="dxa"/>
          </w:tcPr>
          <w:p w:rsidR="004630C5" w:rsidRPr="0070701D" w:rsidRDefault="004630C5" w:rsidP="004630C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0701D">
              <w:rPr>
                <w:sz w:val="22"/>
                <w:szCs w:val="22"/>
              </w:rPr>
              <w:t>8</w:t>
            </w:r>
          </w:p>
        </w:tc>
      </w:tr>
      <w:tr w:rsidR="004630C5" w:rsidRPr="00A963F0" w:rsidTr="004630C5">
        <w:tc>
          <w:tcPr>
            <w:tcW w:w="656" w:type="dxa"/>
          </w:tcPr>
          <w:p w:rsidR="004630C5" w:rsidRPr="00A963F0" w:rsidRDefault="004630C5" w:rsidP="004630C5">
            <w:pPr>
              <w:spacing w:before="120" w:after="120"/>
              <w:jc w:val="both"/>
            </w:pPr>
            <w:r w:rsidRPr="00A963F0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9077" w:type="dxa"/>
            <w:gridSpan w:val="7"/>
            <w:tcBorders>
              <w:bottom w:val="single" w:sz="4" w:space="0" w:color="auto"/>
            </w:tcBorders>
          </w:tcPr>
          <w:p w:rsidR="004630C5" w:rsidRDefault="004630C5" w:rsidP="004630C5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63F0">
              <w:rPr>
                <w:b/>
                <w:sz w:val="22"/>
                <w:szCs w:val="22"/>
              </w:rPr>
              <w:t>Водоснабжение</w:t>
            </w:r>
          </w:p>
          <w:p w:rsidR="004630C5" w:rsidRPr="00A963F0" w:rsidRDefault="004630C5" w:rsidP="004630C5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4630C5" w:rsidRPr="00A963F0" w:rsidTr="004630C5">
        <w:tc>
          <w:tcPr>
            <w:tcW w:w="656" w:type="dxa"/>
          </w:tcPr>
          <w:p w:rsidR="004630C5" w:rsidRPr="00A963F0" w:rsidRDefault="004630C5" w:rsidP="004630C5">
            <w:pPr>
              <w:spacing w:before="120" w:after="120"/>
              <w:jc w:val="both"/>
            </w:pPr>
            <w:r w:rsidRPr="00A963F0">
              <w:rPr>
                <w:sz w:val="22"/>
                <w:szCs w:val="22"/>
              </w:rPr>
              <w:t>1.1</w:t>
            </w:r>
            <w:r w:rsidR="001224E3">
              <w:rPr>
                <w:sz w:val="22"/>
                <w:szCs w:val="22"/>
              </w:rPr>
              <w:t>.</w:t>
            </w:r>
          </w:p>
        </w:tc>
        <w:tc>
          <w:tcPr>
            <w:tcW w:w="9077" w:type="dxa"/>
            <w:gridSpan w:val="7"/>
          </w:tcPr>
          <w:p w:rsidR="004630C5" w:rsidRDefault="004630C5" w:rsidP="004630C5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63F0">
              <w:rPr>
                <w:b/>
                <w:sz w:val="22"/>
                <w:szCs w:val="22"/>
              </w:rPr>
              <w:t>Показатели качества питьевой воды</w:t>
            </w:r>
          </w:p>
          <w:p w:rsidR="004630C5" w:rsidRPr="00A963F0" w:rsidRDefault="004630C5" w:rsidP="004630C5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4630C5" w:rsidRPr="00A963F0" w:rsidTr="004630C5">
        <w:tc>
          <w:tcPr>
            <w:tcW w:w="656" w:type="dxa"/>
            <w:vAlign w:val="center"/>
          </w:tcPr>
          <w:p w:rsidR="004630C5" w:rsidRPr="00A963F0" w:rsidRDefault="004630C5" w:rsidP="004630C5">
            <w:pPr>
              <w:spacing w:after="240"/>
              <w:jc w:val="both"/>
            </w:pPr>
            <w:r w:rsidRPr="00A963F0">
              <w:rPr>
                <w:sz w:val="22"/>
                <w:szCs w:val="22"/>
              </w:rPr>
              <w:t>1.1.1</w:t>
            </w:r>
            <w:r w:rsidR="001224E3">
              <w:rPr>
                <w:sz w:val="22"/>
                <w:szCs w:val="22"/>
              </w:rPr>
              <w:t>.</w:t>
            </w:r>
          </w:p>
        </w:tc>
        <w:tc>
          <w:tcPr>
            <w:tcW w:w="4163" w:type="dxa"/>
          </w:tcPr>
          <w:p w:rsidR="004630C5" w:rsidRDefault="004630C5" w:rsidP="004630C5">
            <w:pPr>
              <w:jc w:val="both"/>
              <w:rPr>
                <w:sz w:val="22"/>
                <w:szCs w:val="22"/>
              </w:rPr>
            </w:pPr>
            <w:proofErr w:type="gramStart"/>
            <w:r w:rsidRPr="00A963F0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  <w:proofErr w:type="gramEnd"/>
          </w:p>
          <w:p w:rsidR="004630C5" w:rsidRPr="00A963F0" w:rsidRDefault="004630C5" w:rsidP="004630C5">
            <w:pPr>
              <w:jc w:val="both"/>
            </w:pPr>
          </w:p>
        </w:tc>
        <w:tc>
          <w:tcPr>
            <w:tcW w:w="1354" w:type="dxa"/>
            <w:vAlign w:val="center"/>
          </w:tcPr>
          <w:p w:rsidR="004630C5" w:rsidRPr="00A963F0" w:rsidRDefault="004630C5" w:rsidP="004630C5">
            <w:pPr>
              <w:spacing w:after="24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%</w:t>
            </w:r>
          </w:p>
        </w:tc>
        <w:tc>
          <w:tcPr>
            <w:tcW w:w="712" w:type="dxa"/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71</w:t>
            </w:r>
          </w:p>
        </w:tc>
        <w:tc>
          <w:tcPr>
            <w:tcW w:w="712" w:type="dxa"/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71</w:t>
            </w:r>
          </w:p>
        </w:tc>
        <w:tc>
          <w:tcPr>
            <w:tcW w:w="712" w:type="dxa"/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37</w:t>
            </w:r>
          </w:p>
        </w:tc>
        <w:tc>
          <w:tcPr>
            <w:tcW w:w="712" w:type="dxa"/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37</w:t>
            </w:r>
          </w:p>
        </w:tc>
        <w:tc>
          <w:tcPr>
            <w:tcW w:w="712" w:type="dxa"/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37</w:t>
            </w:r>
          </w:p>
        </w:tc>
      </w:tr>
      <w:tr w:rsidR="004630C5" w:rsidRPr="00A963F0" w:rsidTr="004630C5">
        <w:trPr>
          <w:trHeight w:val="1092"/>
        </w:trPr>
        <w:tc>
          <w:tcPr>
            <w:tcW w:w="656" w:type="dxa"/>
            <w:vAlign w:val="center"/>
          </w:tcPr>
          <w:p w:rsidR="004630C5" w:rsidRPr="00A963F0" w:rsidRDefault="004630C5" w:rsidP="004630C5">
            <w:pPr>
              <w:spacing w:after="240"/>
              <w:jc w:val="both"/>
            </w:pPr>
            <w:r w:rsidRPr="00A963F0">
              <w:rPr>
                <w:sz w:val="22"/>
                <w:szCs w:val="22"/>
              </w:rPr>
              <w:t>1.1.2</w:t>
            </w:r>
            <w:r w:rsidR="001224E3">
              <w:rPr>
                <w:sz w:val="22"/>
                <w:szCs w:val="22"/>
              </w:rPr>
              <w:t>.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4630C5" w:rsidRDefault="004630C5" w:rsidP="004630C5">
            <w:pPr>
              <w:jc w:val="both"/>
              <w:rPr>
                <w:sz w:val="22"/>
                <w:szCs w:val="22"/>
              </w:rPr>
            </w:pPr>
            <w:r w:rsidRPr="00A963F0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объёме проб, отобранных по результатам производственного контроля качества питьевой воды</w:t>
            </w:r>
          </w:p>
          <w:p w:rsidR="004630C5" w:rsidRPr="00A963F0" w:rsidRDefault="004630C5" w:rsidP="004630C5">
            <w:pPr>
              <w:jc w:val="both"/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4630C5" w:rsidRPr="00A963F0" w:rsidRDefault="004630C5" w:rsidP="004630C5">
            <w:pPr>
              <w:spacing w:after="24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%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33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33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24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24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24</w:t>
            </w:r>
          </w:p>
        </w:tc>
      </w:tr>
      <w:tr w:rsidR="004630C5" w:rsidRPr="00A963F0" w:rsidTr="004630C5">
        <w:tc>
          <w:tcPr>
            <w:tcW w:w="656" w:type="dxa"/>
            <w:tcBorders>
              <w:bottom w:val="single" w:sz="4" w:space="0" w:color="auto"/>
            </w:tcBorders>
          </w:tcPr>
          <w:p w:rsidR="004630C5" w:rsidRPr="00A963F0" w:rsidRDefault="004630C5" w:rsidP="004630C5">
            <w:pPr>
              <w:spacing w:before="120" w:after="120"/>
              <w:jc w:val="both"/>
            </w:pPr>
            <w:r w:rsidRPr="00A963F0">
              <w:rPr>
                <w:sz w:val="22"/>
                <w:szCs w:val="22"/>
              </w:rPr>
              <w:t>1.2</w:t>
            </w:r>
            <w:r w:rsidR="001224E3">
              <w:rPr>
                <w:sz w:val="22"/>
                <w:szCs w:val="22"/>
              </w:rPr>
              <w:t>.</w:t>
            </w:r>
          </w:p>
        </w:tc>
        <w:tc>
          <w:tcPr>
            <w:tcW w:w="9077" w:type="dxa"/>
            <w:gridSpan w:val="7"/>
            <w:tcBorders>
              <w:bottom w:val="single" w:sz="4" w:space="0" w:color="auto"/>
            </w:tcBorders>
          </w:tcPr>
          <w:p w:rsidR="004630C5" w:rsidRDefault="004630C5" w:rsidP="004630C5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63F0">
              <w:rPr>
                <w:b/>
                <w:sz w:val="22"/>
                <w:szCs w:val="22"/>
              </w:rPr>
              <w:t>Показатель надёжности и бесперебойности холодного водоснабжения</w:t>
            </w:r>
          </w:p>
          <w:p w:rsidR="004630C5" w:rsidRPr="0070701D" w:rsidRDefault="004630C5" w:rsidP="004630C5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4630C5" w:rsidRPr="00A963F0" w:rsidTr="004630C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A963F0" w:rsidRDefault="004630C5" w:rsidP="004630C5">
            <w:pPr>
              <w:spacing w:after="240"/>
              <w:jc w:val="center"/>
            </w:pPr>
            <w:r w:rsidRPr="00A963F0">
              <w:rPr>
                <w:sz w:val="22"/>
                <w:szCs w:val="22"/>
              </w:rPr>
              <w:t>1.2.1</w:t>
            </w:r>
            <w:r w:rsidR="001224E3">
              <w:rPr>
                <w:sz w:val="22"/>
                <w:szCs w:val="22"/>
              </w:rPr>
              <w:t>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C5" w:rsidRPr="00A963F0" w:rsidRDefault="004630C5" w:rsidP="004630C5">
            <w:pPr>
              <w:jc w:val="both"/>
            </w:pPr>
            <w:proofErr w:type="gramStart"/>
            <w:r w:rsidRPr="00A963F0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расчёте на протяжённость водопроводной сети в год</w:t>
            </w:r>
            <w:proofErr w:type="gram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CE1883" w:rsidRDefault="004630C5" w:rsidP="004630C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1883">
              <w:rPr>
                <w:sz w:val="20"/>
              </w:rPr>
              <w:t>ед</w:t>
            </w:r>
            <w:proofErr w:type="spellEnd"/>
            <w:proofErr w:type="gramEnd"/>
            <w:r w:rsidRPr="00CE1883">
              <w:rPr>
                <w:sz w:val="20"/>
              </w:rPr>
              <w:t>/км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1.7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1.7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1.6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1.6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1.6</w:t>
            </w:r>
          </w:p>
        </w:tc>
      </w:tr>
      <w:tr w:rsidR="004630C5" w:rsidRPr="00A963F0" w:rsidTr="004630C5"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30C5" w:rsidRPr="00A963F0" w:rsidRDefault="004630C5" w:rsidP="004630C5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0C5" w:rsidRPr="00A963F0" w:rsidRDefault="004630C5" w:rsidP="004630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30C5" w:rsidRPr="00B82784" w:rsidRDefault="004630C5" w:rsidP="004630C5"/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4630C5" w:rsidRPr="00A963F0" w:rsidTr="004630C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C5" w:rsidRPr="0070701D" w:rsidRDefault="004630C5" w:rsidP="004630C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0701D">
              <w:rPr>
                <w:sz w:val="22"/>
                <w:szCs w:val="22"/>
              </w:rPr>
              <w:t>1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C5" w:rsidRPr="0070701D" w:rsidRDefault="004630C5" w:rsidP="004630C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0701D">
              <w:rPr>
                <w:sz w:val="22"/>
                <w:szCs w:val="22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C5" w:rsidRPr="0070701D" w:rsidRDefault="004630C5" w:rsidP="004630C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0701D">
              <w:rPr>
                <w:sz w:val="22"/>
                <w:szCs w:val="22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C5" w:rsidRPr="0070701D" w:rsidRDefault="004630C5" w:rsidP="004630C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0701D">
              <w:rPr>
                <w:sz w:val="22"/>
                <w:szCs w:val="22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C5" w:rsidRPr="0070701D" w:rsidRDefault="004630C5" w:rsidP="004630C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0701D">
              <w:rPr>
                <w:sz w:val="22"/>
                <w:szCs w:val="22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C5" w:rsidRPr="0070701D" w:rsidRDefault="004630C5" w:rsidP="004630C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0701D">
              <w:rPr>
                <w:sz w:val="22"/>
                <w:szCs w:val="22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C5" w:rsidRPr="0070701D" w:rsidRDefault="004630C5" w:rsidP="004630C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0701D">
              <w:rPr>
                <w:sz w:val="22"/>
                <w:szCs w:val="22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C5" w:rsidRPr="0070701D" w:rsidRDefault="004630C5" w:rsidP="004630C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0701D">
              <w:rPr>
                <w:sz w:val="22"/>
                <w:szCs w:val="22"/>
              </w:rPr>
              <w:t>8</w:t>
            </w:r>
          </w:p>
        </w:tc>
      </w:tr>
      <w:tr w:rsidR="004630C5" w:rsidRPr="00A963F0" w:rsidTr="004630C5">
        <w:trPr>
          <w:trHeight w:val="441"/>
        </w:trPr>
        <w:tc>
          <w:tcPr>
            <w:tcW w:w="656" w:type="dxa"/>
            <w:tcBorders>
              <w:top w:val="single" w:sz="4" w:space="0" w:color="auto"/>
            </w:tcBorders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</w:pPr>
            <w:r w:rsidRPr="00A963F0">
              <w:rPr>
                <w:sz w:val="22"/>
                <w:szCs w:val="22"/>
              </w:rPr>
              <w:t>1.3</w:t>
            </w:r>
            <w:r w:rsidR="001224E3">
              <w:rPr>
                <w:sz w:val="22"/>
                <w:szCs w:val="22"/>
              </w:rPr>
              <w:t>.</w:t>
            </w:r>
          </w:p>
        </w:tc>
        <w:tc>
          <w:tcPr>
            <w:tcW w:w="9077" w:type="dxa"/>
            <w:gridSpan w:val="7"/>
            <w:tcBorders>
              <w:top w:val="single" w:sz="4" w:space="0" w:color="auto"/>
            </w:tcBorders>
            <w:vAlign w:val="center"/>
          </w:tcPr>
          <w:p w:rsidR="004630C5" w:rsidRPr="0070701D" w:rsidRDefault="004630C5" w:rsidP="004630C5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63F0">
              <w:rPr>
                <w:b/>
                <w:sz w:val="22"/>
                <w:szCs w:val="22"/>
              </w:rPr>
              <w:t>Показатели энергетической эффективности</w:t>
            </w:r>
          </w:p>
        </w:tc>
      </w:tr>
      <w:tr w:rsidR="004630C5" w:rsidRPr="00A963F0" w:rsidTr="004630C5">
        <w:tc>
          <w:tcPr>
            <w:tcW w:w="656" w:type="dxa"/>
            <w:vAlign w:val="center"/>
          </w:tcPr>
          <w:p w:rsidR="004630C5" w:rsidRPr="00A963F0" w:rsidRDefault="004630C5" w:rsidP="004630C5">
            <w:pPr>
              <w:spacing w:after="240"/>
              <w:jc w:val="center"/>
            </w:pPr>
            <w:r w:rsidRPr="00A963F0">
              <w:rPr>
                <w:sz w:val="22"/>
                <w:szCs w:val="22"/>
              </w:rPr>
              <w:t>1.3.1</w:t>
            </w:r>
            <w:r w:rsidR="001224E3">
              <w:rPr>
                <w:sz w:val="22"/>
                <w:szCs w:val="22"/>
              </w:rPr>
              <w:t>.</w:t>
            </w:r>
          </w:p>
        </w:tc>
        <w:tc>
          <w:tcPr>
            <w:tcW w:w="4163" w:type="dxa"/>
          </w:tcPr>
          <w:p w:rsidR="004630C5" w:rsidRPr="00A963F0" w:rsidRDefault="004630C5" w:rsidP="004630C5">
            <w:pPr>
              <w:jc w:val="both"/>
              <w:rPr>
                <w:b/>
              </w:rPr>
            </w:pPr>
            <w:r w:rsidRPr="00A963F0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объёме воды, поданной в водопроводную сеть</w:t>
            </w:r>
          </w:p>
        </w:tc>
        <w:tc>
          <w:tcPr>
            <w:tcW w:w="1354" w:type="dxa"/>
            <w:vAlign w:val="center"/>
          </w:tcPr>
          <w:p w:rsidR="004630C5" w:rsidRPr="00A963F0" w:rsidRDefault="004630C5" w:rsidP="004630C5">
            <w:pPr>
              <w:spacing w:after="24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%</w:t>
            </w:r>
          </w:p>
        </w:tc>
        <w:tc>
          <w:tcPr>
            <w:tcW w:w="712" w:type="dxa"/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A963F0">
              <w:rPr>
                <w:sz w:val="18"/>
                <w:szCs w:val="18"/>
              </w:rPr>
              <w:t>15,42</w:t>
            </w:r>
          </w:p>
        </w:tc>
        <w:tc>
          <w:tcPr>
            <w:tcW w:w="712" w:type="dxa"/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A963F0">
              <w:rPr>
                <w:sz w:val="18"/>
                <w:szCs w:val="18"/>
              </w:rPr>
              <w:t>15,16</w:t>
            </w:r>
          </w:p>
        </w:tc>
        <w:tc>
          <w:tcPr>
            <w:tcW w:w="712" w:type="dxa"/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A963F0">
              <w:rPr>
                <w:sz w:val="18"/>
                <w:szCs w:val="18"/>
              </w:rPr>
              <w:t>15,03</w:t>
            </w:r>
          </w:p>
        </w:tc>
        <w:tc>
          <w:tcPr>
            <w:tcW w:w="712" w:type="dxa"/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A963F0">
              <w:rPr>
                <w:sz w:val="18"/>
                <w:szCs w:val="18"/>
              </w:rPr>
              <w:t>14,91</w:t>
            </w:r>
          </w:p>
        </w:tc>
        <w:tc>
          <w:tcPr>
            <w:tcW w:w="712" w:type="dxa"/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A963F0">
              <w:rPr>
                <w:sz w:val="18"/>
                <w:szCs w:val="18"/>
              </w:rPr>
              <w:t>14,78</w:t>
            </w:r>
          </w:p>
        </w:tc>
      </w:tr>
      <w:tr w:rsidR="004630C5" w:rsidRPr="00A963F0" w:rsidTr="004630C5">
        <w:tc>
          <w:tcPr>
            <w:tcW w:w="656" w:type="dxa"/>
            <w:vAlign w:val="center"/>
          </w:tcPr>
          <w:p w:rsidR="004630C5" w:rsidRPr="00A963F0" w:rsidRDefault="004630C5" w:rsidP="004630C5">
            <w:pPr>
              <w:spacing w:after="240"/>
              <w:jc w:val="center"/>
            </w:pPr>
            <w:r w:rsidRPr="00A963F0">
              <w:rPr>
                <w:sz w:val="22"/>
                <w:szCs w:val="22"/>
              </w:rPr>
              <w:t>1.3.2</w:t>
            </w:r>
            <w:r w:rsidR="001224E3">
              <w:rPr>
                <w:sz w:val="22"/>
                <w:szCs w:val="22"/>
              </w:rPr>
              <w:t>.</w:t>
            </w:r>
          </w:p>
        </w:tc>
        <w:tc>
          <w:tcPr>
            <w:tcW w:w="4163" w:type="dxa"/>
          </w:tcPr>
          <w:p w:rsidR="004630C5" w:rsidRPr="00A963F0" w:rsidRDefault="004630C5" w:rsidP="004630C5">
            <w:pPr>
              <w:jc w:val="both"/>
              <w:rPr>
                <w:b/>
              </w:rPr>
            </w:pPr>
            <w:r w:rsidRPr="00A963F0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воды, в расчёте на единицу объема воды, отпускаемой в сеть</w:t>
            </w:r>
          </w:p>
        </w:tc>
        <w:tc>
          <w:tcPr>
            <w:tcW w:w="1354" w:type="dxa"/>
            <w:vAlign w:val="center"/>
          </w:tcPr>
          <w:p w:rsidR="004630C5" w:rsidRPr="00A963F0" w:rsidRDefault="004630C5" w:rsidP="004630C5">
            <w:pPr>
              <w:spacing w:after="240"/>
              <w:jc w:val="both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кВт*</w:t>
            </w:r>
            <w:proofErr w:type="gramStart"/>
            <w:r w:rsidRPr="00A963F0">
              <w:rPr>
                <w:sz w:val="20"/>
                <w:szCs w:val="20"/>
              </w:rPr>
              <w:t>ч</w:t>
            </w:r>
            <w:proofErr w:type="gramEnd"/>
            <w:r w:rsidRPr="00A963F0">
              <w:rPr>
                <w:sz w:val="20"/>
                <w:szCs w:val="20"/>
              </w:rPr>
              <w:t>/куб м</w:t>
            </w:r>
          </w:p>
        </w:tc>
        <w:tc>
          <w:tcPr>
            <w:tcW w:w="712" w:type="dxa"/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963F0"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712" w:type="dxa"/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963F0"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712" w:type="dxa"/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963F0"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712" w:type="dxa"/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963F0"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712" w:type="dxa"/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963F0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4630C5" w:rsidRPr="00A963F0" w:rsidTr="004630C5">
        <w:tc>
          <w:tcPr>
            <w:tcW w:w="656" w:type="dxa"/>
            <w:vAlign w:val="center"/>
          </w:tcPr>
          <w:p w:rsidR="004630C5" w:rsidRPr="00A963F0" w:rsidRDefault="004630C5" w:rsidP="004630C5">
            <w:pPr>
              <w:spacing w:after="240"/>
              <w:jc w:val="center"/>
            </w:pPr>
            <w:r w:rsidRPr="00A963F0">
              <w:rPr>
                <w:sz w:val="22"/>
                <w:szCs w:val="22"/>
              </w:rPr>
              <w:t>1.3.3</w:t>
            </w:r>
            <w:r w:rsidR="001224E3">
              <w:rPr>
                <w:sz w:val="22"/>
                <w:szCs w:val="22"/>
              </w:rPr>
              <w:t>.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4630C5" w:rsidRPr="00A963F0" w:rsidRDefault="004630C5" w:rsidP="004630C5">
            <w:pPr>
              <w:jc w:val="both"/>
              <w:rPr>
                <w:b/>
              </w:rPr>
            </w:pPr>
            <w:r w:rsidRPr="00A963F0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воды, на единицу объема транспортируемой воды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4630C5" w:rsidRPr="00A963F0" w:rsidRDefault="004630C5" w:rsidP="004630C5">
            <w:pPr>
              <w:spacing w:after="240"/>
              <w:jc w:val="both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кВт*</w:t>
            </w:r>
            <w:proofErr w:type="gramStart"/>
            <w:r w:rsidRPr="00A963F0">
              <w:rPr>
                <w:sz w:val="20"/>
                <w:szCs w:val="20"/>
              </w:rPr>
              <w:t>ч</w:t>
            </w:r>
            <w:proofErr w:type="gramEnd"/>
            <w:r w:rsidRPr="00A963F0">
              <w:rPr>
                <w:sz w:val="20"/>
                <w:szCs w:val="20"/>
              </w:rPr>
              <w:t>/куб. м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0,50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0,50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0,50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0,50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0,50</w:t>
            </w:r>
          </w:p>
        </w:tc>
      </w:tr>
      <w:tr w:rsidR="004630C5" w:rsidRPr="00A963F0" w:rsidTr="004630C5">
        <w:tc>
          <w:tcPr>
            <w:tcW w:w="656" w:type="dxa"/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</w:pPr>
            <w:r w:rsidRPr="00A963F0">
              <w:rPr>
                <w:sz w:val="22"/>
                <w:szCs w:val="22"/>
              </w:rPr>
              <w:t>2.</w:t>
            </w:r>
          </w:p>
        </w:tc>
        <w:tc>
          <w:tcPr>
            <w:tcW w:w="9077" w:type="dxa"/>
            <w:gridSpan w:val="7"/>
            <w:tcBorders>
              <w:bottom w:val="single" w:sz="4" w:space="0" w:color="auto"/>
            </w:tcBorders>
          </w:tcPr>
          <w:p w:rsidR="004630C5" w:rsidRPr="00A963F0" w:rsidRDefault="004630C5" w:rsidP="004630C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963F0">
              <w:rPr>
                <w:b/>
                <w:sz w:val="22"/>
                <w:szCs w:val="22"/>
              </w:rPr>
              <w:t>Водоотведение</w:t>
            </w:r>
          </w:p>
        </w:tc>
      </w:tr>
      <w:tr w:rsidR="004630C5" w:rsidRPr="00A963F0" w:rsidTr="004630C5">
        <w:tc>
          <w:tcPr>
            <w:tcW w:w="656" w:type="dxa"/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</w:pPr>
            <w:r w:rsidRPr="00A963F0">
              <w:rPr>
                <w:sz w:val="22"/>
                <w:szCs w:val="22"/>
              </w:rPr>
              <w:t>2.1</w:t>
            </w:r>
            <w:r w:rsidR="001224E3">
              <w:rPr>
                <w:sz w:val="22"/>
                <w:szCs w:val="22"/>
              </w:rPr>
              <w:t>.</w:t>
            </w:r>
          </w:p>
        </w:tc>
        <w:tc>
          <w:tcPr>
            <w:tcW w:w="9077" w:type="dxa"/>
            <w:gridSpan w:val="7"/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963F0">
              <w:rPr>
                <w:b/>
                <w:sz w:val="22"/>
                <w:szCs w:val="22"/>
              </w:rPr>
              <w:t>Показатель надежности и бесперебойности водоотведения</w:t>
            </w:r>
          </w:p>
        </w:tc>
      </w:tr>
      <w:tr w:rsidR="004630C5" w:rsidRPr="00A963F0" w:rsidTr="004630C5">
        <w:tc>
          <w:tcPr>
            <w:tcW w:w="656" w:type="dxa"/>
            <w:vAlign w:val="center"/>
          </w:tcPr>
          <w:p w:rsidR="004630C5" w:rsidRPr="00A963F0" w:rsidRDefault="004630C5" w:rsidP="004630C5">
            <w:pPr>
              <w:spacing w:after="240"/>
              <w:jc w:val="center"/>
            </w:pPr>
            <w:r w:rsidRPr="00A963F0">
              <w:rPr>
                <w:sz w:val="22"/>
                <w:szCs w:val="22"/>
              </w:rPr>
              <w:t>2.1.1</w:t>
            </w:r>
            <w:r w:rsidR="001224E3">
              <w:rPr>
                <w:sz w:val="22"/>
                <w:szCs w:val="22"/>
              </w:rPr>
              <w:t>.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4630C5" w:rsidRPr="00A963F0" w:rsidRDefault="004630C5" w:rsidP="004630C5">
            <w:pPr>
              <w:jc w:val="both"/>
            </w:pPr>
            <w:r w:rsidRPr="00A963F0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4630C5" w:rsidRPr="00A963F0" w:rsidRDefault="004630C5" w:rsidP="004630C5">
            <w:pPr>
              <w:spacing w:after="24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963F0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Pr="00A963F0">
              <w:rPr>
                <w:sz w:val="20"/>
                <w:szCs w:val="20"/>
              </w:rPr>
              <w:t>/км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4,0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4,0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3,6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3,6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3,6</w:t>
            </w:r>
          </w:p>
        </w:tc>
      </w:tr>
      <w:tr w:rsidR="004630C5" w:rsidRPr="00A963F0" w:rsidTr="004630C5">
        <w:tc>
          <w:tcPr>
            <w:tcW w:w="656" w:type="dxa"/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</w:pPr>
            <w:r w:rsidRPr="00A963F0">
              <w:rPr>
                <w:sz w:val="22"/>
                <w:szCs w:val="22"/>
              </w:rPr>
              <w:t>2.2</w:t>
            </w:r>
            <w:r w:rsidR="001224E3">
              <w:rPr>
                <w:sz w:val="22"/>
                <w:szCs w:val="22"/>
              </w:rPr>
              <w:t>.</w:t>
            </w:r>
          </w:p>
        </w:tc>
        <w:tc>
          <w:tcPr>
            <w:tcW w:w="9077" w:type="dxa"/>
            <w:gridSpan w:val="7"/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963F0">
              <w:rPr>
                <w:b/>
                <w:sz w:val="22"/>
                <w:szCs w:val="22"/>
              </w:rPr>
              <w:t>Показатель качества очистки</w:t>
            </w:r>
          </w:p>
        </w:tc>
      </w:tr>
      <w:tr w:rsidR="004630C5" w:rsidRPr="00A963F0" w:rsidTr="004630C5">
        <w:tc>
          <w:tcPr>
            <w:tcW w:w="656" w:type="dxa"/>
            <w:vAlign w:val="center"/>
          </w:tcPr>
          <w:p w:rsidR="004630C5" w:rsidRPr="00A963F0" w:rsidRDefault="004630C5" w:rsidP="004630C5">
            <w:pPr>
              <w:spacing w:after="240"/>
              <w:jc w:val="center"/>
            </w:pPr>
            <w:r w:rsidRPr="00A963F0">
              <w:rPr>
                <w:sz w:val="22"/>
                <w:szCs w:val="22"/>
              </w:rPr>
              <w:t>2.2.1</w:t>
            </w:r>
            <w:r w:rsidR="001224E3">
              <w:rPr>
                <w:sz w:val="22"/>
                <w:szCs w:val="22"/>
              </w:rPr>
              <w:t>.</w:t>
            </w:r>
          </w:p>
        </w:tc>
        <w:tc>
          <w:tcPr>
            <w:tcW w:w="4163" w:type="dxa"/>
          </w:tcPr>
          <w:p w:rsidR="004630C5" w:rsidRPr="00A963F0" w:rsidRDefault="004630C5" w:rsidP="004630C5">
            <w:pPr>
              <w:jc w:val="both"/>
            </w:pPr>
            <w:r w:rsidRPr="00A963F0">
              <w:rPr>
                <w:sz w:val="22"/>
                <w:szCs w:val="22"/>
              </w:rPr>
              <w:t xml:space="preserve">Доля сточных вод, не подвергающихся очистке, в общем объеме сточных вод, сбрасываемых в </w:t>
            </w:r>
            <w:proofErr w:type="gramStart"/>
            <w:r w:rsidRPr="00A963F0">
              <w:rPr>
                <w:sz w:val="22"/>
                <w:szCs w:val="22"/>
              </w:rPr>
              <w:t>централизованные</w:t>
            </w:r>
            <w:proofErr w:type="gramEnd"/>
            <w:r w:rsidRPr="00A963F0">
              <w:rPr>
                <w:sz w:val="22"/>
                <w:szCs w:val="22"/>
              </w:rPr>
              <w:t xml:space="preserve"> общесплавные или бытовые системы водоотведения</w:t>
            </w:r>
          </w:p>
        </w:tc>
        <w:tc>
          <w:tcPr>
            <w:tcW w:w="1354" w:type="dxa"/>
            <w:vAlign w:val="center"/>
          </w:tcPr>
          <w:p w:rsidR="004630C5" w:rsidRPr="00A963F0" w:rsidRDefault="004630C5" w:rsidP="004630C5">
            <w:pPr>
              <w:spacing w:after="24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%</w:t>
            </w:r>
          </w:p>
        </w:tc>
        <w:tc>
          <w:tcPr>
            <w:tcW w:w="712" w:type="dxa"/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0,9</w:t>
            </w:r>
          </w:p>
        </w:tc>
        <w:tc>
          <w:tcPr>
            <w:tcW w:w="712" w:type="dxa"/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0,9</w:t>
            </w:r>
          </w:p>
        </w:tc>
        <w:tc>
          <w:tcPr>
            <w:tcW w:w="712" w:type="dxa"/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0,9</w:t>
            </w:r>
          </w:p>
        </w:tc>
        <w:tc>
          <w:tcPr>
            <w:tcW w:w="712" w:type="dxa"/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0,7</w:t>
            </w:r>
          </w:p>
        </w:tc>
        <w:tc>
          <w:tcPr>
            <w:tcW w:w="712" w:type="dxa"/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0,7</w:t>
            </w:r>
          </w:p>
        </w:tc>
      </w:tr>
      <w:tr w:rsidR="004630C5" w:rsidRPr="00A963F0" w:rsidTr="004630C5">
        <w:tc>
          <w:tcPr>
            <w:tcW w:w="656" w:type="dxa"/>
            <w:vAlign w:val="center"/>
          </w:tcPr>
          <w:p w:rsidR="004630C5" w:rsidRPr="00A963F0" w:rsidRDefault="004630C5" w:rsidP="004630C5">
            <w:pPr>
              <w:spacing w:after="240"/>
              <w:jc w:val="center"/>
            </w:pPr>
            <w:r w:rsidRPr="00A963F0">
              <w:rPr>
                <w:sz w:val="22"/>
                <w:szCs w:val="22"/>
              </w:rPr>
              <w:t>2.2.2</w:t>
            </w:r>
            <w:r w:rsidR="001224E3">
              <w:rPr>
                <w:sz w:val="22"/>
                <w:szCs w:val="22"/>
              </w:rPr>
              <w:t>.</w:t>
            </w:r>
          </w:p>
        </w:tc>
        <w:tc>
          <w:tcPr>
            <w:tcW w:w="4163" w:type="dxa"/>
          </w:tcPr>
          <w:p w:rsidR="004630C5" w:rsidRPr="00A963F0" w:rsidRDefault="004630C5" w:rsidP="004630C5">
            <w:pPr>
              <w:jc w:val="both"/>
            </w:pPr>
            <w:proofErr w:type="gramStart"/>
            <w:r w:rsidRPr="00A963F0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</w:t>
            </w:r>
            <w:proofErr w:type="gramEnd"/>
          </w:p>
        </w:tc>
        <w:tc>
          <w:tcPr>
            <w:tcW w:w="1354" w:type="dxa"/>
            <w:vAlign w:val="center"/>
          </w:tcPr>
          <w:p w:rsidR="004630C5" w:rsidRPr="00A963F0" w:rsidRDefault="004630C5" w:rsidP="004630C5">
            <w:pPr>
              <w:spacing w:after="240" w:line="360" w:lineRule="auto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%</w:t>
            </w:r>
          </w:p>
        </w:tc>
        <w:tc>
          <w:tcPr>
            <w:tcW w:w="712" w:type="dxa"/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100</w:t>
            </w:r>
          </w:p>
        </w:tc>
        <w:tc>
          <w:tcPr>
            <w:tcW w:w="712" w:type="dxa"/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90</w:t>
            </w:r>
          </w:p>
        </w:tc>
        <w:tc>
          <w:tcPr>
            <w:tcW w:w="712" w:type="dxa"/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90</w:t>
            </w:r>
          </w:p>
        </w:tc>
        <w:tc>
          <w:tcPr>
            <w:tcW w:w="712" w:type="dxa"/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90</w:t>
            </w:r>
          </w:p>
        </w:tc>
        <w:tc>
          <w:tcPr>
            <w:tcW w:w="712" w:type="dxa"/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80</w:t>
            </w:r>
          </w:p>
        </w:tc>
      </w:tr>
      <w:tr w:rsidR="004630C5" w:rsidRPr="00A963F0" w:rsidTr="004630C5">
        <w:trPr>
          <w:trHeight w:val="954"/>
        </w:trPr>
        <w:tc>
          <w:tcPr>
            <w:tcW w:w="656" w:type="dxa"/>
            <w:vAlign w:val="center"/>
          </w:tcPr>
          <w:p w:rsidR="004630C5" w:rsidRPr="00A963F0" w:rsidRDefault="004630C5" w:rsidP="004630C5">
            <w:pPr>
              <w:spacing w:after="240"/>
              <w:jc w:val="center"/>
            </w:pPr>
            <w:r w:rsidRPr="00A963F0">
              <w:rPr>
                <w:sz w:val="22"/>
                <w:szCs w:val="22"/>
              </w:rPr>
              <w:t>2.2.3</w:t>
            </w:r>
            <w:r w:rsidR="001224E3">
              <w:rPr>
                <w:sz w:val="22"/>
                <w:szCs w:val="22"/>
              </w:rPr>
              <w:t>.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4630C5" w:rsidRPr="00A963F0" w:rsidRDefault="004630C5" w:rsidP="004630C5">
            <w:pPr>
              <w:jc w:val="both"/>
            </w:pPr>
            <w:r w:rsidRPr="00A963F0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4630C5" w:rsidRPr="00A963F0" w:rsidRDefault="004630C5" w:rsidP="004630C5">
            <w:pPr>
              <w:spacing w:after="240"/>
              <w:jc w:val="both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кВт*</w:t>
            </w:r>
            <w:proofErr w:type="gramStart"/>
            <w:r w:rsidRPr="00A963F0">
              <w:rPr>
                <w:sz w:val="20"/>
                <w:szCs w:val="20"/>
              </w:rPr>
              <w:t>ч</w:t>
            </w:r>
            <w:proofErr w:type="gramEnd"/>
            <w:r w:rsidRPr="00A963F0">
              <w:rPr>
                <w:sz w:val="20"/>
                <w:szCs w:val="20"/>
              </w:rPr>
              <w:t>/куб. м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0,7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0,7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0,7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0,7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0,7</w:t>
            </w:r>
          </w:p>
        </w:tc>
      </w:tr>
      <w:tr w:rsidR="004630C5" w:rsidRPr="00A963F0" w:rsidTr="004630C5">
        <w:tc>
          <w:tcPr>
            <w:tcW w:w="656" w:type="dxa"/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</w:pPr>
            <w:r w:rsidRPr="00A963F0">
              <w:rPr>
                <w:sz w:val="22"/>
                <w:szCs w:val="22"/>
              </w:rPr>
              <w:t>2.3</w:t>
            </w:r>
            <w:r w:rsidR="001224E3">
              <w:rPr>
                <w:sz w:val="22"/>
                <w:szCs w:val="22"/>
              </w:rPr>
              <w:t>.</w:t>
            </w:r>
          </w:p>
        </w:tc>
        <w:tc>
          <w:tcPr>
            <w:tcW w:w="9077" w:type="dxa"/>
            <w:gridSpan w:val="7"/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963F0">
              <w:rPr>
                <w:b/>
                <w:sz w:val="22"/>
                <w:szCs w:val="22"/>
              </w:rPr>
              <w:t>Показатели энергетической эффективности</w:t>
            </w:r>
          </w:p>
        </w:tc>
      </w:tr>
      <w:tr w:rsidR="004630C5" w:rsidRPr="00A963F0" w:rsidTr="004630C5">
        <w:tc>
          <w:tcPr>
            <w:tcW w:w="656" w:type="dxa"/>
            <w:vAlign w:val="center"/>
          </w:tcPr>
          <w:p w:rsidR="004630C5" w:rsidRPr="00A963F0" w:rsidRDefault="004630C5" w:rsidP="004630C5">
            <w:pPr>
              <w:spacing w:after="240"/>
              <w:jc w:val="center"/>
            </w:pPr>
            <w:r w:rsidRPr="00A963F0">
              <w:rPr>
                <w:sz w:val="22"/>
                <w:szCs w:val="22"/>
              </w:rPr>
              <w:t>2.3.1</w:t>
            </w:r>
            <w:r w:rsidR="001224E3">
              <w:rPr>
                <w:sz w:val="22"/>
                <w:szCs w:val="22"/>
              </w:rPr>
              <w:t>.</w:t>
            </w:r>
          </w:p>
        </w:tc>
        <w:tc>
          <w:tcPr>
            <w:tcW w:w="4163" w:type="dxa"/>
          </w:tcPr>
          <w:p w:rsidR="004630C5" w:rsidRPr="00A963F0" w:rsidRDefault="004630C5" w:rsidP="004630C5">
            <w:pPr>
              <w:jc w:val="both"/>
            </w:pPr>
            <w:r w:rsidRPr="00A963F0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очищаемых сточных вод</w:t>
            </w:r>
          </w:p>
        </w:tc>
        <w:tc>
          <w:tcPr>
            <w:tcW w:w="1354" w:type="dxa"/>
            <w:vAlign w:val="center"/>
          </w:tcPr>
          <w:p w:rsidR="004630C5" w:rsidRPr="00A963F0" w:rsidRDefault="004630C5" w:rsidP="004630C5">
            <w:pPr>
              <w:spacing w:after="240"/>
              <w:jc w:val="both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кВт*</w:t>
            </w:r>
            <w:proofErr w:type="gramStart"/>
            <w:r w:rsidRPr="00A963F0">
              <w:rPr>
                <w:sz w:val="20"/>
                <w:szCs w:val="20"/>
              </w:rPr>
              <w:t>ч</w:t>
            </w:r>
            <w:proofErr w:type="gramEnd"/>
            <w:r w:rsidRPr="00A963F0">
              <w:rPr>
                <w:sz w:val="20"/>
                <w:szCs w:val="20"/>
              </w:rPr>
              <w:t>/куб. м</w:t>
            </w:r>
          </w:p>
        </w:tc>
        <w:tc>
          <w:tcPr>
            <w:tcW w:w="712" w:type="dxa"/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0,29</w:t>
            </w:r>
          </w:p>
        </w:tc>
        <w:tc>
          <w:tcPr>
            <w:tcW w:w="712" w:type="dxa"/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0,29</w:t>
            </w:r>
          </w:p>
        </w:tc>
        <w:tc>
          <w:tcPr>
            <w:tcW w:w="712" w:type="dxa"/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0,29</w:t>
            </w:r>
          </w:p>
        </w:tc>
        <w:tc>
          <w:tcPr>
            <w:tcW w:w="712" w:type="dxa"/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0,29</w:t>
            </w:r>
          </w:p>
        </w:tc>
        <w:tc>
          <w:tcPr>
            <w:tcW w:w="712" w:type="dxa"/>
            <w:vAlign w:val="center"/>
          </w:tcPr>
          <w:p w:rsidR="004630C5" w:rsidRPr="00A963F0" w:rsidRDefault="004630C5" w:rsidP="004630C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0,29</w:t>
            </w:r>
          </w:p>
        </w:tc>
      </w:tr>
    </w:tbl>
    <w:p w:rsidR="004630C5" w:rsidRDefault="004630C5" w:rsidP="004630C5">
      <w:pPr>
        <w:spacing w:after="160" w:line="259" w:lineRule="auto"/>
        <w:rPr>
          <w:rStyle w:val="20"/>
        </w:rPr>
        <w:sectPr w:rsidR="004630C5" w:rsidSect="004630C5">
          <w:headerReference w:type="default" r:id="rId9"/>
          <w:foot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4630C5" w:rsidRPr="00BA06BF" w:rsidRDefault="004630C5" w:rsidP="004630C5">
      <w:pPr>
        <w:spacing w:after="160" w:line="259" w:lineRule="auto"/>
        <w:jc w:val="center"/>
        <w:rPr>
          <w:rStyle w:val="20"/>
          <w:b w:val="0"/>
          <w:bCs w:val="0"/>
          <w:sz w:val="24"/>
          <w:szCs w:val="24"/>
        </w:rPr>
      </w:pPr>
      <w:r w:rsidRPr="00AB1799">
        <w:rPr>
          <w:rStyle w:val="20"/>
        </w:rPr>
        <w:lastRenderedPageBreak/>
        <w:t>2. Перечень мероприятий по подготовке проектной документации, строительству, модернизации и реконструкции существующих объектов централизованных систем водоснабжения и водоотведения</w:t>
      </w:r>
    </w:p>
    <w:tbl>
      <w:tblPr>
        <w:tblW w:w="15032" w:type="dxa"/>
        <w:tblLayout w:type="fixed"/>
        <w:tblLook w:val="04A0"/>
      </w:tblPr>
      <w:tblGrid>
        <w:gridCol w:w="712"/>
        <w:gridCol w:w="3182"/>
        <w:gridCol w:w="3307"/>
        <w:gridCol w:w="60"/>
        <w:gridCol w:w="1246"/>
        <w:gridCol w:w="1396"/>
        <w:gridCol w:w="1016"/>
        <w:gridCol w:w="1016"/>
        <w:gridCol w:w="1016"/>
        <w:gridCol w:w="1040"/>
        <w:gridCol w:w="1041"/>
      </w:tblGrid>
      <w:tr w:rsidR="004630C5" w:rsidRPr="0012481D" w:rsidTr="00B62DCB">
        <w:trPr>
          <w:trHeight w:val="353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C5" w:rsidRPr="0012481D" w:rsidRDefault="004630C5" w:rsidP="004630C5">
            <w:pPr>
              <w:jc w:val="center"/>
              <w:rPr>
                <w:b/>
                <w:bCs/>
                <w:sz w:val="20"/>
                <w:szCs w:val="20"/>
              </w:rPr>
            </w:pPr>
            <w:r w:rsidRPr="0012481D">
              <w:rPr>
                <w:b/>
                <w:bCs/>
                <w:sz w:val="20"/>
                <w:szCs w:val="20"/>
              </w:rPr>
              <w:t>№</w:t>
            </w:r>
            <w:r w:rsidRPr="0012481D">
              <w:rPr>
                <w:b/>
                <w:bCs/>
                <w:sz w:val="20"/>
                <w:szCs w:val="20"/>
              </w:rPr>
              <w:br/>
            </w:r>
            <w:proofErr w:type="spellStart"/>
            <w:proofErr w:type="gramStart"/>
            <w:r w:rsidRPr="0012481D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12481D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12481D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C5" w:rsidRPr="0012481D" w:rsidRDefault="004630C5" w:rsidP="004630C5">
            <w:pPr>
              <w:jc w:val="center"/>
              <w:rPr>
                <w:b/>
                <w:bCs/>
                <w:sz w:val="20"/>
                <w:szCs w:val="20"/>
              </w:rPr>
            </w:pPr>
            <w:r w:rsidRPr="0012481D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C5" w:rsidRPr="0012481D" w:rsidRDefault="004630C5" w:rsidP="004630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Описание мероприятия</w:t>
            </w:r>
          </w:p>
        </w:tc>
        <w:tc>
          <w:tcPr>
            <w:tcW w:w="1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12481D" w:rsidRDefault="004630C5" w:rsidP="004630C5">
            <w:pPr>
              <w:jc w:val="center"/>
              <w:rPr>
                <w:b/>
                <w:bCs/>
                <w:sz w:val="20"/>
                <w:szCs w:val="20"/>
              </w:rPr>
            </w:pPr>
            <w:r w:rsidRPr="0012481D">
              <w:rPr>
                <w:b/>
                <w:bCs/>
                <w:sz w:val="20"/>
                <w:szCs w:val="20"/>
              </w:rPr>
              <w:t>График реализации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/>
                <w:bCs/>
                <w:sz w:val="20"/>
                <w:szCs w:val="20"/>
              </w:rPr>
            </w:pPr>
            <w:r w:rsidRPr="0012481D">
              <w:rPr>
                <w:b/>
                <w:bCs/>
                <w:sz w:val="20"/>
                <w:szCs w:val="20"/>
              </w:rPr>
              <w:t>Объем инвестиций всего, тыс. руб.</w:t>
            </w:r>
            <w:r w:rsidRPr="0012481D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C5" w:rsidRPr="0012481D" w:rsidRDefault="004630C5" w:rsidP="004630C5">
            <w:pPr>
              <w:jc w:val="center"/>
              <w:rPr>
                <w:b/>
                <w:bCs/>
                <w:sz w:val="20"/>
                <w:szCs w:val="20"/>
              </w:rPr>
            </w:pPr>
            <w:r w:rsidRPr="0012481D">
              <w:rPr>
                <w:b/>
                <w:bCs/>
                <w:sz w:val="20"/>
                <w:szCs w:val="20"/>
              </w:rPr>
              <w:t>Инвестиции на реализацию мероприятий, в т.ч. по годам</w:t>
            </w:r>
          </w:p>
        </w:tc>
      </w:tr>
      <w:tr w:rsidR="004630C5" w:rsidRPr="0012481D" w:rsidTr="00B62DCB">
        <w:trPr>
          <w:trHeight w:val="458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0C5" w:rsidRPr="0012481D" w:rsidRDefault="004630C5" w:rsidP="004630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0C5" w:rsidRPr="0012481D" w:rsidRDefault="004630C5" w:rsidP="004630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0C5" w:rsidRPr="0012481D" w:rsidRDefault="004630C5" w:rsidP="004630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12481D" w:rsidRDefault="004630C5" w:rsidP="004630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/>
                <w:bCs/>
                <w:sz w:val="20"/>
                <w:szCs w:val="20"/>
              </w:rPr>
            </w:pPr>
            <w:r w:rsidRPr="0012481D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/>
                <w:bCs/>
                <w:sz w:val="20"/>
                <w:szCs w:val="20"/>
              </w:rPr>
            </w:pPr>
            <w:r w:rsidRPr="0012481D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/>
                <w:bCs/>
                <w:sz w:val="20"/>
                <w:szCs w:val="20"/>
              </w:rPr>
            </w:pPr>
            <w:r w:rsidRPr="0012481D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/>
                <w:bCs/>
                <w:sz w:val="20"/>
                <w:szCs w:val="20"/>
              </w:rPr>
            </w:pPr>
            <w:r w:rsidRPr="0012481D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614FA6" w:rsidRDefault="004630C5" w:rsidP="004630C5">
            <w:pPr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12481D">
              <w:rPr>
                <w:b/>
                <w:bCs/>
                <w:sz w:val="20"/>
                <w:szCs w:val="20"/>
              </w:rPr>
              <w:t>2023</w:t>
            </w:r>
          </w:p>
        </w:tc>
      </w:tr>
      <w:tr w:rsidR="004630C5" w:rsidRPr="0012481D" w:rsidTr="00B62DCB">
        <w:trPr>
          <w:trHeight w:val="18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0C5" w:rsidRPr="007070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70701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0C5" w:rsidRPr="007070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70701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0C5" w:rsidRPr="007070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70701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7070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70701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70701D" w:rsidRDefault="004630C5" w:rsidP="004630C5">
            <w:pPr>
              <w:jc w:val="center"/>
              <w:rPr>
                <w:sz w:val="20"/>
                <w:szCs w:val="20"/>
              </w:rPr>
            </w:pPr>
            <w:r w:rsidRPr="0070701D">
              <w:rPr>
                <w:sz w:val="20"/>
                <w:szCs w:val="20"/>
              </w:rPr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7070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70701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7070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70701D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7070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70701D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7070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70701D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7070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70701D">
              <w:rPr>
                <w:bCs/>
                <w:sz w:val="20"/>
                <w:szCs w:val="20"/>
              </w:rPr>
              <w:t>10</w:t>
            </w:r>
          </w:p>
        </w:tc>
      </w:tr>
      <w:tr w:rsidR="004630C5" w:rsidRPr="0012481D" w:rsidTr="00B62DCB">
        <w:trPr>
          <w:trHeight w:val="37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0C5" w:rsidRPr="0012481D" w:rsidRDefault="004630C5" w:rsidP="004630C5">
            <w:pPr>
              <w:jc w:val="center"/>
              <w:rPr>
                <w:b/>
                <w:bCs/>
                <w:sz w:val="20"/>
                <w:szCs w:val="20"/>
              </w:rPr>
            </w:pPr>
            <w:r w:rsidRPr="0012481D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0C5" w:rsidRPr="0012481D" w:rsidRDefault="004630C5" w:rsidP="004630C5">
            <w:pPr>
              <w:jc w:val="center"/>
              <w:rPr>
                <w:b/>
                <w:bCs/>
                <w:sz w:val="20"/>
                <w:szCs w:val="20"/>
              </w:rPr>
            </w:pPr>
            <w:r w:rsidRPr="0012481D">
              <w:rPr>
                <w:b/>
                <w:bCs/>
                <w:sz w:val="20"/>
                <w:szCs w:val="20"/>
              </w:rPr>
              <w:t>Водоснабжение</w:t>
            </w:r>
          </w:p>
        </w:tc>
      </w:tr>
      <w:tr w:rsidR="004630C5" w:rsidRPr="0012481D" w:rsidTr="00B62DCB">
        <w:trPr>
          <w:trHeight w:val="37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12481D" w:rsidRDefault="004630C5" w:rsidP="004630C5">
            <w:pPr>
              <w:jc w:val="center"/>
              <w:rPr>
                <w:b/>
                <w:bCs/>
                <w:sz w:val="20"/>
                <w:szCs w:val="20"/>
              </w:rPr>
            </w:pPr>
            <w:r w:rsidRPr="0012481D">
              <w:rPr>
                <w:b/>
                <w:bCs/>
                <w:sz w:val="20"/>
                <w:szCs w:val="20"/>
              </w:rPr>
              <w:t>1.1</w:t>
            </w:r>
            <w:r w:rsidR="00B62DC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12481D" w:rsidRDefault="004630C5" w:rsidP="004630C5">
            <w:pPr>
              <w:jc w:val="center"/>
              <w:rPr>
                <w:b/>
                <w:bCs/>
                <w:sz w:val="20"/>
                <w:szCs w:val="20"/>
              </w:rPr>
            </w:pPr>
            <w:r w:rsidRPr="0012481D">
              <w:rPr>
                <w:b/>
                <w:bCs/>
                <w:sz w:val="20"/>
                <w:szCs w:val="20"/>
              </w:rPr>
              <w:t>Строительство, модернизация и (или) реконструкция объектов централизованных систем водоснабжения в целях подключения объектов капитального строительства абонентов</w:t>
            </w:r>
          </w:p>
        </w:tc>
      </w:tr>
      <w:tr w:rsidR="004630C5" w:rsidRPr="0012481D" w:rsidTr="00B62DCB">
        <w:trPr>
          <w:trHeight w:val="37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12481D" w:rsidRDefault="004630C5" w:rsidP="004630C5">
            <w:pPr>
              <w:jc w:val="center"/>
              <w:rPr>
                <w:b/>
                <w:bCs/>
                <w:sz w:val="20"/>
                <w:szCs w:val="20"/>
              </w:rPr>
            </w:pPr>
            <w:r w:rsidRPr="0012481D">
              <w:rPr>
                <w:b/>
                <w:bCs/>
                <w:sz w:val="20"/>
                <w:szCs w:val="20"/>
              </w:rPr>
              <w:t>1.2</w:t>
            </w:r>
            <w:r w:rsidR="00B62DC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12481D" w:rsidRDefault="004630C5" w:rsidP="004630C5">
            <w:pPr>
              <w:jc w:val="center"/>
              <w:rPr>
                <w:b/>
                <w:bCs/>
                <w:sz w:val="20"/>
                <w:szCs w:val="20"/>
              </w:rPr>
            </w:pPr>
            <w:r w:rsidRPr="0012481D">
              <w:rPr>
                <w:b/>
                <w:bCs/>
                <w:sz w:val="20"/>
                <w:szCs w:val="20"/>
              </w:rPr>
              <w:t>Строительство новых объектов централизованных систем водоснабжения, не связанных с подключением (технологическим присоединением) новых объектов капитального строительства абонентов</w:t>
            </w:r>
          </w:p>
        </w:tc>
      </w:tr>
      <w:tr w:rsidR="004630C5" w:rsidRPr="0012481D" w:rsidTr="00B62DCB">
        <w:trPr>
          <w:trHeight w:val="37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12481D" w:rsidRDefault="004630C5" w:rsidP="004630C5">
            <w:pPr>
              <w:jc w:val="center"/>
              <w:rPr>
                <w:b/>
                <w:bCs/>
                <w:sz w:val="20"/>
                <w:szCs w:val="20"/>
              </w:rPr>
            </w:pPr>
            <w:r w:rsidRPr="0012481D">
              <w:rPr>
                <w:b/>
                <w:bCs/>
                <w:sz w:val="20"/>
                <w:szCs w:val="20"/>
              </w:rPr>
              <w:t>1.3</w:t>
            </w:r>
            <w:r w:rsidR="00B62DC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12481D" w:rsidRDefault="004630C5" w:rsidP="004630C5">
            <w:pPr>
              <w:jc w:val="center"/>
              <w:rPr>
                <w:b/>
                <w:bCs/>
                <w:sz w:val="20"/>
                <w:szCs w:val="20"/>
              </w:rPr>
            </w:pPr>
            <w:r w:rsidRPr="0012481D">
              <w:rPr>
                <w:b/>
                <w:bCs/>
                <w:sz w:val="20"/>
                <w:szCs w:val="20"/>
              </w:rPr>
              <w:t>Модернизация или реконструкция существующих объектов централизованных систем водоснабжения в целях снижения уровня износа существующих объектов</w:t>
            </w:r>
          </w:p>
        </w:tc>
      </w:tr>
      <w:tr w:rsidR="004630C5" w:rsidRPr="0012481D" w:rsidTr="00B62DCB">
        <w:trPr>
          <w:trHeight w:val="379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12481D">
              <w:rPr>
                <w:bCs/>
                <w:sz w:val="20"/>
                <w:szCs w:val="20"/>
              </w:rPr>
              <w:t>1.3.</w:t>
            </w:r>
            <w:r>
              <w:rPr>
                <w:bCs/>
                <w:sz w:val="20"/>
                <w:szCs w:val="20"/>
              </w:rPr>
              <w:t>1</w:t>
            </w:r>
            <w:r w:rsidR="00B62DC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rPr>
                <w:iCs/>
                <w:sz w:val="20"/>
                <w:szCs w:val="20"/>
              </w:rPr>
            </w:pPr>
            <w:r w:rsidRPr="0012481D">
              <w:rPr>
                <w:iCs/>
                <w:sz w:val="20"/>
                <w:szCs w:val="20"/>
              </w:rPr>
              <w:t xml:space="preserve">Реконструкция очистных сооружений на </w:t>
            </w:r>
            <w:r>
              <w:rPr>
                <w:iCs/>
                <w:sz w:val="20"/>
                <w:szCs w:val="20"/>
              </w:rPr>
              <w:t>В/</w:t>
            </w:r>
            <w:proofErr w:type="gramStart"/>
            <w:r>
              <w:rPr>
                <w:iCs/>
                <w:sz w:val="20"/>
                <w:szCs w:val="20"/>
              </w:rPr>
              <w:t>З</w:t>
            </w:r>
            <w:proofErr w:type="gramEnd"/>
            <w:r w:rsidRPr="0012481D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«</w:t>
            </w:r>
            <w:r w:rsidRPr="0012481D">
              <w:rPr>
                <w:iCs/>
                <w:sz w:val="20"/>
                <w:szCs w:val="20"/>
              </w:rPr>
              <w:t>Парковый</w:t>
            </w:r>
            <w:r>
              <w:rPr>
                <w:iCs/>
                <w:sz w:val="20"/>
                <w:szCs w:val="20"/>
              </w:rPr>
              <w:t>»</w:t>
            </w:r>
            <w:r w:rsidRPr="0012481D">
              <w:rPr>
                <w:iCs/>
                <w:sz w:val="20"/>
                <w:szCs w:val="20"/>
              </w:rPr>
              <w:t xml:space="preserve"> и на отдельно стоящих скважинах.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both"/>
              <w:rPr>
                <w:iCs/>
                <w:sz w:val="20"/>
                <w:szCs w:val="20"/>
              </w:rPr>
            </w:pPr>
            <w:r w:rsidRPr="0012481D">
              <w:rPr>
                <w:iCs/>
                <w:sz w:val="20"/>
                <w:szCs w:val="20"/>
              </w:rPr>
              <w:t>Разработка проектно-сметной документации (ПСД)</w:t>
            </w:r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12481D">
              <w:rPr>
                <w:bCs/>
                <w:sz w:val="20"/>
                <w:szCs w:val="20"/>
              </w:rPr>
              <w:t>2019-202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12481D">
              <w:rPr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EF35E2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EF35E2">
              <w:rPr>
                <w:bCs/>
                <w:sz w:val="20"/>
                <w:szCs w:val="20"/>
              </w:rPr>
              <w:t>1 000,00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12481D">
              <w:rPr>
                <w:bCs/>
                <w:sz w:val="20"/>
                <w:szCs w:val="20"/>
              </w:rPr>
              <w:t>3 000,00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630C5" w:rsidRPr="0012481D" w:rsidTr="00B62DCB">
        <w:trPr>
          <w:trHeight w:val="379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8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rPr>
                <w:iCs/>
                <w:sz w:val="20"/>
                <w:szCs w:val="20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both"/>
              <w:rPr>
                <w:iCs/>
                <w:sz w:val="20"/>
                <w:szCs w:val="20"/>
              </w:rPr>
            </w:pPr>
            <w:r w:rsidRPr="0012481D">
              <w:rPr>
                <w:iCs/>
                <w:sz w:val="20"/>
                <w:szCs w:val="20"/>
              </w:rPr>
              <w:t>Осуществление строительно-монтажных работ (СМР)</w:t>
            </w:r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742B39" w:rsidP="004630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742B39" w:rsidP="00742B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1</w:t>
            </w:r>
            <w:r w:rsidR="004630C5">
              <w:rPr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EF35E2" w:rsidRDefault="004630C5" w:rsidP="004630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12481D">
              <w:rPr>
                <w:bCs/>
                <w:sz w:val="20"/>
                <w:szCs w:val="20"/>
              </w:rPr>
              <w:t>1 000,00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630C5" w:rsidRPr="0012481D" w:rsidTr="00B62DCB">
        <w:trPr>
          <w:trHeight w:val="379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12481D">
              <w:rPr>
                <w:bCs/>
                <w:sz w:val="20"/>
                <w:szCs w:val="20"/>
              </w:rPr>
              <w:t>1.3.</w:t>
            </w:r>
            <w:r>
              <w:rPr>
                <w:bCs/>
                <w:sz w:val="20"/>
                <w:szCs w:val="20"/>
              </w:rPr>
              <w:t>2</w:t>
            </w:r>
            <w:r w:rsidR="00B62DC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rPr>
                <w:iCs/>
                <w:sz w:val="20"/>
                <w:szCs w:val="20"/>
              </w:rPr>
            </w:pPr>
            <w:r w:rsidRPr="0012481D">
              <w:rPr>
                <w:iCs/>
                <w:sz w:val="20"/>
                <w:szCs w:val="20"/>
              </w:rPr>
              <w:t>Реконструкция водопроводн</w:t>
            </w:r>
            <w:r>
              <w:rPr>
                <w:iCs/>
                <w:sz w:val="20"/>
                <w:szCs w:val="20"/>
              </w:rPr>
              <w:t xml:space="preserve">ой </w:t>
            </w:r>
            <w:r w:rsidRPr="0012481D">
              <w:rPr>
                <w:iCs/>
                <w:sz w:val="20"/>
                <w:szCs w:val="20"/>
              </w:rPr>
              <w:t xml:space="preserve">сети 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Default="004630C5" w:rsidP="004630C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Проведение проектно-изыскательских работ (</w:t>
            </w:r>
            <w:r w:rsidRPr="0012481D">
              <w:rPr>
                <w:iCs/>
                <w:sz w:val="20"/>
                <w:szCs w:val="20"/>
              </w:rPr>
              <w:t>ПИР</w:t>
            </w:r>
            <w:r>
              <w:rPr>
                <w:iCs/>
                <w:sz w:val="20"/>
                <w:szCs w:val="20"/>
              </w:rPr>
              <w:t>) и</w:t>
            </w:r>
            <w:r w:rsidRPr="0012481D">
              <w:rPr>
                <w:iCs/>
                <w:sz w:val="20"/>
                <w:szCs w:val="20"/>
              </w:rPr>
              <w:t xml:space="preserve"> ПСД</w:t>
            </w:r>
            <w:r>
              <w:rPr>
                <w:iCs/>
                <w:sz w:val="20"/>
                <w:szCs w:val="20"/>
              </w:rPr>
              <w:t>:</w:t>
            </w:r>
          </w:p>
          <w:p w:rsidR="004630C5" w:rsidRPr="0012481D" w:rsidRDefault="004630C5" w:rsidP="00906A19">
            <w:pPr>
              <w:rPr>
                <w:iCs/>
                <w:sz w:val="20"/>
                <w:szCs w:val="20"/>
              </w:rPr>
            </w:pPr>
            <w:r w:rsidRPr="0037394A">
              <w:rPr>
                <w:iCs/>
                <w:sz w:val="20"/>
                <w:szCs w:val="20"/>
              </w:rPr>
              <w:t>- работы по инженерным изыск</w:t>
            </w:r>
            <w:r w:rsidR="00906A19">
              <w:rPr>
                <w:iCs/>
                <w:sz w:val="20"/>
                <w:szCs w:val="20"/>
              </w:rPr>
              <w:t>аниям и разработке ПСД объекта «</w:t>
            </w:r>
            <w:r w:rsidRPr="0037394A">
              <w:rPr>
                <w:iCs/>
                <w:sz w:val="20"/>
                <w:szCs w:val="20"/>
              </w:rPr>
              <w:t>Реконструкция сетей холодного водоснабжен</w:t>
            </w:r>
            <w:r w:rsidR="00906A19">
              <w:rPr>
                <w:iCs/>
                <w:sz w:val="20"/>
                <w:szCs w:val="20"/>
              </w:rPr>
              <w:t xml:space="preserve">ия </w:t>
            </w:r>
            <w:proofErr w:type="gramStart"/>
            <w:r w:rsidR="00906A19">
              <w:rPr>
                <w:iCs/>
                <w:sz w:val="20"/>
                <w:szCs w:val="20"/>
              </w:rPr>
              <w:t>г</w:t>
            </w:r>
            <w:proofErr w:type="gramEnd"/>
            <w:r w:rsidR="00906A19">
              <w:rPr>
                <w:iCs/>
                <w:sz w:val="20"/>
                <w:szCs w:val="20"/>
              </w:rPr>
              <w:t>. Ярцево Смоленской области»;</w:t>
            </w:r>
            <w:r w:rsidRPr="0037394A">
              <w:rPr>
                <w:iCs/>
                <w:sz w:val="20"/>
                <w:szCs w:val="20"/>
              </w:rPr>
              <w:t xml:space="preserve">                                                                             - работы по разработке ПСД по строительству водовода ДУ 315 мм, протяжённ</w:t>
            </w:r>
            <w:r w:rsidR="00906A19">
              <w:rPr>
                <w:iCs/>
                <w:sz w:val="20"/>
                <w:szCs w:val="20"/>
              </w:rPr>
              <w:t>остью 800 метров от водозабора «Лесной»</w:t>
            </w:r>
            <w:r w:rsidRPr="0037394A">
              <w:rPr>
                <w:iCs/>
                <w:sz w:val="20"/>
                <w:szCs w:val="20"/>
              </w:rPr>
              <w:t xml:space="preserve"> до водозабора </w:t>
            </w:r>
            <w:r w:rsidR="00906A19">
              <w:rPr>
                <w:iCs/>
                <w:sz w:val="20"/>
                <w:szCs w:val="20"/>
              </w:rPr>
              <w:t>«Парковый»</w:t>
            </w:r>
            <w:r w:rsidRPr="0037394A">
              <w:rPr>
                <w:iCs/>
                <w:sz w:val="20"/>
                <w:szCs w:val="20"/>
              </w:rPr>
              <w:t xml:space="preserve"> г. Ярцево Смоленской области.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2019-2020,2022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8 878,10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EF35E2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EF35E2">
              <w:rPr>
                <w:bCs/>
                <w:sz w:val="20"/>
                <w:szCs w:val="20"/>
              </w:rPr>
              <w:t>1 700,00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3 475,2</w:t>
            </w:r>
            <w:r w:rsidRPr="0012481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3702,90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630C5" w:rsidRPr="0012481D" w:rsidTr="00B62DCB">
        <w:trPr>
          <w:trHeight w:val="379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8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rPr>
                <w:iCs/>
                <w:sz w:val="20"/>
                <w:szCs w:val="20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Default="004630C5" w:rsidP="004630C5">
            <w:pPr>
              <w:rPr>
                <w:iCs/>
                <w:sz w:val="20"/>
                <w:szCs w:val="20"/>
              </w:rPr>
            </w:pPr>
            <w:r w:rsidRPr="0012481D">
              <w:rPr>
                <w:iCs/>
                <w:sz w:val="20"/>
                <w:szCs w:val="20"/>
              </w:rPr>
              <w:t>Осуществление строительно-монтажных работ (СМР)</w:t>
            </w:r>
            <w:r>
              <w:rPr>
                <w:iCs/>
                <w:sz w:val="20"/>
                <w:szCs w:val="20"/>
              </w:rPr>
              <w:t>:</w:t>
            </w:r>
          </w:p>
          <w:p w:rsidR="00BE5200" w:rsidRDefault="004630C5" w:rsidP="004630C5">
            <w:pPr>
              <w:rPr>
                <w:iCs/>
                <w:sz w:val="20"/>
                <w:szCs w:val="20"/>
              </w:rPr>
            </w:pPr>
            <w:r w:rsidRPr="0037394A">
              <w:rPr>
                <w:iCs/>
                <w:sz w:val="20"/>
                <w:szCs w:val="20"/>
              </w:rPr>
              <w:t>- реконструкция</w:t>
            </w:r>
            <w:r w:rsidR="00906A19">
              <w:rPr>
                <w:iCs/>
                <w:sz w:val="20"/>
                <w:szCs w:val="20"/>
              </w:rPr>
              <w:t xml:space="preserve"> водопроводной сети водозабора «Лесной»</w:t>
            </w:r>
            <w:r w:rsidRPr="0037394A">
              <w:rPr>
                <w:iCs/>
                <w:sz w:val="20"/>
                <w:szCs w:val="20"/>
              </w:rPr>
              <w:t xml:space="preserve"> (замена запорной арматуры, прокладка водопровода ДУ-225 мм 204 пм </w:t>
            </w:r>
            <w:r w:rsidR="00906A19">
              <w:rPr>
                <w:iCs/>
                <w:sz w:val="20"/>
                <w:szCs w:val="20"/>
              </w:rPr>
              <w:t xml:space="preserve">    </w:t>
            </w:r>
            <w:r w:rsidRPr="0037394A">
              <w:rPr>
                <w:iCs/>
                <w:sz w:val="20"/>
                <w:szCs w:val="20"/>
              </w:rPr>
              <w:t xml:space="preserve">от </w:t>
            </w:r>
            <w:proofErr w:type="spellStart"/>
            <w:r w:rsidRPr="0037394A">
              <w:rPr>
                <w:iCs/>
                <w:sz w:val="20"/>
                <w:szCs w:val="20"/>
              </w:rPr>
              <w:t>артскважины</w:t>
            </w:r>
            <w:proofErr w:type="spellEnd"/>
            <w:r w:rsidRPr="0037394A">
              <w:rPr>
                <w:iCs/>
                <w:sz w:val="20"/>
                <w:szCs w:val="20"/>
              </w:rPr>
              <w:t xml:space="preserve"> № 5 до сборного </w:t>
            </w:r>
            <w:r w:rsidRPr="0037394A">
              <w:rPr>
                <w:iCs/>
                <w:sz w:val="20"/>
                <w:szCs w:val="20"/>
              </w:rPr>
              <w:lastRenderedPageBreak/>
              <w:t>водовода);</w:t>
            </w:r>
          </w:p>
          <w:p w:rsidR="00906A19" w:rsidRDefault="00BE5200" w:rsidP="004630C5">
            <w:pPr>
              <w:rPr>
                <w:iCs/>
                <w:sz w:val="20"/>
                <w:szCs w:val="20"/>
              </w:rPr>
            </w:pPr>
            <w:proofErr w:type="gramStart"/>
            <w:r>
              <w:rPr>
                <w:iCs/>
                <w:sz w:val="20"/>
                <w:szCs w:val="20"/>
              </w:rPr>
              <w:t xml:space="preserve">- реконструкция водопроводной сети водозабора «Лесной» - прокладка участка водопроводной сети ПЭ 100 </w:t>
            </w:r>
            <w:r w:rsidR="004630C5" w:rsidRPr="0037394A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SDR</w:t>
            </w:r>
            <w:r w:rsidRPr="00BE5200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17 ДУ 315 мм, протяженностью 800 метров по адресу: г. Ярцево, от ул. Лесная до ул. Чайковского;</w:t>
            </w:r>
            <w:r w:rsidR="004630C5" w:rsidRPr="0037394A">
              <w:rPr>
                <w:iCs/>
                <w:sz w:val="20"/>
                <w:szCs w:val="20"/>
              </w:rPr>
              <w:t xml:space="preserve">                                                                        - сборка водопровода ПЭ 100, протяжённостью 80 пм по ул. Кузнецова;                                                            - реконструкция участка водопроводной сети </w:t>
            </w:r>
            <w:proofErr w:type="spellStart"/>
            <w:r w:rsidR="004630C5" w:rsidRPr="0037394A">
              <w:rPr>
                <w:iCs/>
                <w:sz w:val="20"/>
                <w:szCs w:val="20"/>
              </w:rPr>
              <w:t>диам</w:t>
            </w:r>
            <w:proofErr w:type="spellEnd"/>
            <w:r w:rsidR="004630C5" w:rsidRPr="0037394A">
              <w:rPr>
                <w:iCs/>
                <w:sz w:val="20"/>
                <w:szCs w:val="20"/>
              </w:rPr>
              <w:t xml:space="preserve">. 100 мм, протяжённостью 200 п.м., по </w:t>
            </w:r>
            <w:proofErr w:type="gramEnd"/>
          </w:p>
          <w:p w:rsidR="00E42D32" w:rsidRDefault="004630C5" w:rsidP="004630C5">
            <w:pPr>
              <w:rPr>
                <w:iCs/>
                <w:sz w:val="20"/>
                <w:szCs w:val="20"/>
              </w:rPr>
            </w:pPr>
            <w:r w:rsidRPr="0037394A">
              <w:rPr>
                <w:iCs/>
                <w:sz w:val="20"/>
                <w:szCs w:val="20"/>
              </w:rPr>
              <w:t xml:space="preserve">ул. Чернышевского;       </w:t>
            </w:r>
          </w:p>
          <w:p w:rsidR="00E42D32" w:rsidRDefault="00E42D32" w:rsidP="004630C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прокладка водопровода от бани № 2 до дома № 10 по ул. </w:t>
            </w:r>
            <w:proofErr w:type="spellStart"/>
            <w:r>
              <w:rPr>
                <w:iCs/>
                <w:sz w:val="20"/>
                <w:szCs w:val="20"/>
              </w:rPr>
              <w:t>Ярцевское</w:t>
            </w:r>
            <w:proofErr w:type="spellEnd"/>
            <w:r>
              <w:rPr>
                <w:iCs/>
                <w:sz w:val="20"/>
                <w:szCs w:val="20"/>
              </w:rPr>
              <w:t xml:space="preserve"> лесничество;</w:t>
            </w:r>
            <w:r w:rsidR="004630C5" w:rsidRPr="0037394A">
              <w:rPr>
                <w:iCs/>
                <w:sz w:val="20"/>
                <w:szCs w:val="20"/>
              </w:rPr>
              <w:t xml:space="preserve">     </w:t>
            </w:r>
          </w:p>
          <w:p w:rsidR="00E42D32" w:rsidRDefault="00E42D32" w:rsidP="004630C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реконструкция участка водопровода ул. Энтузиастов – пр. Металлургов (у АЗС);</w:t>
            </w:r>
          </w:p>
          <w:p w:rsidR="00E42D32" w:rsidRDefault="00E42D32" w:rsidP="004630C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реконструкция участка водопровода  </w:t>
            </w:r>
            <w:proofErr w:type="gramStart"/>
            <w:r>
              <w:rPr>
                <w:iCs/>
                <w:sz w:val="20"/>
                <w:szCs w:val="20"/>
              </w:rPr>
              <w:t>Нагорный</w:t>
            </w:r>
            <w:proofErr w:type="gram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перю</w:t>
            </w:r>
            <w:proofErr w:type="spellEnd"/>
            <w:r>
              <w:rPr>
                <w:iCs/>
                <w:sz w:val="20"/>
                <w:szCs w:val="20"/>
              </w:rPr>
              <w:t xml:space="preserve">. – </w:t>
            </w:r>
            <w:proofErr w:type="gramStart"/>
            <w:r>
              <w:rPr>
                <w:iCs/>
                <w:sz w:val="20"/>
                <w:szCs w:val="20"/>
              </w:rPr>
              <w:t>Большая</w:t>
            </w:r>
            <w:proofErr w:type="gramEnd"/>
            <w:r>
              <w:rPr>
                <w:iCs/>
                <w:sz w:val="20"/>
                <w:szCs w:val="20"/>
              </w:rPr>
              <w:t xml:space="preserve"> садовая Д-110 мм протяженностью 160 м.;</w:t>
            </w:r>
          </w:p>
          <w:p w:rsidR="00E42D32" w:rsidRDefault="00E42D32" w:rsidP="004630C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реконструкция участка водопровода у АТС от </w:t>
            </w:r>
            <w:proofErr w:type="spellStart"/>
            <w:r>
              <w:rPr>
                <w:iCs/>
                <w:sz w:val="20"/>
                <w:szCs w:val="20"/>
              </w:rPr>
              <w:t>колодцв</w:t>
            </w:r>
            <w:proofErr w:type="spellEnd"/>
            <w:r>
              <w:rPr>
                <w:iCs/>
                <w:sz w:val="20"/>
                <w:szCs w:val="20"/>
              </w:rPr>
              <w:t xml:space="preserve"> ВК10 до ВК</w:t>
            </w:r>
            <w:proofErr w:type="gramStart"/>
            <w:r>
              <w:rPr>
                <w:iCs/>
                <w:sz w:val="20"/>
                <w:szCs w:val="20"/>
              </w:rPr>
              <w:t>9</w:t>
            </w:r>
            <w:proofErr w:type="gramEnd"/>
            <w:r>
              <w:rPr>
                <w:iCs/>
                <w:sz w:val="20"/>
                <w:szCs w:val="20"/>
              </w:rPr>
              <w:t>;</w:t>
            </w:r>
          </w:p>
          <w:p w:rsidR="00E42D32" w:rsidRDefault="00E42D32" w:rsidP="004630C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реконструкция водопровода от ул. 30 лет Победы до ул. Энтузиастов (от ВК20 до ВК17);</w:t>
            </w:r>
          </w:p>
          <w:p w:rsidR="00E42D32" w:rsidRDefault="00E42D32" w:rsidP="004630C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реконструкция участка  водопровода от дома № 26 по пр. Металлургов до дома № 52А;</w:t>
            </w:r>
          </w:p>
          <w:p w:rsidR="00E42D32" w:rsidRDefault="00E42D32" w:rsidP="004630C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реконструкция участка водопровода у АТС (от ВК13 до ВК10);</w:t>
            </w:r>
          </w:p>
          <w:p w:rsidR="004630C5" w:rsidRDefault="00E42D32" w:rsidP="00E42D3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реконструкция участка водопровода по пр. Металлургов д.52 (от колодца ВК</w:t>
            </w:r>
            <w:proofErr w:type="gramStart"/>
            <w:r>
              <w:rPr>
                <w:iCs/>
                <w:sz w:val="20"/>
                <w:szCs w:val="20"/>
              </w:rPr>
              <w:t>6</w:t>
            </w:r>
            <w:proofErr w:type="gramEnd"/>
            <w:r>
              <w:rPr>
                <w:iCs/>
                <w:sz w:val="20"/>
                <w:szCs w:val="20"/>
              </w:rPr>
              <w:t xml:space="preserve"> до ВК7).</w:t>
            </w:r>
          </w:p>
          <w:p w:rsidR="00363D8B" w:rsidRPr="0012481D" w:rsidRDefault="00363D8B" w:rsidP="00E42D32">
            <w:pPr>
              <w:rPr>
                <w:iCs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2021</w:t>
            </w:r>
            <w:r w:rsidRPr="0012481D">
              <w:rPr>
                <w:bCs/>
                <w:sz w:val="20"/>
                <w:szCs w:val="20"/>
              </w:rPr>
              <w:t>-202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82C9C" w:rsidP="004630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30 280,99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EF35E2" w:rsidRDefault="004630C5" w:rsidP="004630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8 4</w:t>
            </w:r>
            <w:r w:rsidRPr="0012481D">
              <w:rPr>
                <w:bCs/>
                <w:sz w:val="20"/>
                <w:szCs w:val="20"/>
              </w:rPr>
              <w:t>42,69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7 488,81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82C9C" w:rsidP="004630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14 349,49</w:t>
            </w:r>
          </w:p>
        </w:tc>
      </w:tr>
      <w:tr w:rsidR="004630C5" w:rsidRPr="0012481D" w:rsidTr="00B62DCB">
        <w:trPr>
          <w:trHeight w:val="37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12481D" w:rsidRDefault="004630C5" w:rsidP="004630C5">
            <w:pPr>
              <w:jc w:val="center"/>
              <w:rPr>
                <w:b/>
                <w:bCs/>
                <w:sz w:val="20"/>
                <w:szCs w:val="20"/>
              </w:rPr>
            </w:pPr>
            <w:r w:rsidRPr="0012481D">
              <w:rPr>
                <w:b/>
                <w:bCs/>
                <w:sz w:val="20"/>
                <w:szCs w:val="20"/>
              </w:rPr>
              <w:lastRenderedPageBreak/>
              <w:t>1.4</w:t>
            </w:r>
            <w:r w:rsidR="00B62DC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12481D" w:rsidRDefault="004630C5" w:rsidP="004630C5">
            <w:pPr>
              <w:jc w:val="center"/>
              <w:rPr>
                <w:b/>
                <w:bCs/>
                <w:sz w:val="20"/>
                <w:szCs w:val="20"/>
              </w:rPr>
            </w:pPr>
            <w:r w:rsidRPr="0012481D">
              <w:rPr>
                <w:b/>
                <w:bCs/>
                <w:sz w:val="20"/>
                <w:szCs w:val="20"/>
              </w:rPr>
              <w:t xml:space="preserve">Осуществление мероприятий, направленных на повышение экологической эффективности, достижение плановых значений показателей надежности, качества и </w:t>
            </w:r>
            <w:proofErr w:type="spellStart"/>
            <w:r w:rsidRPr="0012481D"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 w:rsidRPr="0012481D">
              <w:rPr>
                <w:b/>
                <w:bCs/>
                <w:sz w:val="20"/>
                <w:szCs w:val="20"/>
              </w:rPr>
              <w:t xml:space="preserve"> объектов централизованных систем водоснабжения, не включенных в прочие группы мероприятий</w:t>
            </w:r>
          </w:p>
        </w:tc>
      </w:tr>
      <w:tr w:rsidR="004630C5" w:rsidRPr="0012481D" w:rsidTr="00B62DCB">
        <w:trPr>
          <w:trHeight w:val="379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12481D">
              <w:rPr>
                <w:bCs/>
                <w:sz w:val="20"/>
                <w:szCs w:val="20"/>
              </w:rPr>
              <w:t>1.</w:t>
            </w:r>
            <w:r>
              <w:rPr>
                <w:bCs/>
                <w:sz w:val="20"/>
                <w:szCs w:val="20"/>
              </w:rPr>
              <w:t>4</w:t>
            </w:r>
            <w:r w:rsidRPr="0012481D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  <w:r w:rsidR="00B62DC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Default="004630C5" w:rsidP="004630C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Повышение </w:t>
            </w:r>
            <w:proofErr w:type="spellStart"/>
            <w:r>
              <w:rPr>
                <w:iCs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iCs/>
                <w:sz w:val="20"/>
                <w:szCs w:val="20"/>
              </w:rPr>
              <w:t xml:space="preserve"> работы трубопроводной </w:t>
            </w:r>
            <w:r w:rsidRPr="0012481D">
              <w:rPr>
                <w:iCs/>
                <w:sz w:val="20"/>
                <w:szCs w:val="20"/>
              </w:rPr>
              <w:t>сети</w:t>
            </w:r>
            <w:r>
              <w:rPr>
                <w:iCs/>
                <w:sz w:val="20"/>
                <w:szCs w:val="20"/>
              </w:rPr>
              <w:t>:</w:t>
            </w:r>
          </w:p>
          <w:p w:rsidR="004630C5" w:rsidRDefault="004630C5" w:rsidP="007C7110">
            <w:pPr>
              <w:ind w:left="-3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обследование системы подачи и распределения воды;</w:t>
            </w:r>
          </w:p>
          <w:p w:rsidR="004630C5" w:rsidRDefault="004630C5" w:rsidP="007C7110">
            <w:pPr>
              <w:ind w:left="-3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</w:t>
            </w:r>
            <w:r w:rsidRPr="0012481D">
              <w:rPr>
                <w:iCs/>
                <w:sz w:val="20"/>
                <w:szCs w:val="20"/>
              </w:rPr>
              <w:t xml:space="preserve"> установка регуляторов давления</w:t>
            </w:r>
            <w:r>
              <w:rPr>
                <w:iCs/>
                <w:sz w:val="20"/>
                <w:szCs w:val="20"/>
              </w:rPr>
              <w:t xml:space="preserve">; </w:t>
            </w:r>
          </w:p>
          <w:p w:rsidR="004630C5" w:rsidRPr="0012481D" w:rsidRDefault="004630C5" w:rsidP="007C7110">
            <w:pPr>
              <w:ind w:left="-3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установка </w:t>
            </w:r>
            <w:r w:rsidR="00D7403E">
              <w:rPr>
                <w:iCs/>
                <w:sz w:val="20"/>
                <w:szCs w:val="20"/>
              </w:rPr>
              <w:t>оборудования для замера</w:t>
            </w:r>
            <w:r w:rsidRPr="0012481D">
              <w:rPr>
                <w:iCs/>
                <w:sz w:val="20"/>
                <w:szCs w:val="20"/>
              </w:rPr>
              <w:t xml:space="preserve"> энергетических показателей.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both"/>
              <w:rPr>
                <w:iCs/>
                <w:sz w:val="20"/>
                <w:szCs w:val="20"/>
              </w:rPr>
            </w:pPr>
            <w:r w:rsidRPr="0012481D">
              <w:rPr>
                <w:iCs/>
                <w:sz w:val="20"/>
                <w:szCs w:val="20"/>
              </w:rPr>
              <w:t>Разработка проектно-сметной документации (ПСД)</w:t>
            </w:r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2019-2020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</w:t>
            </w:r>
            <w:r w:rsidRPr="0012481D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</w:t>
            </w:r>
            <w:r w:rsidRPr="0012481D">
              <w:rPr>
                <w:bCs/>
                <w:sz w:val="20"/>
                <w:szCs w:val="20"/>
              </w:rPr>
              <w:t>00,00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12481D">
              <w:rPr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630C5" w:rsidRPr="0012481D" w:rsidTr="00B62DCB">
        <w:trPr>
          <w:trHeight w:val="379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Default="004630C5" w:rsidP="004630C5">
            <w:pPr>
              <w:rPr>
                <w:iCs/>
                <w:sz w:val="20"/>
                <w:szCs w:val="20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Default="004630C5" w:rsidP="004630C5">
            <w:pPr>
              <w:jc w:val="both"/>
              <w:rPr>
                <w:iCs/>
                <w:sz w:val="20"/>
                <w:szCs w:val="20"/>
              </w:rPr>
            </w:pPr>
            <w:r w:rsidRPr="0012481D">
              <w:rPr>
                <w:iCs/>
                <w:sz w:val="20"/>
                <w:szCs w:val="20"/>
              </w:rPr>
              <w:t>Осуществление строительно-монтажных работ (СМР)</w:t>
            </w:r>
            <w:r>
              <w:rPr>
                <w:iCs/>
                <w:sz w:val="20"/>
                <w:szCs w:val="20"/>
              </w:rPr>
              <w:t>:</w:t>
            </w:r>
          </w:p>
          <w:p w:rsidR="004630C5" w:rsidRPr="0012481D" w:rsidRDefault="004630C5" w:rsidP="00631613">
            <w:pPr>
              <w:rPr>
                <w:iCs/>
                <w:sz w:val="20"/>
                <w:szCs w:val="20"/>
              </w:rPr>
            </w:pPr>
            <w:r w:rsidRPr="0037394A">
              <w:rPr>
                <w:iCs/>
                <w:sz w:val="20"/>
                <w:szCs w:val="20"/>
              </w:rPr>
              <w:t xml:space="preserve">- приобретение и установка регуляторов перепада давления </w:t>
            </w:r>
            <w:r w:rsidR="00830753">
              <w:rPr>
                <w:iCs/>
                <w:sz w:val="20"/>
                <w:szCs w:val="20"/>
              </w:rPr>
              <w:t xml:space="preserve">            </w:t>
            </w:r>
            <w:r w:rsidRPr="0037394A">
              <w:rPr>
                <w:iCs/>
                <w:sz w:val="20"/>
                <w:szCs w:val="20"/>
              </w:rPr>
              <w:t>на водопроводных сетях;                                                              - приобретение и установка шкафов управлени</w:t>
            </w:r>
            <w:r w:rsidR="00830753">
              <w:rPr>
                <w:iCs/>
                <w:sz w:val="20"/>
                <w:szCs w:val="20"/>
              </w:rPr>
              <w:t>я насосами ОНИКС на водозаборе «</w:t>
            </w:r>
            <w:r w:rsidRPr="0037394A">
              <w:rPr>
                <w:iCs/>
                <w:sz w:val="20"/>
                <w:szCs w:val="20"/>
              </w:rPr>
              <w:t>Лесной</w:t>
            </w:r>
            <w:r w:rsidR="00830753">
              <w:rPr>
                <w:iCs/>
                <w:sz w:val="20"/>
                <w:szCs w:val="20"/>
              </w:rPr>
              <w:t>»</w:t>
            </w:r>
            <w:r w:rsidRPr="0037394A">
              <w:rPr>
                <w:iCs/>
                <w:sz w:val="20"/>
                <w:szCs w:val="20"/>
              </w:rPr>
              <w:t xml:space="preserve"> и ЦТП;                           - приобретение и установка СКАДА </w:t>
            </w:r>
            <w:proofErr w:type="spellStart"/>
            <w:r w:rsidRPr="0037394A">
              <w:rPr>
                <w:iCs/>
                <w:sz w:val="20"/>
                <w:szCs w:val="20"/>
              </w:rPr>
              <w:t>Симп</w:t>
            </w:r>
            <w:proofErr w:type="spellEnd"/>
            <w:r w:rsidRPr="0037394A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37394A">
              <w:rPr>
                <w:iCs/>
                <w:sz w:val="20"/>
                <w:szCs w:val="20"/>
              </w:rPr>
              <w:t>Лайт</w:t>
            </w:r>
            <w:proofErr w:type="spellEnd"/>
            <w:r w:rsidRPr="0037394A">
              <w:rPr>
                <w:iCs/>
                <w:sz w:val="20"/>
                <w:szCs w:val="20"/>
              </w:rPr>
              <w:t xml:space="preserve"> ПРО</w:t>
            </w:r>
            <w:r>
              <w:rPr>
                <w:iCs/>
                <w:sz w:val="20"/>
                <w:szCs w:val="20"/>
              </w:rPr>
              <w:t xml:space="preserve"> ОРС (500 тегов) </w:t>
            </w:r>
            <w:r w:rsidR="00830753">
              <w:rPr>
                <w:iCs/>
                <w:sz w:val="20"/>
                <w:szCs w:val="20"/>
              </w:rPr>
              <w:t xml:space="preserve">            </w:t>
            </w:r>
            <w:r>
              <w:rPr>
                <w:iCs/>
                <w:sz w:val="20"/>
                <w:szCs w:val="20"/>
              </w:rPr>
              <w:t>2 сетевых клие</w:t>
            </w:r>
            <w:r w:rsidR="00830753">
              <w:rPr>
                <w:iCs/>
                <w:sz w:val="20"/>
                <w:szCs w:val="20"/>
              </w:rPr>
              <w:t>нта + ОРС сервер              на водозаборе «Лесной»</w:t>
            </w:r>
            <w:r w:rsidRPr="0037394A">
              <w:rPr>
                <w:iCs/>
                <w:sz w:val="20"/>
                <w:szCs w:val="20"/>
              </w:rPr>
              <w:t>;                               - установка и подключение системы контр</w:t>
            </w:r>
            <w:r w:rsidR="00830753">
              <w:rPr>
                <w:iCs/>
                <w:sz w:val="20"/>
                <w:szCs w:val="20"/>
              </w:rPr>
              <w:t>оля уровня воды РЧВ водозабора «</w:t>
            </w:r>
            <w:r w:rsidRPr="0037394A">
              <w:rPr>
                <w:iCs/>
                <w:sz w:val="20"/>
                <w:szCs w:val="20"/>
              </w:rPr>
              <w:t>Лесной</w:t>
            </w:r>
            <w:r w:rsidR="00830753">
              <w:rPr>
                <w:iCs/>
                <w:sz w:val="20"/>
                <w:szCs w:val="20"/>
              </w:rPr>
              <w:t>»</w:t>
            </w:r>
            <w:r w:rsidR="00631613">
              <w:rPr>
                <w:iCs/>
                <w:sz w:val="20"/>
                <w:szCs w:val="20"/>
              </w:rPr>
              <w:t>.</w:t>
            </w:r>
            <w:r w:rsidRPr="0037394A">
              <w:rPr>
                <w:iCs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2020-2023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A03813" w:rsidP="004630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14 058,97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EF35E2" w:rsidRDefault="004630C5" w:rsidP="004630C5">
            <w:pPr>
              <w:rPr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Pr="0012481D">
              <w:rPr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3 0</w:t>
            </w:r>
            <w:r w:rsidRPr="0012481D">
              <w:rPr>
                <w:bCs/>
                <w:sz w:val="20"/>
                <w:szCs w:val="20"/>
              </w:rPr>
              <w:t>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1 222,35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A03813" w:rsidP="004630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836,62</w:t>
            </w:r>
          </w:p>
        </w:tc>
      </w:tr>
      <w:tr w:rsidR="004630C5" w:rsidRPr="0012481D" w:rsidTr="00B62DCB">
        <w:trPr>
          <w:trHeight w:val="379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1.4.2</w:t>
            </w:r>
            <w:r w:rsidR="00B62DC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30C5" w:rsidRDefault="004630C5" w:rsidP="004630C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Повышение </w:t>
            </w:r>
            <w:proofErr w:type="spellStart"/>
            <w:r>
              <w:rPr>
                <w:iCs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iCs/>
                <w:sz w:val="20"/>
                <w:szCs w:val="20"/>
              </w:rPr>
              <w:t xml:space="preserve"> работы насосного оборудования </w:t>
            </w:r>
            <w:proofErr w:type="gramStart"/>
            <w:r>
              <w:rPr>
                <w:iCs/>
                <w:sz w:val="20"/>
                <w:szCs w:val="20"/>
              </w:rPr>
              <w:t>на</w:t>
            </w:r>
            <w:proofErr w:type="gramEnd"/>
            <w:r>
              <w:rPr>
                <w:iCs/>
                <w:sz w:val="20"/>
                <w:szCs w:val="20"/>
              </w:rPr>
              <w:t>:</w:t>
            </w:r>
          </w:p>
          <w:p w:rsidR="004630C5" w:rsidRDefault="004630C5" w:rsidP="004630C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В/</w:t>
            </w:r>
            <w:proofErr w:type="gramStart"/>
            <w:r>
              <w:rPr>
                <w:iCs/>
                <w:sz w:val="20"/>
                <w:szCs w:val="20"/>
              </w:rPr>
              <w:t>З</w:t>
            </w:r>
            <w:proofErr w:type="gramEnd"/>
            <w:r>
              <w:rPr>
                <w:iCs/>
                <w:sz w:val="20"/>
                <w:szCs w:val="20"/>
              </w:rPr>
              <w:t xml:space="preserve"> «Парковый»</w:t>
            </w:r>
          </w:p>
          <w:p w:rsidR="004630C5" w:rsidRDefault="004630C5" w:rsidP="004630C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В/</w:t>
            </w:r>
            <w:proofErr w:type="gramStart"/>
            <w:r>
              <w:rPr>
                <w:iCs/>
                <w:sz w:val="20"/>
                <w:szCs w:val="20"/>
              </w:rPr>
              <w:t>З</w:t>
            </w:r>
            <w:proofErr w:type="gramEnd"/>
            <w:r>
              <w:rPr>
                <w:iCs/>
                <w:sz w:val="20"/>
                <w:szCs w:val="20"/>
              </w:rPr>
              <w:t xml:space="preserve"> «Лесной»</w:t>
            </w:r>
          </w:p>
          <w:p w:rsidR="004630C5" w:rsidRDefault="004630C5" w:rsidP="004630C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- 18 отдельно стоящих скважин</w:t>
            </w:r>
          </w:p>
          <w:p w:rsidR="004630C5" w:rsidRDefault="004630C5" w:rsidP="004630C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proofErr w:type="spellStart"/>
            <w:r>
              <w:rPr>
                <w:iCs/>
                <w:sz w:val="20"/>
                <w:szCs w:val="20"/>
              </w:rPr>
              <w:t>повысительные</w:t>
            </w:r>
            <w:proofErr w:type="spellEnd"/>
            <w:r>
              <w:rPr>
                <w:iCs/>
                <w:sz w:val="20"/>
                <w:szCs w:val="20"/>
              </w:rPr>
              <w:t xml:space="preserve"> насосные станции</w:t>
            </w:r>
          </w:p>
          <w:p w:rsidR="004630C5" w:rsidRDefault="004630C5" w:rsidP="004630C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Центральные тепловые пункты (ЦТП)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355956">
            <w:pPr>
              <w:rPr>
                <w:iCs/>
                <w:sz w:val="20"/>
                <w:szCs w:val="20"/>
              </w:rPr>
            </w:pPr>
            <w:r w:rsidRPr="0012481D">
              <w:rPr>
                <w:iCs/>
                <w:sz w:val="20"/>
                <w:szCs w:val="20"/>
              </w:rPr>
              <w:t>Разработка проектно-сметной документации (ПСД)</w:t>
            </w:r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2019-2021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Default="004630C5" w:rsidP="004630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14 000,00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9 200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2 800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630C5" w:rsidRPr="0012481D" w:rsidTr="00B62DCB">
        <w:trPr>
          <w:trHeight w:val="379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8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Default="004630C5" w:rsidP="004630C5">
            <w:pPr>
              <w:rPr>
                <w:iCs/>
                <w:sz w:val="20"/>
                <w:szCs w:val="20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Default="004630C5" w:rsidP="004630C5">
            <w:pPr>
              <w:jc w:val="both"/>
              <w:rPr>
                <w:iCs/>
                <w:sz w:val="20"/>
                <w:szCs w:val="20"/>
              </w:rPr>
            </w:pPr>
            <w:r w:rsidRPr="0012481D">
              <w:rPr>
                <w:iCs/>
                <w:sz w:val="20"/>
                <w:szCs w:val="20"/>
              </w:rPr>
              <w:t>Осуществление строительно-монтажных работ (СМР)</w:t>
            </w:r>
            <w:r>
              <w:rPr>
                <w:iCs/>
                <w:sz w:val="20"/>
                <w:szCs w:val="20"/>
              </w:rPr>
              <w:t>:</w:t>
            </w:r>
          </w:p>
          <w:p w:rsidR="004630C5" w:rsidRPr="0012481D" w:rsidRDefault="004630C5" w:rsidP="00631613">
            <w:pPr>
              <w:rPr>
                <w:iCs/>
                <w:sz w:val="20"/>
                <w:szCs w:val="20"/>
              </w:rPr>
            </w:pPr>
            <w:r w:rsidRPr="0037394A">
              <w:rPr>
                <w:iCs/>
                <w:sz w:val="20"/>
                <w:szCs w:val="20"/>
              </w:rPr>
              <w:t>- приобретение и установка насосн</w:t>
            </w:r>
            <w:r w:rsidR="00355956">
              <w:rPr>
                <w:iCs/>
                <w:sz w:val="20"/>
                <w:szCs w:val="20"/>
              </w:rPr>
              <w:t>ого оборудования на водозаборе «Парковый», водозаборе «Лесной»</w:t>
            </w:r>
            <w:r w:rsidRPr="0037394A">
              <w:rPr>
                <w:iCs/>
                <w:sz w:val="20"/>
                <w:szCs w:val="20"/>
              </w:rPr>
              <w:t>, отдельн</w:t>
            </w:r>
            <w:r w:rsidR="00355956">
              <w:rPr>
                <w:iCs/>
                <w:sz w:val="20"/>
                <w:szCs w:val="20"/>
              </w:rPr>
              <w:t>о стоящих скважинах: «Кузьмино», «</w:t>
            </w:r>
            <w:r w:rsidRPr="0037394A">
              <w:rPr>
                <w:iCs/>
                <w:sz w:val="20"/>
                <w:szCs w:val="20"/>
              </w:rPr>
              <w:t>К</w:t>
            </w:r>
            <w:r w:rsidR="00355956">
              <w:rPr>
                <w:iCs/>
                <w:sz w:val="20"/>
                <w:szCs w:val="20"/>
              </w:rPr>
              <w:t>ирпичный», «</w:t>
            </w:r>
            <w:r w:rsidR="00B62DCB">
              <w:rPr>
                <w:iCs/>
                <w:sz w:val="20"/>
                <w:szCs w:val="20"/>
              </w:rPr>
              <w:t>Школа-интернат</w:t>
            </w:r>
            <w:r w:rsidR="00355956">
              <w:rPr>
                <w:iCs/>
                <w:sz w:val="20"/>
                <w:szCs w:val="20"/>
              </w:rPr>
              <w:t>»</w:t>
            </w:r>
            <w:r w:rsidR="00B62DCB">
              <w:rPr>
                <w:iCs/>
                <w:sz w:val="20"/>
                <w:szCs w:val="20"/>
              </w:rPr>
              <w:t xml:space="preserve">, на </w:t>
            </w:r>
            <w:r w:rsidRPr="0037394A">
              <w:rPr>
                <w:iCs/>
                <w:sz w:val="20"/>
                <w:szCs w:val="20"/>
              </w:rPr>
              <w:t>ЦТП-11;                                                                      - установка частотного</w:t>
            </w:r>
            <w:r w:rsidR="00631613">
              <w:rPr>
                <w:iCs/>
                <w:sz w:val="20"/>
                <w:szCs w:val="20"/>
              </w:rPr>
              <w:t xml:space="preserve"> преобразователя на водозаборе «</w:t>
            </w:r>
            <w:r w:rsidRPr="0037394A">
              <w:rPr>
                <w:iCs/>
                <w:sz w:val="20"/>
                <w:szCs w:val="20"/>
              </w:rPr>
              <w:t>Лесной</w:t>
            </w:r>
            <w:r w:rsidR="00631613">
              <w:rPr>
                <w:iCs/>
                <w:sz w:val="20"/>
                <w:szCs w:val="20"/>
              </w:rPr>
              <w:t>».</w:t>
            </w:r>
            <w:r w:rsidRPr="0037394A">
              <w:rPr>
                <w:iCs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2019-2023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Default="0022674A" w:rsidP="004630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20 687,18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981,14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22674A" w:rsidP="004630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706,04</w:t>
            </w:r>
          </w:p>
        </w:tc>
      </w:tr>
      <w:tr w:rsidR="004630C5" w:rsidRPr="0012481D" w:rsidTr="00B62DCB">
        <w:trPr>
          <w:trHeight w:val="23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1.4.3</w:t>
            </w:r>
            <w:r w:rsidR="00B62DC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Создание ГИС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631613">
            <w:pPr>
              <w:rPr>
                <w:iCs/>
                <w:sz w:val="20"/>
                <w:szCs w:val="20"/>
              </w:rPr>
            </w:pPr>
            <w:r w:rsidRPr="0012481D">
              <w:rPr>
                <w:iCs/>
                <w:sz w:val="20"/>
                <w:szCs w:val="20"/>
              </w:rPr>
              <w:t xml:space="preserve">Доработка существующей электронной карты сетей MAPINFO. Создание дополнительных слоев (аварийность, карта ремонтов, карта сетей с низкими скоростями, карта напоров и т.д.). </w:t>
            </w:r>
            <w:r>
              <w:rPr>
                <w:iCs/>
                <w:sz w:val="20"/>
                <w:szCs w:val="20"/>
              </w:rPr>
              <w:t>З</w:t>
            </w:r>
            <w:r w:rsidRPr="0012481D">
              <w:rPr>
                <w:iCs/>
                <w:sz w:val="20"/>
                <w:szCs w:val="20"/>
              </w:rPr>
              <w:t>акупка оборудования, разработка программного обеспечения, пуско-наладочные работы.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2021,2023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A80955" w:rsidP="004630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482,12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0C5" w:rsidRPr="00EF35E2" w:rsidRDefault="004630C5" w:rsidP="004630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12481D">
              <w:rPr>
                <w:bCs/>
                <w:sz w:val="20"/>
                <w:szCs w:val="20"/>
              </w:rPr>
              <w:t>482,12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630C5" w:rsidRPr="0012481D" w:rsidTr="00B62DCB">
        <w:trPr>
          <w:trHeight w:val="379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1.4.4</w:t>
            </w:r>
            <w:r w:rsidR="00B62DC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630C5" w:rsidRPr="0012481D" w:rsidRDefault="004630C5" w:rsidP="004630C5">
            <w:pPr>
              <w:rPr>
                <w:iCs/>
                <w:sz w:val="20"/>
                <w:szCs w:val="20"/>
              </w:rPr>
            </w:pPr>
            <w:r w:rsidRPr="0012481D">
              <w:rPr>
                <w:iCs/>
                <w:sz w:val="20"/>
                <w:szCs w:val="20"/>
              </w:rPr>
              <w:t xml:space="preserve">Создание единой диспетчерской службы, с разработкой комплекса программ. 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C5" w:rsidRPr="0012481D" w:rsidRDefault="004630C5" w:rsidP="004630C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Проведение ПСД</w:t>
            </w:r>
            <w:r w:rsidRPr="0012481D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12481D"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12481D">
              <w:rPr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EF35E2" w:rsidRDefault="004630C5" w:rsidP="004630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12481D">
              <w:rPr>
                <w:bCs/>
                <w:sz w:val="20"/>
                <w:szCs w:val="20"/>
              </w:rPr>
              <w:t>6 000,00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630C5" w:rsidRPr="0012481D" w:rsidTr="00B62DCB">
        <w:trPr>
          <w:trHeight w:val="379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630C5" w:rsidRPr="0012481D" w:rsidRDefault="004630C5" w:rsidP="004630C5">
            <w:pPr>
              <w:rPr>
                <w:iCs/>
                <w:sz w:val="20"/>
                <w:szCs w:val="20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Default="004630C5" w:rsidP="004630C5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Закупка оборудования, материалов. </w:t>
            </w:r>
          </w:p>
          <w:p w:rsidR="004630C5" w:rsidRPr="0012481D" w:rsidRDefault="004630C5" w:rsidP="00631613">
            <w:pPr>
              <w:rPr>
                <w:iCs/>
                <w:sz w:val="20"/>
                <w:szCs w:val="20"/>
              </w:rPr>
            </w:pPr>
            <w:r w:rsidRPr="0012481D">
              <w:rPr>
                <w:iCs/>
                <w:sz w:val="20"/>
                <w:szCs w:val="20"/>
              </w:rPr>
              <w:t>Осуществление строительно-монтажных работ (СМР)</w:t>
            </w:r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5 000,00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EF35E2" w:rsidRDefault="004630C5" w:rsidP="004630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12481D">
              <w:rPr>
                <w:bCs/>
                <w:sz w:val="20"/>
                <w:szCs w:val="20"/>
              </w:rPr>
              <w:t>5 000,00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630C5" w:rsidRPr="0012481D" w:rsidTr="00B62DCB">
        <w:trPr>
          <w:trHeight w:val="37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12481D">
              <w:rPr>
                <w:bCs/>
                <w:sz w:val="20"/>
                <w:szCs w:val="20"/>
              </w:rPr>
              <w:t>1.4.</w:t>
            </w:r>
            <w:r>
              <w:rPr>
                <w:bCs/>
                <w:sz w:val="20"/>
                <w:szCs w:val="20"/>
              </w:rPr>
              <w:t>5</w:t>
            </w:r>
            <w:r w:rsidR="00B62DC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C5" w:rsidRPr="0012481D" w:rsidRDefault="004630C5" w:rsidP="004630C5">
            <w:pPr>
              <w:rPr>
                <w:iCs/>
                <w:sz w:val="20"/>
                <w:szCs w:val="20"/>
              </w:rPr>
            </w:pPr>
            <w:r w:rsidRPr="0012481D">
              <w:rPr>
                <w:iCs/>
                <w:sz w:val="20"/>
                <w:szCs w:val="20"/>
              </w:rPr>
              <w:t>Оснащение лаборатории приборами и оборудованием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C5" w:rsidRPr="0012481D" w:rsidRDefault="004630C5" w:rsidP="003704FF">
            <w:pPr>
              <w:rPr>
                <w:iCs/>
                <w:sz w:val="20"/>
                <w:szCs w:val="20"/>
              </w:rPr>
            </w:pPr>
            <w:r w:rsidRPr="0012481D">
              <w:rPr>
                <w:iCs/>
                <w:sz w:val="20"/>
                <w:szCs w:val="20"/>
              </w:rPr>
              <w:t>Приобретение приборов и оборудования</w:t>
            </w:r>
            <w:r w:rsidR="00631613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12481D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20</w:t>
            </w:r>
            <w:r w:rsidR="00C348D1">
              <w:rPr>
                <w:bCs/>
                <w:sz w:val="20"/>
                <w:szCs w:val="20"/>
              </w:rPr>
              <w:t>,2023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C348D1" w:rsidP="004630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1328,92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EF35E2" w:rsidRDefault="004630C5" w:rsidP="004630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12481D">
              <w:rPr>
                <w:bCs/>
                <w:sz w:val="20"/>
                <w:szCs w:val="20"/>
              </w:rPr>
              <w:t>1 000,00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C348D1" w:rsidP="004630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328,92</w:t>
            </w:r>
          </w:p>
        </w:tc>
      </w:tr>
      <w:tr w:rsidR="004630C5" w:rsidRPr="0012481D" w:rsidTr="00B62DCB">
        <w:trPr>
          <w:trHeight w:val="37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1.4.6</w:t>
            </w:r>
            <w:r w:rsidR="00B62DC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C5" w:rsidRPr="0012481D" w:rsidRDefault="004630C5" w:rsidP="004630C5">
            <w:pPr>
              <w:rPr>
                <w:iCs/>
                <w:sz w:val="20"/>
                <w:szCs w:val="20"/>
              </w:rPr>
            </w:pPr>
            <w:r w:rsidRPr="0012481D">
              <w:rPr>
                <w:iCs/>
                <w:sz w:val="20"/>
                <w:szCs w:val="20"/>
              </w:rPr>
              <w:t>Оценка запасов подземных вод водозаборов и утвержден</w:t>
            </w:r>
            <w:r>
              <w:rPr>
                <w:iCs/>
                <w:sz w:val="20"/>
                <w:szCs w:val="20"/>
              </w:rPr>
              <w:t>ие их в установленном порядке.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C5" w:rsidRPr="0012481D" w:rsidRDefault="004630C5" w:rsidP="004630C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Оценка</w:t>
            </w:r>
            <w:r w:rsidRPr="0012481D">
              <w:rPr>
                <w:iCs/>
                <w:sz w:val="20"/>
                <w:szCs w:val="20"/>
              </w:rPr>
              <w:t xml:space="preserve"> запасов подземных вод, утверждение их в установленном порядке. Бурение разведочных скважин.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12481D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20,2022</w:t>
            </w:r>
            <w:r w:rsidR="00C348D1">
              <w:rPr>
                <w:bCs/>
                <w:sz w:val="20"/>
                <w:szCs w:val="20"/>
              </w:rPr>
              <w:t>, 2023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C348D1" w:rsidP="004630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3 446,88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EF35E2" w:rsidRDefault="004630C5" w:rsidP="004630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12481D">
              <w:rPr>
                <w:bCs/>
                <w:sz w:val="20"/>
                <w:szCs w:val="20"/>
              </w:rPr>
              <w:t>3 000,00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378,25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C348D1" w:rsidP="004630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68,63</w:t>
            </w:r>
          </w:p>
        </w:tc>
      </w:tr>
      <w:tr w:rsidR="004630C5" w:rsidRPr="0012481D" w:rsidTr="00B62DCB">
        <w:trPr>
          <w:trHeight w:val="37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1.4.7</w:t>
            </w:r>
            <w:r w:rsidR="00B62DC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C5" w:rsidRPr="0012481D" w:rsidRDefault="004630C5" w:rsidP="004630C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Оснащение необходимым оборудованием и механизмами для </w:t>
            </w:r>
            <w:r w:rsidRPr="0012481D">
              <w:rPr>
                <w:iCs/>
                <w:sz w:val="20"/>
                <w:szCs w:val="20"/>
              </w:rPr>
              <w:t xml:space="preserve">реконструкции водопроводной сети 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C5" w:rsidRDefault="004630C5" w:rsidP="004630C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Закупка техники, механизмов и оборудованием:</w:t>
            </w:r>
          </w:p>
          <w:p w:rsidR="004630C5" w:rsidRPr="0012481D" w:rsidRDefault="004630C5" w:rsidP="003704FF">
            <w:pPr>
              <w:rPr>
                <w:iCs/>
                <w:sz w:val="20"/>
                <w:szCs w:val="20"/>
              </w:rPr>
            </w:pPr>
            <w:proofErr w:type="gramStart"/>
            <w:r w:rsidRPr="001C3E47">
              <w:rPr>
                <w:iCs/>
                <w:sz w:val="20"/>
                <w:szCs w:val="20"/>
              </w:rPr>
              <w:t>- приобретение экскаватора погрузчика,  автомобиля УАЗ 390995-04 (тип ТС:</w:t>
            </w:r>
            <w:proofErr w:type="gramEnd"/>
            <w:r>
              <w:rPr>
                <w:iCs/>
                <w:sz w:val="20"/>
                <w:szCs w:val="20"/>
              </w:rPr>
              <w:t xml:space="preserve"> </w:t>
            </w:r>
            <w:proofErr w:type="gramStart"/>
            <w:r w:rsidRPr="001C3E47">
              <w:rPr>
                <w:iCs/>
                <w:sz w:val="20"/>
                <w:szCs w:val="20"/>
              </w:rPr>
              <w:t xml:space="preserve">Грузовой фургон), </w:t>
            </w:r>
            <w:r w:rsidR="003704FF">
              <w:rPr>
                <w:iCs/>
                <w:sz w:val="20"/>
                <w:szCs w:val="20"/>
              </w:rPr>
              <w:t xml:space="preserve">автомобиля аварийной службы, </w:t>
            </w:r>
            <w:r w:rsidRPr="001C3E47">
              <w:rPr>
                <w:iCs/>
                <w:sz w:val="20"/>
                <w:szCs w:val="20"/>
              </w:rPr>
              <w:t xml:space="preserve"> автомобиля </w:t>
            </w:r>
            <w:proofErr w:type="spellStart"/>
            <w:r w:rsidRPr="001C3E47">
              <w:rPr>
                <w:iCs/>
                <w:sz w:val="20"/>
                <w:szCs w:val="20"/>
              </w:rPr>
              <w:t>Lada</w:t>
            </w:r>
            <w:proofErr w:type="spellEnd"/>
            <w:r w:rsidRPr="001C3E47">
              <w:rPr>
                <w:iCs/>
                <w:sz w:val="20"/>
                <w:szCs w:val="20"/>
              </w:rPr>
              <w:t xml:space="preserve"> (ВАЗ).        </w:t>
            </w:r>
            <w:proofErr w:type="gram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12481D">
              <w:rPr>
                <w:bCs/>
                <w:sz w:val="20"/>
                <w:szCs w:val="20"/>
              </w:rPr>
              <w:t>2019-2020</w:t>
            </w:r>
            <w:r>
              <w:rPr>
                <w:bCs/>
                <w:sz w:val="20"/>
                <w:szCs w:val="20"/>
              </w:rPr>
              <w:t>,2022</w:t>
            </w:r>
            <w:r w:rsidR="00C348D1">
              <w:rPr>
                <w:bCs/>
                <w:sz w:val="20"/>
                <w:szCs w:val="20"/>
              </w:rPr>
              <w:t>-2023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C348D1" w:rsidP="004630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15776,34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EF35E2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EF35E2">
              <w:rPr>
                <w:bCs/>
                <w:sz w:val="20"/>
                <w:szCs w:val="20"/>
              </w:rPr>
              <w:t xml:space="preserve"> 753,63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Pr="0012481D">
              <w:rPr>
                <w:bCs/>
                <w:sz w:val="20"/>
                <w:szCs w:val="20"/>
              </w:rPr>
              <w:t xml:space="preserve"> 928,43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2000,56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C348D1" w:rsidP="004630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2093,72</w:t>
            </w:r>
          </w:p>
        </w:tc>
      </w:tr>
      <w:tr w:rsidR="004630C5" w:rsidRPr="0012481D" w:rsidTr="003704FF">
        <w:trPr>
          <w:trHeight w:val="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Default="004630C5" w:rsidP="004630C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630C5" w:rsidRPr="0012481D" w:rsidRDefault="004630C5" w:rsidP="004630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CB" w:rsidRPr="0012481D" w:rsidRDefault="004630C5" w:rsidP="00B62DCB">
            <w:pPr>
              <w:jc w:val="center"/>
              <w:rPr>
                <w:b/>
                <w:sz w:val="20"/>
                <w:szCs w:val="20"/>
              </w:rPr>
            </w:pPr>
            <w:r w:rsidRPr="0012481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12481D" w:rsidRDefault="004630C5" w:rsidP="004630C5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0C5" w:rsidRPr="0012481D" w:rsidRDefault="004630C5" w:rsidP="004630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1B6CB4" w:rsidP="004630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128 939,50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67FDF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bookmarkStart w:id="0" w:name="OLE_LINK11"/>
            <w:r w:rsidRPr="00167FDF">
              <w:rPr>
                <w:bCs/>
                <w:sz w:val="20"/>
                <w:szCs w:val="20"/>
              </w:rPr>
              <w:t xml:space="preserve">21 653,63 </w:t>
            </w:r>
            <w:bookmarkEnd w:id="0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D457C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D457CD">
              <w:rPr>
                <w:bCs/>
                <w:sz w:val="20"/>
                <w:szCs w:val="20"/>
              </w:rPr>
              <w:t>45 203,63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67FDF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27 924,81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67FDF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15 774,01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Default="004630C5" w:rsidP="004630C5">
            <w:pPr>
              <w:rPr>
                <w:bCs/>
                <w:sz w:val="20"/>
                <w:szCs w:val="20"/>
              </w:rPr>
            </w:pPr>
          </w:p>
          <w:p w:rsidR="004630C5" w:rsidRDefault="001B6CB4" w:rsidP="004630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18 383,42</w:t>
            </w:r>
          </w:p>
          <w:p w:rsidR="004630C5" w:rsidRPr="00167FDF" w:rsidRDefault="004630C5" w:rsidP="004630C5">
            <w:pPr>
              <w:rPr>
                <w:bCs/>
                <w:sz w:val="20"/>
                <w:szCs w:val="20"/>
              </w:rPr>
            </w:pPr>
          </w:p>
        </w:tc>
      </w:tr>
      <w:tr w:rsidR="004630C5" w:rsidRPr="0012481D" w:rsidTr="00B62DCB">
        <w:trPr>
          <w:trHeight w:val="48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0C5" w:rsidRPr="0012481D" w:rsidRDefault="004630C5" w:rsidP="004630C5">
            <w:pPr>
              <w:jc w:val="center"/>
              <w:rPr>
                <w:b/>
                <w:bCs/>
                <w:sz w:val="20"/>
                <w:szCs w:val="20"/>
              </w:rPr>
            </w:pPr>
            <w:r w:rsidRPr="0012481D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0C5" w:rsidRPr="0012481D" w:rsidRDefault="004630C5" w:rsidP="004630C5">
            <w:pPr>
              <w:jc w:val="center"/>
              <w:rPr>
                <w:b/>
                <w:bCs/>
                <w:sz w:val="20"/>
                <w:szCs w:val="20"/>
              </w:rPr>
            </w:pPr>
            <w:r w:rsidRPr="0012481D">
              <w:rPr>
                <w:b/>
                <w:sz w:val="20"/>
                <w:szCs w:val="20"/>
              </w:rPr>
              <w:t>Водоотведение</w:t>
            </w:r>
          </w:p>
        </w:tc>
      </w:tr>
      <w:tr w:rsidR="004630C5" w:rsidRPr="0012481D" w:rsidTr="00B62DCB">
        <w:trPr>
          <w:trHeight w:val="48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12481D" w:rsidRDefault="004630C5" w:rsidP="004630C5">
            <w:pPr>
              <w:jc w:val="center"/>
              <w:rPr>
                <w:b/>
                <w:bCs/>
                <w:sz w:val="20"/>
                <w:szCs w:val="20"/>
              </w:rPr>
            </w:pPr>
            <w:r w:rsidRPr="0012481D">
              <w:rPr>
                <w:b/>
                <w:bCs/>
                <w:sz w:val="20"/>
                <w:szCs w:val="20"/>
              </w:rPr>
              <w:t>2.1</w:t>
            </w:r>
            <w:r w:rsidR="00B62DC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3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196B8B" w:rsidRDefault="004630C5" w:rsidP="00196B8B">
            <w:pPr>
              <w:jc w:val="center"/>
              <w:rPr>
                <w:b/>
                <w:sz w:val="20"/>
                <w:szCs w:val="20"/>
              </w:rPr>
            </w:pPr>
            <w:r w:rsidRPr="0012481D">
              <w:rPr>
                <w:b/>
                <w:sz w:val="20"/>
                <w:szCs w:val="20"/>
              </w:rPr>
              <w:t>Строительство, модернизация и (или) реконструкция объектов централизованных систем водоотведения в целях подключения объектов капитального строительства абонентов</w:t>
            </w:r>
          </w:p>
        </w:tc>
      </w:tr>
      <w:tr w:rsidR="004630C5" w:rsidRPr="0012481D" w:rsidTr="00B62DCB">
        <w:trPr>
          <w:trHeight w:val="5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12481D" w:rsidRDefault="004630C5" w:rsidP="004630C5">
            <w:pPr>
              <w:jc w:val="center"/>
              <w:rPr>
                <w:b/>
                <w:bCs/>
                <w:sz w:val="20"/>
                <w:szCs w:val="20"/>
              </w:rPr>
            </w:pPr>
            <w:r w:rsidRPr="0012481D">
              <w:rPr>
                <w:b/>
                <w:bCs/>
                <w:sz w:val="20"/>
                <w:szCs w:val="20"/>
              </w:rPr>
              <w:t>2.2</w:t>
            </w:r>
            <w:r w:rsidR="00B62DC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3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196B8B" w:rsidRDefault="004630C5" w:rsidP="00196B8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12481D">
              <w:rPr>
                <w:b/>
                <w:bCs/>
                <w:sz w:val="20"/>
                <w:szCs w:val="20"/>
              </w:rPr>
              <w:t>Строительство новых объектов централизованных систем водоотведения, не связанных с подключением (технологическим присоединением) новых объектов капитального строительства абонентов</w:t>
            </w:r>
          </w:p>
        </w:tc>
      </w:tr>
      <w:tr w:rsidR="004630C5" w:rsidRPr="0012481D" w:rsidTr="00B62DCB">
        <w:trPr>
          <w:trHeight w:val="48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12481D" w:rsidRDefault="004630C5" w:rsidP="004630C5">
            <w:pPr>
              <w:jc w:val="center"/>
              <w:rPr>
                <w:b/>
                <w:bCs/>
                <w:sz w:val="20"/>
                <w:szCs w:val="20"/>
              </w:rPr>
            </w:pPr>
            <w:r w:rsidRPr="0012481D">
              <w:rPr>
                <w:b/>
                <w:bCs/>
                <w:sz w:val="20"/>
                <w:szCs w:val="20"/>
              </w:rPr>
              <w:t>2.3</w:t>
            </w:r>
            <w:r w:rsidR="00B62DC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3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12481D" w:rsidRDefault="004630C5" w:rsidP="00B62DCB">
            <w:pPr>
              <w:pStyle w:val="Default"/>
              <w:jc w:val="center"/>
              <w:rPr>
                <w:sz w:val="20"/>
                <w:szCs w:val="20"/>
              </w:rPr>
            </w:pPr>
            <w:r w:rsidRPr="0012481D">
              <w:rPr>
                <w:b/>
                <w:bCs/>
                <w:sz w:val="20"/>
                <w:szCs w:val="20"/>
              </w:rPr>
              <w:t>Модернизация или реконструкция существующих объектов централизованных систем водоотведения в целях снижения уровня износа существующих объектов</w:t>
            </w:r>
          </w:p>
        </w:tc>
      </w:tr>
      <w:tr w:rsidR="004630C5" w:rsidRPr="0012481D" w:rsidTr="00B62DCB">
        <w:trPr>
          <w:trHeight w:val="483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12481D">
              <w:rPr>
                <w:bCs/>
                <w:sz w:val="20"/>
                <w:szCs w:val="20"/>
              </w:rPr>
              <w:t>2.3.1</w:t>
            </w:r>
            <w:r w:rsidR="00B62DC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30C5" w:rsidRPr="0012481D" w:rsidRDefault="004630C5" w:rsidP="004630C5">
            <w:pPr>
              <w:pStyle w:val="Default"/>
              <w:rPr>
                <w:bCs/>
                <w:sz w:val="20"/>
                <w:szCs w:val="20"/>
              </w:rPr>
            </w:pPr>
            <w:r w:rsidRPr="0012481D">
              <w:rPr>
                <w:bCs/>
                <w:sz w:val="20"/>
                <w:szCs w:val="20"/>
              </w:rPr>
              <w:t>Реконструкция действующих сооружений очистки сточных вод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B62DCB" w:rsidRDefault="004630C5" w:rsidP="00B6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r w:rsidRPr="0012481D">
              <w:rPr>
                <w:sz w:val="20"/>
                <w:szCs w:val="20"/>
              </w:rPr>
              <w:t xml:space="preserve">ПИР. </w:t>
            </w:r>
            <w:r>
              <w:rPr>
                <w:sz w:val="20"/>
                <w:szCs w:val="20"/>
              </w:rPr>
              <w:t xml:space="preserve">Разработка </w:t>
            </w:r>
            <w:r w:rsidR="00B62DCB">
              <w:rPr>
                <w:sz w:val="20"/>
                <w:szCs w:val="20"/>
              </w:rPr>
              <w:t>ПСД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12481D">
              <w:rPr>
                <w:bCs/>
                <w:sz w:val="20"/>
                <w:szCs w:val="20"/>
              </w:rPr>
              <w:t>2019-202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17 305,00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12481D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2481D">
              <w:rPr>
                <w:bCs/>
                <w:sz w:val="20"/>
                <w:szCs w:val="20"/>
              </w:rPr>
              <w:t>106,00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12481D">
              <w:rPr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2481D">
              <w:rPr>
                <w:bCs/>
                <w:sz w:val="20"/>
                <w:szCs w:val="20"/>
              </w:rPr>
              <w:t>199,00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630C5" w:rsidRPr="0012481D" w:rsidTr="00B62DCB">
        <w:trPr>
          <w:trHeight w:val="483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12481D" w:rsidRDefault="004630C5" w:rsidP="004630C5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Default="004630C5" w:rsidP="004630C5">
            <w:pPr>
              <w:rPr>
                <w:iCs/>
                <w:sz w:val="20"/>
                <w:szCs w:val="20"/>
              </w:rPr>
            </w:pPr>
            <w:r w:rsidRPr="0012481D">
              <w:rPr>
                <w:iCs/>
                <w:sz w:val="20"/>
                <w:szCs w:val="20"/>
              </w:rPr>
              <w:t>Осуществление строительно-монтажных работ (СМР)</w:t>
            </w:r>
            <w:r>
              <w:rPr>
                <w:iCs/>
                <w:sz w:val="20"/>
                <w:szCs w:val="20"/>
              </w:rPr>
              <w:t>:</w:t>
            </w:r>
          </w:p>
          <w:p w:rsidR="004630C5" w:rsidRDefault="004630C5" w:rsidP="00883E59">
            <w:pPr>
              <w:rPr>
                <w:iCs/>
                <w:sz w:val="20"/>
                <w:szCs w:val="20"/>
              </w:rPr>
            </w:pPr>
            <w:r w:rsidRPr="005E15F3">
              <w:rPr>
                <w:iCs/>
                <w:sz w:val="20"/>
                <w:szCs w:val="20"/>
              </w:rPr>
              <w:t xml:space="preserve">- ремонт вторичного отстойника городских очистных сооружений канализации </w:t>
            </w:r>
            <w:proofErr w:type="gramStart"/>
            <w:r w:rsidRPr="005E15F3">
              <w:rPr>
                <w:iCs/>
                <w:sz w:val="20"/>
                <w:szCs w:val="20"/>
              </w:rPr>
              <w:t>г</w:t>
            </w:r>
            <w:proofErr w:type="gramEnd"/>
            <w:r w:rsidRPr="005E15F3">
              <w:rPr>
                <w:iCs/>
                <w:sz w:val="20"/>
                <w:szCs w:val="20"/>
              </w:rPr>
              <w:t xml:space="preserve">. Ярцево;                                      - изготовление </w:t>
            </w:r>
            <w:r w:rsidR="00883E59">
              <w:rPr>
                <w:iCs/>
                <w:sz w:val="20"/>
                <w:szCs w:val="20"/>
              </w:rPr>
              <w:t xml:space="preserve">обрешётки и покрытие крыши проф. </w:t>
            </w:r>
            <w:r w:rsidRPr="005E15F3">
              <w:rPr>
                <w:iCs/>
                <w:sz w:val="20"/>
                <w:szCs w:val="20"/>
              </w:rPr>
              <w:t xml:space="preserve">настилом на </w:t>
            </w:r>
            <w:proofErr w:type="spellStart"/>
            <w:r w:rsidRPr="005E15F3">
              <w:rPr>
                <w:iCs/>
                <w:sz w:val="20"/>
                <w:szCs w:val="20"/>
              </w:rPr>
              <w:t>хоз</w:t>
            </w:r>
            <w:proofErr w:type="spellEnd"/>
            <w:r w:rsidRPr="005E15F3">
              <w:rPr>
                <w:iCs/>
                <w:sz w:val="20"/>
                <w:szCs w:val="20"/>
              </w:rPr>
              <w:t>.</w:t>
            </w:r>
            <w:r w:rsidR="00883E59">
              <w:rPr>
                <w:iCs/>
                <w:sz w:val="20"/>
                <w:szCs w:val="20"/>
              </w:rPr>
              <w:t xml:space="preserve"> </w:t>
            </w:r>
            <w:r w:rsidRPr="005E15F3">
              <w:rPr>
                <w:iCs/>
                <w:sz w:val="20"/>
                <w:szCs w:val="20"/>
              </w:rPr>
              <w:t>фекальной насосной станции очистных сооружений канализации</w:t>
            </w:r>
            <w:r w:rsidR="00743A9E">
              <w:rPr>
                <w:iCs/>
                <w:sz w:val="20"/>
                <w:szCs w:val="20"/>
              </w:rPr>
              <w:t>;</w:t>
            </w:r>
          </w:p>
          <w:p w:rsidR="00743A9E" w:rsidRDefault="00743A9E" w:rsidP="00883E59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ремонт первичного отстойника;</w:t>
            </w:r>
          </w:p>
          <w:p w:rsidR="00743A9E" w:rsidRPr="00F8118A" w:rsidRDefault="00743A9E" w:rsidP="00883E59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проведение работ на объектах очистных сооружений.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2021-2023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743A9E" w:rsidP="00743A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18 830,09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12481D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2481D">
              <w:rPr>
                <w:bCs/>
                <w:sz w:val="20"/>
                <w:szCs w:val="20"/>
              </w:rPr>
              <w:t>741,00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743A9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397,16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743A9E" w:rsidP="004630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5 691,93</w:t>
            </w:r>
          </w:p>
        </w:tc>
      </w:tr>
      <w:tr w:rsidR="004630C5" w:rsidRPr="0012481D" w:rsidTr="00B62DCB">
        <w:trPr>
          <w:trHeight w:val="483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12481D">
              <w:rPr>
                <w:bCs/>
                <w:sz w:val="20"/>
                <w:szCs w:val="20"/>
              </w:rPr>
              <w:t>2.3.2</w:t>
            </w:r>
            <w:r w:rsidR="00B62DC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30C5" w:rsidRPr="0012481D" w:rsidRDefault="004630C5" w:rsidP="004630C5">
            <w:pPr>
              <w:pStyle w:val="Default"/>
              <w:rPr>
                <w:bCs/>
                <w:sz w:val="20"/>
                <w:szCs w:val="20"/>
              </w:rPr>
            </w:pPr>
            <w:r w:rsidRPr="0012481D">
              <w:rPr>
                <w:bCs/>
                <w:sz w:val="20"/>
                <w:szCs w:val="20"/>
              </w:rPr>
              <w:t xml:space="preserve">Реконструкция </w:t>
            </w:r>
            <w:r>
              <w:rPr>
                <w:bCs/>
                <w:sz w:val="20"/>
                <w:szCs w:val="20"/>
              </w:rPr>
              <w:t xml:space="preserve">10 </w:t>
            </w:r>
            <w:r w:rsidRPr="0012481D">
              <w:rPr>
                <w:bCs/>
                <w:sz w:val="20"/>
                <w:szCs w:val="20"/>
              </w:rPr>
              <w:t>КНС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12481D" w:rsidRDefault="004630C5" w:rsidP="00463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ПСД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2019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/>
                <w:bCs/>
                <w:sz w:val="20"/>
                <w:szCs w:val="20"/>
              </w:rPr>
            </w:pPr>
            <w:r w:rsidRPr="0012481D">
              <w:rPr>
                <w:b/>
                <w:bCs/>
                <w:sz w:val="20"/>
                <w:szCs w:val="20"/>
              </w:rPr>
              <w:t>3 000,00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12481D">
              <w:rPr>
                <w:bCs/>
                <w:sz w:val="20"/>
                <w:szCs w:val="20"/>
              </w:rPr>
              <w:t>3000,00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630C5" w:rsidRPr="0012481D" w:rsidTr="00B62DCB">
        <w:trPr>
          <w:trHeight w:val="483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12481D" w:rsidRDefault="004630C5" w:rsidP="004630C5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Default="004630C5" w:rsidP="004630C5">
            <w:pPr>
              <w:rPr>
                <w:iCs/>
                <w:sz w:val="20"/>
                <w:szCs w:val="20"/>
              </w:rPr>
            </w:pPr>
            <w:r w:rsidRPr="0012481D">
              <w:rPr>
                <w:iCs/>
                <w:sz w:val="20"/>
                <w:szCs w:val="20"/>
              </w:rPr>
              <w:t>Осуществление строительно-монтажных работ (СМР)</w:t>
            </w:r>
            <w:r>
              <w:rPr>
                <w:iCs/>
                <w:sz w:val="20"/>
                <w:szCs w:val="20"/>
              </w:rPr>
              <w:t>:</w:t>
            </w:r>
          </w:p>
          <w:p w:rsidR="00B62DCB" w:rsidRDefault="004630C5" w:rsidP="00883E59">
            <w:pPr>
              <w:rPr>
                <w:iCs/>
                <w:sz w:val="20"/>
                <w:szCs w:val="20"/>
              </w:rPr>
            </w:pPr>
            <w:r w:rsidRPr="005E15F3">
              <w:rPr>
                <w:iCs/>
                <w:sz w:val="20"/>
                <w:szCs w:val="20"/>
              </w:rPr>
              <w:t xml:space="preserve">- приобретение и установка насосного оборудования на ГНС и КНС г. Ярцево;                                                                          - реконструкция КНС ДОСААФ;                                                                           - приобретение и установка шкафов управления насосами на КНС </w:t>
            </w:r>
          </w:p>
          <w:p w:rsidR="004630C5" w:rsidRDefault="004630C5" w:rsidP="00883E59">
            <w:pPr>
              <w:rPr>
                <w:iCs/>
                <w:sz w:val="20"/>
                <w:szCs w:val="20"/>
              </w:rPr>
            </w:pPr>
            <w:r w:rsidRPr="005E15F3">
              <w:rPr>
                <w:iCs/>
                <w:sz w:val="20"/>
                <w:szCs w:val="20"/>
              </w:rPr>
              <w:t>г. Ярцево;                                                                     - сборка вводного распределительного устройства на КНС ДОСААФ</w:t>
            </w:r>
            <w:r w:rsidR="00AC066A">
              <w:rPr>
                <w:iCs/>
                <w:sz w:val="20"/>
                <w:szCs w:val="20"/>
              </w:rPr>
              <w:t>;</w:t>
            </w:r>
          </w:p>
          <w:p w:rsidR="00AC066A" w:rsidRDefault="00AC066A" w:rsidP="00883E59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реконструкция КНС по ул. Трудовая;</w:t>
            </w:r>
          </w:p>
          <w:p w:rsidR="00AC066A" w:rsidRDefault="00AC066A" w:rsidP="00883E59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установка насоса СДВ 80/18 на КНС Школа-Интернат по ул. Макаренко, стр. 5;</w:t>
            </w:r>
          </w:p>
          <w:p w:rsidR="00AC066A" w:rsidRPr="0012481D" w:rsidRDefault="00AC066A" w:rsidP="00883E59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установка клапана обратного КВС Иртыш на ГНС по ул. М. Горького. 100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2020-2023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6C2E44" w:rsidP="004630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8 008,37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12481D">
              <w:rPr>
                <w:bCs/>
                <w:sz w:val="20"/>
                <w:szCs w:val="20"/>
              </w:rPr>
              <w:t>3000,00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12481D">
              <w:rPr>
                <w:bCs/>
                <w:sz w:val="20"/>
                <w:szCs w:val="20"/>
              </w:rPr>
              <w:t>2000,00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1547,73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6C2E44" w:rsidP="004630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1460,64</w:t>
            </w:r>
          </w:p>
        </w:tc>
      </w:tr>
      <w:tr w:rsidR="004630C5" w:rsidRPr="0012481D" w:rsidTr="00B62DCB">
        <w:trPr>
          <w:trHeight w:val="483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12481D">
              <w:rPr>
                <w:bCs/>
                <w:sz w:val="20"/>
                <w:szCs w:val="20"/>
              </w:rPr>
              <w:t>2.3.3</w:t>
            </w:r>
            <w:r w:rsidR="00B62DC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30C5" w:rsidRPr="0012481D" w:rsidRDefault="004630C5" w:rsidP="004630C5">
            <w:pPr>
              <w:pStyle w:val="Default"/>
              <w:rPr>
                <w:bCs/>
                <w:sz w:val="20"/>
                <w:szCs w:val="20"/>
              </w:rPr>
            </w:pPr>
            <w:r w:rsidRPr="0012481D">
              <w:rPr>
                <w:bCs/>
                <w:sz w:val="20"/>
                <w:szCs w:val="20"/>
              </w:rPr>
              <w:t>Реконструкция канализационных сетей</w:t>
            </w:r>
            <w:r>
              <w:rPr>
                <w:bCs/>
                <w:sz w:val="20"/>
                <w:szCs w:val="20"/>
              </w:rPr>
              <w:t xml:space="preserve"> (не менее 6 км), за исключением п. 2.3.4.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Default="004630C5" w:rsidP="00463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r w:rsidRPr="0012481D">
              <w:rPr>
                <w:sz w:val="20"/>
                <w:szCs w:val="20"/>
              </w:rPr>
              <w:t xml:space="preserve">ПИР. </w:t>
            </w:r>
            <w:r>
              <w:rPr>
                <w:sz w:val="20"/>
                <w:szCs w:val="20"/>
              </w:rPr>
              <w:t>Разработка ПСД:</w:t>
            </w:r>
          </w:p>
          <w:p w:rsidR="004630C5" w:rsidRPr="004A614E" w:rsidRDefault="004630C5" w:rsidP="004630C5">
            <w:pPr>
              <w:rPr>
                <w:sz w:val="20"/>
                <w:szCs w:val="20"/>
              </w:rPr>
            </w:pPr>
            <w:r w:rsidRPr="005E15F3">
              <w:rPr>
                <w:sz w:val="20"/>
                <w:szCs w:val="20"/>
              </w:rPr>
              <w:t xml:space="preserve">- работы по инженерным изысканиям и подготовке ПСД объекта "Реконструкция сетей канализации </w:t>
            </w:r>
            <w:proofErr w:type="gramStart"/>
            <w:r w:rsidRPr="005E15F3">
              <w:rPr>
                <w:sz w:val="20"/>
                <w:szCs w:val="20"/>
              </w:rPr>
              <w:t>г</w:t>
            </w:r>
            <w:proofErr w:type="gramEnd"/>
            <w:r w:rsidRPr="005E15F3">
              <w:rPr>
                <w:sz w:val="20"/>
                <w:szCs w:val="20"/>
              </w:rPr>
              <w:t>. Ярцево Смоленской области"</w:t>
            </w:r>
            <w:r w:rsidR="00F8118A">
              <w:rPr>
                <w:sz w:val="20"/>
                <w:szCs w:val="20"/>
              </w:rPr>
              <w:t>.</w:t>
            </w:r>
            <w:r w:rsidRPr="001248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12481D">
              <w:rPr>
                <w:bCs/>
                <w:sz w:val="20"/>
                <w:szCs w:val="20"/>
              </w:rPr>
              <w:t>2019-202</w:t>
            </w:r>
            <w:r>
              <w:rPr>
                <w:bCs/>
                <w:sz w:val="20"/>
                <w:szCs w:val="20"/>
              </w:rPr>
              <w:t>0, 2022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5 747,00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12481D">
              <w:rPr>
                <w:bCs/>
                <w:sz w:val="20"/>
                <w:szCs w:val="20"/>
              </w:rPr>
              <w:t>811,00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12481D">
              <w:rPr>
                <w:bCs/>
                <w:sz w:val="20"/>
                <w:szCs w:val="20"/>
              </w:rPr>
              <w:t>2846,00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2090,00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630C5" w:rsidRPr="0012481D" w:rsidTr="00B62DCB">
        <w:trPr>
          <w:trHeight w:val="483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12481D" w:rsidRDefault="004630C5" w:rsidP="004630C5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Default="004630C5" w:rsidP="004630C5">
            <w:pPr>
              <w:rPr>
                <w:iCs/>
                <w:sz w:val="20"/>
                <w:szCs w:val="20"/>
              </w:rPr>
            </w:pPr>
            <w:r w:rsidRPr="0012481D">
              <w:rPr>
                <w:iCs/>
                <w:sz w:val="20"/>
                <w:szCs w:val="20"/>
              </w:rPr>
              <w:t>Осуществление строительно-монтажных работ (СМР)</w:t>
            </w:r>
            <w:r>
              <w:rPr>
                <w:iCs/>
                <w:sz w:val="20"/>
                <w:szCs w:val="20"/>
              </w:rPr>
              <w:t>:</w:t>
            </w:r>
          </w:p>
          <w:p w:rsidR="00B62DCB" w:rsidRDefault="004630C5" w:rsidP="004630C5">
            <w:pPr>
              <w:rPr>
                <w:sz w:val="20"/>
                <w:szCs w:val="20"/>
              </w:rPr>
            </w:pPr>
            <w:r w:rsidRPr="005E15F3">
              <w:rPr>
                <w:sz w:val="20"/>
                <w:szCs w:val="20"/>
              </w:rPr>
              <w:t xml:space="preserve">- реконструкция наружных канализационных сетей ДУ 160 мм протяжённостью 260 пм микрорайона Пионерный  в районе ул. Энтузиастов </w:t>
            </w:r>
            <w:r w:rsidR="00B62DCB">
              <w:rPr>
                <w:sz w:val="20"/>
                <w:szCs w:val="20"/>
              </w:rPr>
              <w:t>–</w:t>
            </w:r>
            <w:r w:rsidRPr="005E15F3">
              <w:rPr>
                <w:sz w:val="20"/>
                <w:szCs w:val="20"/>
              </w:rPr>
              <w:t xml:space="preserve"> </w:t>
            </w:r>
          </w:p>
          <w:p w:rsidR="004630C5" w:rsidRDefault="004630C5" w:rsidP="004630C5">
            <w:pPr>
              <w:rPr>
                <w:sz w:val="20"/>
                <w:szCs w:val="20"/>
              </w:rPr>
            </w:pPr>
            <w:r w:rsidRPr="005E15F3">
              <w:rPr>
                <w:sz w:val="20"/>
                <w:szCs w:val="20"/>
              </w:rPr>
              <w:t>ул. Автозаводская</w:t>
            </w:r>
            <w:r w:rsidR="00D4660A">
              <w:rPr>
                <w:sz w:val="20"/>
                <w:szCs w:val="20"/>
              </w:rPr>
              <w:t>;</w:t>
            </w:r>
          </w:p>
          <w:p w:rsidR="00D4660A" w:rsidRDefault="00D4660A" w:rsidP="00463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реконструкция 2-й нитки напорного коллектора КНС «Школьная» ул. Базарная – 400 м. 180 мм ПЭ (участок в камере гашения на ул. Советская, 24);</w:t>
            </w:r>
          </w:p>
          <w:p w:rsidR="00D4660A" w:rsidRDefault="00D4660A" w:rsidP="00463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реконструкция самотечного коллектора на территории </w:t>
            </w:r>
            <w:proofErr w:type="spellStart"/>
            <w:r>
              <w:rPr>
                <w:sz w:val="20"/>
                <w:szCs w:val="20"/>
              </w:rPr>
              <w:t>Декопласт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Ду</w:t>
            </w:r>
            <w:proofErr w:type="spellEnd"/>
            <w:r>
              <w:rPr>
                <w:sz w:val="20"/>
                <w:szCs w:val="20"/>
              </w:rPr>
              <w:t xml:space="preserve"> 200 мм протяженностью 400 м по ул. Луначарского;</w:t>
            </w:r>
          </w:p>
          <w:p w:rsidR="00D4660A" w:rsidRPr="0012481D" w:rsidRDefault="00D4660A" w:rsidP="00463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реконструкция самотечной канализационной сети </w:t>
            </w:r>
            <w:proofErr w:type="spellStart"/>
            <w:r>
              <w:rPr>
                <w:sz w:val="20"/>
                <w:szCs w:val="20"/>
              </w:rPr>
              <w:t>Ду</w:t>
            </w:r>
            <w:proofErr w:type="spellEnd"/>
            <w:r>
              <w:rPr>
                <w:sz w:val="20"/>
                <w:szCs w:val="20"/>
              </w:rPr>
              <w:t xml:space="preserve"> 160 мм протяженностью 50 м в районе КНС ДЭП-3 по ул. Шоссейная.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2021-2023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D4660A" w:rsidP="004630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2 437,13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12481D">
              <w:rPr>
                <w:bCs/>
                <w:sz w:val="20"/>
                <w:szCs w:val="20"/>
              </w:rPr>
              <w:t>2133,00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</w:t>
            </w:r>
            <w:r w:rsidR="00D4660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D4660A" w:rsidP="004630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200,13</w:t>
            </w:r>
          </w:p>
        </w:tc>
      </w:tr>
      <w:tr w:rsidR="004630C5" w:rsidRPr="0012481D" w:rsidTr="00B62DCB">
        <w:trPr>
          <w:trHeight w:val="483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12481D">
              <w:rPr>
                <w:bCs/>
                <w:sz w:val="20"/>
                <w:szCs w:val="20"/>
              </w:rPr>
              <w:t>2.3.4</w:t>
            </w:r>
            <w:r w:rsidR="00B62DC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12481D" w:rsidRDefault="004630C5" w:rsidP="004630C5">
            <w:pPr>
              <w:pStyle w:val="Default"/>
              <w:rPr>
                <w:bCs/>
                <w:sz w:val="20"/>
                <w:szCs w:val="20"/>
              </w:rPr>
            </w:pPr>
            <w:r w:rsidRPr="0012481D">
              <w:rPr>
                <w:bCs/>
                <w:sz w:val="20"/>
                <w:szCs w:val="20"/>
              </w:rPr>
              <w:t>Реконструкция канализационного коллектора</w:t>
            </w:r>
            <w:proofErr w:type="gramStart"/>
            <w:r w:rsidRPr="0012481D">
              <w:rPr>
                <w:sz w:val="20"/>
                <w:szCs w:val="20"/>
              </w:rPr>
              <w:t xml:space="preserve"> Д</w:t>
            </w:r>
            <w:proofErr w:type="gramEnd"/>
            <w:r w:rsidRPr="0012481D">
              <w:rPr>
                <w:sz w:val="20"/>
                <w:szCs w:val="20"/>
              </w:rPr>
              <w:t xml:space="preserve"> 1200 мм по ул. Дачная протяженностью 500 пм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12481D" w:rsidRDefault="004630C5" w:rsidP="004630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r w:rsidRPr="0012481D">
              <w:rPr>
                <w:sz w:val="20"/>
                <w:szCs w:val="20"/>
              </w:rPr>
              <w:t xml:space="preserve">ПИР. </w:t>
            </w:r>
            <w:r>
              <w:rPr>
                <w:sz w:val="20"/>
                <w:szCs w:val="20"/>
              </w:rPr>
              <w:t xml:space="preserve">Разработка </w:t>
            </w:r>
            <w:r w:rsidRPr="0012481D">
              <w:rPr>
                <w:sz w:val="20"/>
                <w:szCs w:val="20"/>
              </w:rPr>
              <w:t xml:space="preserve">ПСД. 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12481D">
              <w:rPr>
                <w:bCs/>
                <w:sz w:val="20"/>
                <w:szCs w:val="20"/>
              </w:rPr>
              <w:t>2019-202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12481D">
              <w:rPr>
                <w:b/>
                <w:bCs/>
                <w:sz w:val="20"/>
                <w:szCs w:val="20"/>
              </w:rPr>
              <w:t> 000,00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12481D">
              <w:rPr>
                <w:bCs/>
                <w:sz w:val="20"/>
                <w:szCs w:val="20"/>
              </w:rPr>
              <w:t>3000,00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12481D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630C5" w:rsidRPr="0012481D" w:rsidTr="00B62DCB">
        <w:trPr>
          <w:trHeight w:val="483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12481D" w:rsidRDefault="004630C5" w:rsidP="004630C5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12481D" w:rsidRDefault="004630C5" w:rsidP="004630C5">
            <w:pPr>
              <w:rPr>
                <w:sz w:val="20"/>
                <w:szCs w:val="20"/>
              </w:rPr>
            </w:pPr>
            <w:r w:rsidRPr="0012481D">
              <w:rPr>
                <w:iCs/>
                <w:sz w:val="20"/>
                <w:szCs w:val="20"/>
              </w:rPr>
              <w:t>Осуществление строительно-монтажных работ (СМР)</w:t>
            </w:r>
            <w:r w:rsidR="00F8118A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</w:t>
            </w:r>
            <w:r w:rsidR="00090B4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090B47" w:rsidP="004630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4630C5">
              <w:rPr>
                <w:b/>
                <w:bCs/>
                <w:sz w:val="20"/>
                <w:szCs w:val="20"/>
              </w:rPr>
              <w:t> 000,00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12481D">
              <w:rPr>
                <w:bCs/>
                <w:sz w:val="20"/>
                <w:szCs w:val="20"/>
              </w:rPr>
              <w:t>3000,00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630C5" w:rsidRPr="0012481D" w:rsidTr="00B62DCB">
        <w:trPr>
          <w:trHeight w:val="48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12481D" w:rsidRDefault="004630C5" w:rsidP="004630C5">
            <w:pPr>
              <w:jc w:val="center"/>
              <w:rPr>
                <w:b/>
                <w:bCs/>
                <w:sz w:val="20"/>
                <w:szCs w:val="20"/>
              </w:rPr>
            </w:pPr>
            <w:r w:rsidRPr="0012481D">
              <w:rPr>
                <w:b/>
                <w:bCs/>
                <w:sz w:val="20"/>
                <w:szCs w:val="20"/>
              </w:rPr>
              <w:t>2.4</w:t>
            </w:r>
            <w:r w:rsidR="00B62DC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3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12481D" w:rsidRDefault="004630C5" w:rsidP="004630C5">
            <w:pPr>
              <w:jc w:val="center"/>
              <w:rPr>
                <w:b/>
                <w:bCs/>
                <w:sz w:val="20"/>
                <w:szCs w:val="20"/>
              </w:rPr>
            </w:pPr>
            <w:r w:rsidRPr="0012481D">
              <w:rPr>
                <w:b/>
                <w:bCs/>
                <w:sz w:val="20"/>
                <w:szCs w:val="20"/>
              </w:rPr>
              <w:t xml:space="preserve">Осуществление мероприятий, направленных на повышение экологической эффективности, достижение плановых значений показателей надежности, качества и </w:t>
            </w:r>
            <w:proofErr w:type="spellStart"/>
            <w:r w:rsidRPr="0012481D"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 w:rsidRPr="0012481D">
              <w:rPr>
                <w:b/>
                <w:bCs/>
                <w:sz w:val="20"/>
                <w:szCs w:val="20"/>
              </w:rPr>
              <w:t xml:space="preserve"> объектов централизованных систем водоотведения, не включенных в прочие группы мероприятий</w:t>
            </w:r>
          </w:p>
        </w:tc>
      </w:tr>
      <w:tr w:rsidR="004630C5" w:rsidRPr="0012481D" w:rsidTr="00B62DCB">
        <w:trPr>
          <w:trHeight w:val="48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12481D">
              <w:rPr>
                <w:bCs/>
                <w:sz w:val="20"/>
                <w:szCs w:val="20"/>
              </w:rPr>
              <w:t>2.4.1</w:t>
            </w:r>
            <w:r w:rsidR="00B62DC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12481D" w:rsidRDefault="004630C5" w:rsidP="004630C5">
            <w:pPr>
              <w:rPr>
                <w:bCs/>
                <w:sz w:val="20"/>
                <w:szCs w:val="20"/>
              </w:rPr>
            </w:pPr>
            <w:r w:rsidRPr="0012481D">
              <w:rPr>
                <w:bCs/>
                <w:sz w:val="20"/>
                <w:szCs w:val="20"/>
              </w:rPr>
              <w:t>Оснащение лаборатории приборами и оборудованием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Default="004630C5" w:rsidP="004630C5">
            <w:pPr>
              <w:rPr>
                <w:sz w:val="20"/>
                <w:szCs w:val="20"/>
              </w:rPr>
            </w:pPr>
            <w:r w:rsidRPr="0012481D">
              <w:rPr>
                <w:sz w:val="20"/>
                <w:szCs w:val="20"/>
              </w:rPr>
              <w:t>Приборы и оборудование для выполнения утвержденной программы контроля качества</w:t>
            </w:r>
            <w:r>
              <w:rPr>
                <w:sz w:val="20"/>
                <w:szCs w:val="20"/>
              </w:rPr>
              <w:t>:</w:t>
            </w:r>
          </w:p>
          <w:p w:rsidR="004630C5" w:rsidRDefault="004630C5" w:rsidP="004630C5">
            <w:pPr>
              <w:rPr>
                <w:sz w:val="20"/>
                <w:szCs w:val="20"/>
              </w:rPr>
            </w:pPr>
            <w:r w:rsidRPr="001C3E47">
              <w:rPr>
                <w:sz w:val="20"/>
                <w:szCs w:val="20"/>
              </w:rPr>
              <w:t xml:space="preserve">- приобретение системы </w:t>
            </w:r>
            <w:proofErr w:type="spellStart"/>
            <w:r w:rsidRPr="001C3E47">
              <w:rPr>
                <w:sz w:val="20"/>
                <w:szCs w:val="20"/>
              </w:rPr>
              <w:t>пробоотборной</w:t>
            </w:r>
            <w:proofErr w:type="spellEnd"/>
            <w:r w:rsidRPr="001C3E47">
              <w:rPr>
                <w:sz w:val="20"/>
                <w:szCs w:val="20"/>
              </w:rPr>
              <w:t xml:space="preserve"> СП-2</w:t>
            </w:r>
            <w:r w:rsidR="00274D19">
              <w:rPr>
                <w:sz w:val="20"/>
                <w:szCs w:val="20"/>
              </w:rPr>
              <w:t>;</w:t>
            </w:r>
          </w:p>
          <w:p w:rsidR="00274D19" w:rsidRPr="0012481D" w:rsidRDefault="00274D19" w:rsidP="00463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приобретение спектрофотометра серии ПЭ по ТУ 9443-001-5627822 модель ПЭ-5400ВИ для лаборатории по адресу: ул. М. Горького,100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12481D">
              <w:rPr>
                <w:bCs/>
                <w:sz w:val="20"/>
                <w:szCs w:val="20"/>
              </w:rPr>
              <w:t>2019-2022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274D19" w:rsidP="004630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3 206,78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12481D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2481D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12481D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2481D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12481D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2481D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31,90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274D19" w:rsidP="004630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174,88</w:t>
            </w:r>
          </w:p>
        </w:tc>
      </w:tr>
      <w:tr w:rsidR="004630C5" w:rsidRPr="0012481D" w:rsidTr="00B62DCB">
        <w:trPr>
          <w:trHeight w:val="48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12481D">
              <w:rPr>
                <w:bCs/>
                <w:sz w:val="20"/>
                <w:szCs w:val="20"/>
              </w:rPr>
              <w:t>2.4.2</w:t>
            </w:r>
            <w:r w:rsidR="00B62DC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12481D" w:rsidRDefault="004630C5" w:rsidP="004630C5">
            <w:pPr>
              <w:rPr>
                <w:bCs/>
                <w:sz w:val="20"/>
                <w:szCs w:val="20"/>
              </w:rPr>
            </w:pPr>
            <w:r w:rsidRPr="0012481D">
              <w:rPr>
                <w:bCs/>
                <w:sz w:val="20"/>
                <w:szCs w:val="20"/>
              </w:rPr>
              <w:t>Оснащение предприятия техникой, спецоборудованием и инструментами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Default="004630C5" w:rsidP="004630C5">
            <w:pPr>
              <w:rPr>
                <w:sz w:val="20"/>
                <w:szCs w:val="20"/>
              </w:rPr>
            </w:pPr>
            <w:r w:rsidRPr="0012481D">
              <w:rPr>
                <w:sz w:val="20"/>
                <w:szCs w:val="20"/>
              </w:rPr>
              <w:t xml:space="preserve">Приобретение </w:t>
            </w:r>
            <w:r>
              <w:rPr>
                <w:sz w:val="20"/>
                <w:szCs w:val="20"/>
              </w:rPr>
              <w:t xml:space="preserve">комбинированной </w:t>
            </w:r>
            <w:proofErr w:type="spellStart"/>
            <w:r w:rsidRPr="0012481D">
              <w:rPr>
                <w:sz w:val="20"/>
                <w:szCs w:val="20"/>
              </w:rPr>
              <w:t>каналопромывочной</w:t>
            </w:r>
            <w:proofErr w:type="spellEnd"/>
            <w:r w:rsidRPr="0012481D">
              <w:rPr>
                <w:sz w:val="20"/>
                <w:szCs w:val="20"/>
              </w:rPr>
              <w:t xml:space="preserve"> машины, </w:t>
            </w:r>
            <w:r w:rsidRPr="001C3E47">
              <w:rPr>
                <w:sz w:val="20"/>
                <w:szCs w:val="20"/>
              </w:rPr>
              <w:t>автомобиля УАЗ 390945 (</w:t>
            </w:r>
            <w:proofErr w:type="spellStart"/>
            <w:proofErr w:type="gramStart"/>
            <w:r w:rsidRPr="001C3E47">
              <w:rPr>
                <w:sz w:val="20"/>
                <w:szCs w:val="20"/>
              </w:rPr>
              <w:t>грузовой-</w:t>
            </w:r>
            <w:r w:rsidRPr="001C3E47">
              <w:rPr>
                <w:sz w:val="20"/>
                <w:szCs w:val="20"/>
              </w:rPr>
              <w:lastRenderedPageBreak/>
              <w:t>бортовой</w:t>
            </w:r>
            <w:proofErr w:type="spellEnd"/>
            <w:proofErr w:type="gramEnd"/>
            <w:r w:rsidRPr="001C3E47">
              <w:rPr>
                <w:sz w:val="20"/>
                <w:szCs w:val="20"/>
              </w:rPr>
              <w:t>),  экскаватора-погрузчика</w:t>
            </w:r>
            <w:r w:rsidR="00274D19">
              <w:rPr>
                <w:sz w:val="20"/>
                <w:szCs w:val="20"/>
              </w:rPr>
              <w:t xml:space="preserve">, </w:t>
            </w:r>
            <w:proofErr w:type="spellStart"/>
            <w:r w:rsidR="00274D19" w:rsidRPr="00283656">
              <w:rPr>
                <w:sz w:val="20"/>
                <w:szCs w:val="20"/>
                <w:lang w:val="en-US"/>
              </w:rPr>
              <w:t>Lada</w:t>
            </w:r>
            <w:proofErr w:type="spellEnd"/>
            <w:r w:rsidR="00274D19" w:rsidRPr="00283656">
              <w:rPr>
                <w:sz w:val="20"/>
                <w:szCs w:val="20"/>
              </w:rPr>
              <w:t xml:space="preserve"> (ВАЗ), а</w:t>
            </w:r>
            <w:r w:rsidR="00274D19" w:rsidRPr="00274D19">
              <w:rPr>
                <w:sz w:val="20"/>
                <w:szCs w:val="20"/>
              </w:rPr>
              <w:t xml:space="preserve">втомобиля МАКАР 2322 </w:t>
            </w:r>
            <w:r w:rsidR="00274D19" w:rsidRPr="00274D19">
              <w:rPr>
                <w:sz w:val="20"/>
                <w:szCs w:val="20"/>
                <w:lang w:val="en-US"/>
              </w:rPr>
              <w:t>ND</w:t>
            </w:r>
            <w:r w:rsidR="00274D19" w:rsidRPr="00274D19">
              <w:rPr>
                <w:sz w:val="20"/>
                <w:szCs w:val="20"/>
              </w:rPr>
              <w:t xml:space="preserve"> «Передвижная мастерская» на базе Газон </w:t>
            </w:r>
            <w:r w:rsidR="00274D19" w:rsidRPr="00274D19">
              <w:rPr>
                <w:sz w:val="20"/>
                <w:szCs w:val="20"/>
                <w:lang w:val="en-US"/>
              </w:rPr>
              <w:t>NEXT</w:t>
            </w:r>
            <w:r w:rsidR="003C6109">
              <w:rPr>
                <w:sz w:val="20"/>
                <w:szCs w:val="20"/>
              </w:rPr>
              <w:t>/</w:t>
            </w:r>
          </w:p>
          <w:p w:rsidR="003C6109" w:rsidRPr="003C6109" w:rsidRDefault="003C6109" w:rsidP="00463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жидкостного </w:t>
            </w:r>
            <w:proofErr w:type="spellStart"/>
            <w:r>
              <w:rPr>
                <w:sz w:val="20"/>
                <w:szCs w:val="20"/>
              </w:rPr>
              <w:t>отопителя</w:t>
            </w:r>
            <w:proofErr w:type="spellEnd"/>
            <w:r>
              <w:rPr>
                <w:sz w:val="20"/>
                <w:szCs w:val="20"/>
              </w:rPr>
              <w:t xml:space="preserve"> и циркуляционного насоса водяной системы для дооборудования </w:t>
            </w:r>
            <w:proofErr w:type="spellStart"/>
            <w:r>
              <w:rPr>
                <w:sz w:val="20"/>
                <w:szCs w:val="20"/>
              </w:rPr>
              <w:t>каналопромывочной</w:t>
            </w:r>
            <w:proofErr w:type="spellEnd"/>
            <w:r>
              <w:rPr>
                <w:sz w:val="20"/>
                <w:szCs w:val="20"/>
              </w:rPr>
              <w:t xml:space="preserve"> машины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12481D">
              <w:rPr>
                <w:bCs/>
                <w:sz w:val="20"/>
                <w:szCs w:val="20"/>
              </w:rPr>
              <w:lastRenderedPageBreak/>
              <w:t>2019-2023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783DE4" w:rsidP="00783D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20 043,58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12481D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2481D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12481D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2481D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12481D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2481D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1 992,36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783DE4" w:rsidP="004630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10 051,22</w:t>
            </w:r>
          </w:p>
        </w:tc>
      </w:tr>
      <w:tr w:rsidR="004630C5" w:rsidRPr="0012481D" w:rsidTr="00B62DCB">
        <w:trPr>
          <w:trHeight w:val="48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12481D">
              <w:rPr>
                <w:bCs/>
                <w:sz w:val="20"/>
                <w:szCs w:val="20"/>
              </w:rPr>
              <w:lastRenderedPageBreak/>
              <w:t>2.4.3</w:t>
            </w:r>
            <w:r w:rsidR="00B62DC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12481D" w:rsidRDefault="004630C5" w:rsidP="004630C5">
            <w:pPr>
              <w:rPr>
                <w:bCs/>
                <w:sz w:val="20"/>
                <w:szCs w:val="20"/>
              </w:rPr>
            </w:pPr>
            <w:r w:rsidRPr="0012481D">
              <w:rPr>
                <w:bCs/>
                <w:sz w:val="20"/>
                <w:szCs w:val="20"/>
              </w:rPr>
              <w:t>Разработка и внедрение единой сети сбора и передачи данных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Default="004630C5" w:rsidP="004630C5">
            <w:pPr>
              <w:rPr>
                <w:bCs/>
                <w:sz w:val="20"/>
                <w:szCs w:val="20"/>
              </w:rPr>
            </w:pPr>
            <w:r w:rsidRPr="0012481D">
              <w:rPr>
                <w:bCs/>
                <w:sz w:val="20"/>
                <w:szCs w:val="20"/>
              </w:rPr>
              <w:t>Интеграция комплексного программного обеспечения для управления промышленным предприятием</w:t>
            </w:r>
            <w:r>
              <w:rPr>
                <w:bCs/>
                <w:sz w:val="20"/>
                <w:szCs w:val="20"/>
              </w:rPr>
              <w:t>:</w:t>
            </w:r>
          </w:p>
          <w:p w:rsidR="00F8118A" w:rsidRDefault="004630C5" w:rsidP="004630C5">
            <w:pPr>
              <w:rPr>
                <w:sz w:val="20"/>
                <w:szCs w:val="20"/>
              </w:rPr>
            </w:pPr>
            <w:r w:rsidRPr="001C3E47">
              <w:rPr>
                <w:sz w:val="20"/>
                <w:szCs w:val="20"/>
              </w:rPr>
              <w:t xml:space="preserve">- приобретение и установка </w:t>
            </w:r>
            <w:proofErr w:type="gramStart"/>
            <w:r w:rsidRPr="001C3E47">
              <w:rPr>
                <w:sz w:val="20"/>
                <w:szCs w:val="20"/>
              </w:rPr>
              <w:t>сотовой</w:t>
            </w:r>
            <w:proofErr w:type="gramEnd"/>
            <w:r w:rsidRPr="001C3E47">
              <w:rPr>
                <w:sz w:val="20"/>
                <w:szCs w:val="20"/>
              </w:rPr>
              <w:t xml:space="preserve"> системы оповещения и управления </w:t>
            </w:r>
            <w:proofErr w:type="spellStart"/>
            <w:r w:rsidRPr="001C3E47">
              <w:rPr>
                <w:sz w:val="20"/>
                <w:szCs w:val="20"/>
              </w:rPr>
              <w:t>Кситал</w:t>
            </w:r>
            <w:proofErr w:type="spellEnd"/>
            <w:r w:rsidRPr="001C3E47">
              <w:rPr>
                <w:sz w:val="20"/>
                <w:szCs w:val="20"/>
              </w:rPr>
              <w:t xml:space="preserve"> GSM-4 на 10-ти КНС </w:t>
            </w:r>
          </w:p>
          <w:p w:rsidR="004630C5" w:rsidRPr="0012481D" w:rsidRDefault="004630C5" w:rsidP="004630C5">
            <w:pPr>
              <w:rPr>
                <w:sz w:val="20"/>
                <w:szCs w:val="20"/>
              </w:rPr>
            </w:pPr>
            <w:r w:rsidRPr="001C3E47">
              <w:rPr>
                <w:sz w:val="20"/>
                <w:szCs w:val="20"/>
              </w:rPr>
              <w:t>г. Ярцево</w:t>
            </w:r>
            <w:r w:rsidR="00F8118A">
              <w:rPr>
                <w:sz w:val="20"/>
                <w:szCs w:val="20"/>
              </w:rPr>
              <w:t>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12481D">
              <w:rPr>
                <w:bCs/>
                <w:sz w:val="20"/>
                <w:szCs w:val="20"/>
              </w:rPr>
              <w:t>2019-202</w:t>
            </w:r>
            <w:r w:rsidR="00783DE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783DE4" w:rsidP="004630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3 242,61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12481D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2481D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12481D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2481D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12481D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2481D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242,61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4630C5" w:rsidP="004630C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630C5" w:rsidRPr="0012481D" w:rsidTr="00B62DCB">
        <w:trPr>
          <w:trHeight w:val="48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12481D" w:rsidRDefault="004630C5" w:rsidP="004630C5">
            <w:pPr>
              <w:jc w:val="center"/>
              <w:rPr>
                <w:b/>
                <w:bCs/>
                <w:sz w:val="20"/>
                <w:szCs w:val="20"/>
              </w:rPr>
            </w:pPr>
            <w:r w:rsidRPr="0012481D">
              <w:rPr>
                <w:b/>
                <w:bCs/>
                <w:sz w:val="20"/>
                <w:szCs w:val="20"/>
              </w:rPr>
              <w:t>2.5</w:t>
            </w:r>
            <w:r w:rsidR="00B62DC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3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12481D" w:rsidRDefault="004630C5" w:rsidP="004630C5">
            <w:pPr>
              <w:jc w:val="center"/>
              <w:rPr>
                <w:b/>
                <w:bCs/>
                <w:sz w:val="20"/>
                <w:szCs w:val="20"/>
              </w:rPr>
            </w:pPr>
            <w:r w:rsidRPr="0012481D">
              <w:rPr>
                <w:b/>
                <w:bCs/>
                <w:sz w:val="20"/>
                <w:szCs w:val="20"/>
              </w:rPr>
              <w:t>Вывод из эксплуатации, консервация и демонтаж объектов централизованных систем водоотведения</w:t>
            </w:r>
          </w:p>
        </w:tc>
      </w:tr>
      <w:tr w:rsidR="004630C5" w:rsidRPr="0012481D" w:rsidTr="00B62DCB">
        <w:trPr>
          <w:trHeight w:val="48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12481D" w:rsidRDefault="004630C5" w:rsidP="004630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630C5" w:rsidRPr="0012481D" w:rsidRDefault="004630C5" w:rsidP="004630C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12481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0C5" w:rsidRPr="0012481D" w:rsidRDefault="004630C5" w:rsidP="004630C5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0C5" w:rsidRPr="0012481D" w:rsidRDefault="004630C5" w:rsidP="004630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2481D" w:rsidRDefault="00783DE4" w:rsidP="004630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88 820,56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67FDF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167FDF">
              <w:rPr>
                <w:bCs/>
                <w:sz w:val="20"/>
                <w:szCs w:val="20"/>
              </w:rPr>
              <w:t>18 917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67FDF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167FDF">
              <w:rPr>
                <w:bCs/>
                <w:sz w:val="20"/>
                <w:szCs w:val="20"/>
              </w:rPr>
              <w:t>21 045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67FDF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 w:rsidRPr="00167FDF">
              <w:rPr>
                <w:bCs/>
                <w:sz w:val="20"/>
                <w:szCs w:val="20"/>
              </w:rPr>
              <w:t>18 874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67FDF" w:rsidRDefault="004630C5" w:rsidP="004630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12 405,76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5" w:rsidRPr="00167FDF" w:rsidRDefault="00783DE4" w:rsidP="004630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17 578,80</w:t>
            </w:r>
          </w:p>
        </w:tc>
      </w:tr>
    </w:tbl>
    <w:p w:rsidR="004630C5" w:rsidRPr="00A963F0" w:rsidRDefault="004630C5" w:rsidP="004630C5"/>
    <w:p w:rsidR="004630C5" w:rsidRDefault="004630C5" w:rsidP="004630C5">
      <w:pPr>
        <w:spacing w:after="160" w:line="259" w:lineRule="auto"/>
        <w:rPr>
          <w:rStyle w:val="20"/>
        </w:rPr>
        <w:sectPr w:rsidR="004630C5" w:rsidSect="004630C5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4630C5" w:rsidRPr="004851BA" w:rsidRDefault="004630C5" w:rsidP="004630C5">
      <w:pPr>
        <w:spacing w:after="24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4851BA">
        <w:rPr>
          <w:b/>
          <w:sz w:val="28"/>
          <w:szCs w:val="28"/>
        </w:rPr>
        <w:t>. Источники финансирования инвестиционной программы</w:t>
      </w:r>
    </w:p>
    <w:p w:rsidR="004630C5" w:rsidRDefault="004630C5" w:rsidP="004630C5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4630C5">
        <w:rPr>
          <w:sz w:val="28"/>
          <w:szCs w:val="28"/>
        </w:rPr>
        <w:t>Источниками финансирования инвестиционной программы являются собственные средства организации (амортизационные отчисления и капитальные вложения, возмещаемые за счет  нормативной прибыли) и банковский кредит.</w:t>
      </w:r>
    </w:p>
    <w:p w:rsidR="004630C5" w:rsidRPr="00F32D6D" w:rsidRDefault="004630C5" w:rsidP="004630C5">
      <w:pPr>
        <w:spacing w:before="120" w:line="276" w:lineRule="auto"/>
        <w:ind w:firstLine="709"/>
        <w:jc w:val="both"/>
        <w:rPr>
          <w:b/>
          <w:sz w:val="40"/>
          <w:szCs w:val="40"/>
        </w:rPr>
      </w:pPr>
    </w:p>
    <w:p w:rsidR="004630C5" w:rsidRPr="004630C5" w:rsidRDefault="004630C5" w:rsidP="004630C5">
      <w:pPr>
        <w:pStyle w:val="1"/>
        <w:keepLines/>
        <w:spacing w:before="0" w:after="0"/>
        <w:jc w:val="center"/>
        <w:rPr>
          <w:rStyle w:val="10"/>
          <w:rFonts w:ascii="Times New Roman" w:hAnsi="Times New Roman" w:cs="Times New Roman"/>
          <w:b/>
          <w:sz w:val="28"/>
          <w:szCs w:val="28"/>
        </w:rPr>
      </w:pPr>
      <w:r w:rsidRPr="004630C5">
        <w:rPr>
          <w:rStyle w:val="10"/>
          <w:rFonts w:ascii="Times New Roman" w:hAnsi="Times New Roman" w:cs="Times New Roman"/>
          <w:b/>
          <w:sz w:val="28"/>
          <w:szCs w:val="28"/>
        </w:rPr>
        <w:t xml:space="preserve">4. Расчет эффективности инвестирования средств, осуществляемый путем сопоставления динамики показателей надежности, качества и </w:t>
      </w:r>
      <w:proofErr w:type="spellStart"/>
      <w:r w:rsidRPr="004630C5">
        <w:rPr>
          <w:rStyle w:val="10"/>
          <w:rFonts w:ascii="Times New Roman" w:hAnsi="Times New Roman" w:cs="Times New Roman"/>
          <w:b/>
          <w:sz w:val="28"/>
          <w:szCs w:val="28"/>
        </w:rPr>
        <w:t>энергоэффективности</w:t>
      </w:r>
      <w:proofErr w:type="spellEnd"/>
      <w:r w:rsidRPr="004630C5">
        <w:rPr>
          <w:rStyle w:val="10"/>
          <w:rFonts w:ascii="Times New Roman" w:hAnsi="Times New Roman" w:cs="Times New Roman"/>
          <w:b/>
          <w:sz w:val="28"/>
          <w:szCs w:val="28"/>
        </w:rPr>
        <w:t xml:space="preserve"> объектов и расходов </w:t>
      </w:r>
    </w:p>
    <w:p w:rsidR="004630C5" w:rsidRPr="004630C5" w:rsidRDefault="004630C5" w:rsidP="004630C5">
      <w:pPr>
        <w:pStyle w:val="1"/>
        <w:keepLines/>
        <w:spacing w:before="0" w:after="0"/>
        <w:jc w:val="center"/>
        <w:rPr>
          <w:rStyle w:val="10"/>
          <w:rFonts w:ascii="Times New Roman" w:hAnsi="Times New Roman" w:cs="Times New Roman"/>
          <w:b/>
          <w:sz w:val="28"/>
          <w:szCs w:val="28"/>
        </w:rPr>
      </w:pPr>
      <w:r w:rsidRPr="004630C5">
        <w:rPr>
          <w:rStyle w:val="10"/>
          <w:rFonts w:ascii="Times New Roman" w:hAnsi="Times New Roman" w:cs="Times New Roman"/>
          <w:b/>
          <w:sz w:val="28"/>
          <w:szCs w:val="28"/>
        </w:rPr>
        <w:t>на реализацию инвестиционной программы</w:t>
      </w:r>
    </w:p>
    <w:p w:rsidR="004630C5" w:rsidRDefault="004630C5" w:rsidP="004630C5"/>
    <w:tbl>
      <w:tblPr>
        <w:tblStyle w:val="aa"/>
        <w:tblW w:w="9805" w:type="dxa"/>
        <w:tblLayout w:type="fixed"/>
        <w:tblLook w:val="04A0"/>
      </w:tblPr>
      <w:tblGrid>
        <w:gridCol w:w="4248"/>
        <w:gridCol w:w="1111"/>
        <w:gridCol w:w="1111"/>
        <w:gridCol w:w="1112"/>
        <w:gridCol w:w="1111"/>
        <w:gridCol w:w="1112"/>
      </w:tblGrid>
      <w:tr w:rsidR="004630C5" w:rsidRPr="00A963F0" w:rsidTr="004630C5">
        <w:trPr>
          <w:trHeight w:val="346"/>
        </w:trPr>
        <w:tc>
          <w:tcPr>
            <w:tcW w:w="4248" w:type="dxa"/>
            <w:vMerge w:val="restart"/>
            <w:shd w:val="clear" w:color="auto" w:fill="auto"/>
            <w:vAlign w:val="center"/>
          </w:tcPr>
          <w:p w:rsidR="004630C5" w:rsidRPr="00A963F0" w:rsidRDefault="004630C5" w:rsidP="004630C5">
            <w:pPr>
              <w:pStyle w:val="33"/>
              <w:suppressAutoHyphens/>
              <w:jc w:val="center"/>
              <w:outlineLvl w:val="1"/>
              <w:rPr>
                <w:b/>
                <w:sz w:val="20"/>
                <w:szCs w:val="20"/>
              </w:rPr>
            </w:pPr>
            <w:bookmarkStart w:id="1" w:name="_Toc460489532"/>
            <w:r w:rsidRPr="00A963F0">
              <w:rPr>
                <w:b/>
                <w:sz w:val="20"/>
                <w:szCs w:val="20"/>
              </w:rPr>
              <w:t>Наименование показателя</w:t>
            </w:r>
            <w:bookmarkEnd w:id="1"/>
          </w:p>
        </w:tc>
        <w:tc>
          <w:tcPr>
            <w:tcW w:w="5557" w:type="dxa"/>
            <w:gridSpan w:val="5"/>
            <w:shd w:val="clear" w:color="auto" w:fill="auto"/>
          </w:tcPr>
          <w:p w:rsidR="004630C5" w:rsidRPr="00A963F0" w:rsidRDefault="004630C5" w:rsidP="004630C5">
            <w:pPr>
              <w:pStyle w:val="33"/>
              <w:suppressAutoHyphens/>
              <w:jc w:val="center"/>
              <w:outlineLvl w:val="1"/>
              <w:rPr>
                <w:b/>
                <w:sz w:val="20"/>
                <w:szCs w:val="20"/>
              </w:rPr>
            </w:pPr>
            <w:bookmarkStart w:id="2" w:name="_Toc460489533"/>
            <w:r w:rsidRPr="00A963F0">
              <w:rPr>
                <w:b/>
                <w:sz w:val="20"/>
                <w:szCs w:val="20"/>
              </w:rPr>
              <w:t>Годы реализации</w:t>
            </w:r>
            <w:bookmarkEnd w:id="2"/>
          </w:p>
        </w:tc>
      </w:tr>
      <w:tr w:rsidR="004630C5" w:rsidRPr="00A963F0" w:rsidTr="004630C5">
        <w:trPr>
          <w:trHeight w:val="399"/>
        </w:trPr>
        <w:tc>
          <w:tcPr>
            <w:tcW w:w="4248" w:type="dxa"/>
            <w:vMerge/>
            <w:shd w:val="clear" w:color="auto" w:fill="auto"/>
          </w:tcPr>
          <w:p w:rsidR="004630C5" w:rsidRPr="00A963F0" w:rsidRDefault="004630C5" w:rsidP="004630C5">
            <w:pPr>
              <w:pStyle w:val="33"/>
              <w:suppressAutoHyphens/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4630C5" w:rsidRPr="00A963F0" w:rsidRDefault="004630C5" w:rsidP="004630C5">
            <w:pPr>
              <w:pStyle w:val="33"/>
              <w:suppressAutoHyphens/>
              <w:jc w:val="center"/>
              <w:outlineLvl w:val="1"/>
              <w:rPr>
                <w:b/>
                <w:sz w:val="20"/>
                <w:szCs w:val="20"/>
              </w:rPr>
            </w:pPr>
            <w:bookmarkStart w:id="3" w:name="_Toc460489536"/>
            <w:r w:rsidRPr="00A963F0">
              <w:rPr>
                <w:b/>
                <w:sz w:val="20"/>
                <w:szCs w:val="20"/>
              </w:rPr>
              <w:t>2019</w:t>
            </w:r>
            <w:bookmarkEnd w:id="3"/>
          </w:p>
        </w:tc>
        <w:tc>
          <w:tcPr>
            <w:tcW w:w="1111" w:type="dxa"/>
            <w:shd w:val="clear" w:color="auto" w:fill="auto"/>
            <w:vAlign w:val="center"/>
          </w:tcPr>
          <w:p w:rsidR="004630C5" w:rsidRPr="00A963F0" w:rsidRDefault="004630C5" w:rsidP="004630C5">
            <w:pPr>
              <w:pStyle w:val="33"/>
              <w:suppressAutoHyphens/>
              <w:jc w:val="center"/>
              <w:outlineLvl w:val="1"/>
              <w:rPr>
                <w:b/>
                <w:sz w:val="20"/>
                <w:szCs w:val="20"/>
              </w:rPr>
            </w:pPr>
            <w:bookmarkStart w:id="4" w:name="_Toc460489537"/>
            <w:r w:rsidRPr="00A963F0">
              <w:rPr>
                <w:b/>
                <w:sz w:val="20"/>
                <w:szCs w:val="20"/>
              </w:rPr>
              <w:t>2020</w:t>
            </w:r>
            <w:bookmarkEnd w:id="4"/>
          </w:p>
        </w:tc>
        <w:tc>
          <w:tcPr>
            <w:tcW w:w="1112" w:type="dxa"/>
            <w:shd w:val="clear" w:color="auto" w:fill="auto"/>
            <w:vAlign w:val="center"/>
          </w:tcPr>
          <w:p w:rsidR="004630C5" w:rsidRPr="00A963F0" w:rsidRDefault="004630C5" w:rsidP="004630C5">
            <w:pPr>
              <w:pStyle w:val="33"/>
              <w:suppressAutoHyphens/>
              <w:jc w:val="center"/>
              <w:outlineLvl w:val="1"/>
              <w:rPr>
                <w:b/>
                <w:sz w:val="20"/>
                <w:szCs w:val="20"/>
              </w:rPr>
            </w:pPr>
            <w:bookmarkStart w:id="5" w:name="_Toc460489538"/>
            <w:r w:rsidRPr="00A963F0">
              <w:rPr>
                <w:b/>
                <w:sz w:val="20"/>
                <w:szCs w:val="20"/>
              </w:rPr>
              <w:t>2021</w:t>
            </w:r>
            <w:bookmarkEnd w:id="5"/>
          </w:p>
        </w:tc>
        <w:tc>
          <w:tcPr>
            <w:tcW w:w="1111" w:type="dxa"/>
            <w:shd w:val="clear" w:color="auto" w:fill="auto"/>
            <w:vAlign w:val="center"/>
          </w:tcPr>
          <w:p w:rsidR="004630C5" w:rsidRPr="00A963F0" w:rsidRDefault="004630C5" w:rsidP="004630C5">
            <w:pPr>
              <w:pStyle w:val="33"/>
              <w:suppressAutoHyphens/>
              <w:jc w:val="center"/>
              <w:outlineLvl w:val="1"/>
              <w:rPr>
                <w:b/>
                <w:sz w:val="20"/>
                <w:szCs w:val="20"/>
              </w:rPr>
            </w:pPr>
            <w:bookmarkStart w:id="6" w:name="_Toc460489539"/>
            <w:r w:rsidRPr="00A963F0">
              <w:rPr>
                <w:b/>
                <w:sz w:val="20"/>
                <w:szCs w:val="20"/>
              </w:rPr>
              <w:t>2022</w:t>
            </w:r>
            <w:bookmarkEnd w:id="6"/>
          </w:p>
        </w:tc>
        <w:tc>
          <w:tcPr>
            <w:tcW w:w="1112" w:type="dxa"/>
            <w:shd w:val="clear" w:color="auto" w:fill="auto"/>
            <w:vAlign w:val="center"/>
          </w:tcPr>
          <w:p w:rsidR="004630C5" w:rsidRPr="00A963F0" w:rsidRDefault="004630C5" w:rsidP="004630C5">
            <w:pPr>
              <w:pStyle w:val="33"/>
              <w:suppressAutoHyphens/>
              <w:jc w:val="center"/>
              <w:outlineLvl w:val="1"/>
              <w:rPr>
                <w:b/>
                <w:sz w:val="20"/>
                <w:szCs w:val="20"/>
              </w:rPr>
            </w:pPr>
            <w:bookmarkStart w:id="7" w:name="_Toc460489540"/>
            <w:r w:rsidRPr="00A963F0">
              <w:rPr>
                <w:b/>
                <w:sz w:val="20"/>
                <w:szCs w:val="20"/>
              </w:rPr>
              <w:t>2023</w:t>
            </w:r>
            <w:bookmarkEnd w:id="7"/>
          </w:p>
        </w:tc>
      </w:tr>
      <w:tr w:rsidR="004630C5" w:rsidRPr="00A963F0" w:rsidTr="004630C5">
        <w:trPr>
          <w:trHeight w:val="399"/>
        </w:trPr>
        <w:tc>
          <w:tcPr>
            <w:tcW w:w="4248" w:type="dxa"/>
            <w:shd w:val="clear" w:color="auto" w:fill="auto"/>
            <w:vAlign w:val="center"/>
          </w:tcPr>
          <w:p w:rsidR="004630C5" w:rsidRPr="00753F6C" w:rsidRDefault="004630C5" w:rsidP="004630C5">
            <w:pPr>
              <w:pStyle w:val="33"/>
              <w:suppressAutoHyphens/>
              <w:jc w:val="center"/>
              <w:outlineLvl w:val="1"/>
              <w:rPr>
                <w:sz w:val="20"/>
                <w:szCs w:val="20"/>
              </w:rPr>
            </w:pPr>
            <w:r w:rsidRPr="00753F6C">
              <w:rPr>
                <w:sz w:val="20"/>
                <w:szCs w:val="20"/>
              </w:rP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630C5" w:rsidRPr="00753F6C" w:rsidRDefault="004630C5" w:rsidP="004630C5">
            <w:pPr>
              <w:pStyle w:val="33"/>
              <w:suppressAutoHyphens/>
              <w:jc w:val="center"/>
              <w:outlineLvl w:val="1"/>
              <w:rPr>
                <w:sz w:val="20"/>
                <w:szCs w:val="20"/>
              </w:rPr>
            </w:pPr>
            <w:r w:rsidRPr="00753F6C">
              <w:rPr>
                <w:sz w:val="20"/>
                <w:szCs w:val="20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630C5" w:rsidRPr="00753F6C" w:rsidRDefault="004630C5" w:rsidP="004630C5">
            <w:pPr>
              <w:pStyle w:val="33"/>
              <w:suppressAutoHyphens/>
              <w:jc w:val="center"/>
              <w:outlineLvl w:val="1"/>
              <w:rPr>
                <w:sz w:val="20"/>
                <w:szCs w:val="20"/>
              </w:rPr>
            </w:pPr>
            <w:r w:rsidRPr="00753F6C">
              <w:rPr>
                <w:sz w:val="20"/>
                <w:szCs w:val="20"/>
              </w:rPr>
              <w:t>3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4630C5" w:rsidRPr="00753F6C" w:rsidRDefault="004630C5" w:rsidP="004630C5">
            <w:pPr>
              <w:pStyle w:val="33"/>
              <w:suppressAutoHyphens/>
              <w:jc w:val="center"/>
              <w:outlineLvl w:val="1"/>
              <w:rPr>
                <w:sz w:val="20"/>
                <w:szCs w:val="20"/>
              </w:rPr>
            </w:pPr>
            <w:r w:rsidRPr="00753F6C">
              <w:rPr>
                <w:sz w:val="20"/>
                <w:szCs w:val="20"/>
              </w:rPr>
              <w:t>4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630C5" w:rsidRPr="00753F6C" w:rsidRDefault="004630C5" w:rsidP="004630C5">
            <w:pPr>
              <w:pStyle w:val="33"/>
              <w:suppressAutoHyphens/>
              <w:jc w:val="center"/>
              <w:outlineLvl w:val="1"/>
              <w:rPr>
                <w:sz w:val="20"/>
                <w:szCs w:val="20"/>
              </w:rPr>
            </w:pPr>
            <w:r w:rsidRPr="00753F6C">
              <w:rPr>
                <w:sz w:val="20"/>
                <w:szCs w:val="20"/>
              </w:rPr>
              <w:t>5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4630C5" w:rsidRPr="00753F6C" w:rsidRDefault="004630C5" w:rsidP="004630C5">
            <w:pPr>
              <w:pStyle w:val="33"/>
              <w:suppressAutoHyphens/>
              <w:jc w:val="center"/>
              <w:outlineLvl w:val="1"/>
              <w:rPr>
                <w:sz w:val="20"/>
                <w:szCs w:val="20"/>
              </w:rPr>
            </w:pPr>
            <w:r w:rsidRPr="00753F6C">
              <w:rPr>
                <w:sz w:val="20"/>
                <w:szCs w:val="20"/>
              </w:rPr>
              <w:t>6</w:t>
            </w:r>
          </w:p>
        </w:tc>
      </w:tr>
      <w:tr w:rsidR="00E87D1A" w:rsidRPr="00A963F0" w:rsidTr="00BE5200">
        <w:trPr>
          <w:trHeight w:val="346"/>
        </w:trPr>
        <w:tc>
          <w:tcPr>
            <w:tcW w:w="9805" w:type="dxa"/>
            <w:gridSpan w:val="6"/>
            <w:shd w:val="clear" w:color="auto" w:fill="auto"/>
            <w:vAlign w:val="center"/>
          </w:tcPr>
          <w:p w:rsidR="00E87D1A" w:rsidRPr="00A963F0" w:rsidRDefault="00E87D1A" w:rsidP="00BE5200">
            <w:pPr>
              <w:pStyle w:val="33"/>
              <w:suppressAutoHyphens/>
              <w:jc w:val="center"/>
              <w:outlineLvl w:val="1"/>
              <w:rPr>
                <w:b/>
                <w:sz w:val="20"/>
                <w:szCs w:val="20"/>
              </w:rPr>
            </w:pPr>
            <w:r w:rsidRPr="00A963F0">
              <w:rPr>
                <w:b/>
                <w:sz w:val="20"/>
                <w:szCs w:val="20"/>
              </w:rPr>
              <w:t>ВОДОСНАБЖЕНИЕ</w:t>
            </w:r>
          </w:p>
        </w:tc>
      </w:tr>
      <w:tr w:rsidR="004630C5" w:rsidRPr="00A963F0" w:rsidTr="004630C5">
        <w:trPr>
          <w:trHeight w:val="349"/>
        </w:trPr>
        <w:tc>
          <w:tcPr>
            <w:tcW w:w="4248" w:type="dxa"/>
            <w:shd w:val="clear" w:color="auto" w:fill="auto"/>
          </w:tcPr>
          <w:p w:rsidR="004630C5" w:rsidRPr="00A963F0" w:rsidRDefault="004630C5" w:rsidP="004630C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A963F0">
              <w:rPr>
                <w:sz w:val="20"/>
                <w:szCs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  <w:proofErr w:type="gramEnd"/>
          </w:p>
        </w:tc>
        <w:tc>
          <w:tcPr>
            <w:tcW w:w="1111" w:type="dxa"/>
            <w:shd w:val="clear" w:color="auto" w:fill="auto"/>
            <w:vAlign w:val="center"/>
          </w:tcPr>
          <w:p w:rsidR="004630C5" w:rsidRPr="00A963F0" w:rsidRDefault="004630C5" w:rsidP="004630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71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630C5" w:rsidRPr="00A963F0" w:rsidRDefault="004630C5" w:rsidP="004630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71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4630C5" w:rsidRPr="00A963F0" w:rsidRDefault="004630C5" w:rsidP="004630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37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630C5" w:rsidRPr="00A963F0" w:rsidRDefault="004630C5" w:rsidP="004630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37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4630C5" w:rsidRPr="00A963F0" w:rsidRDefault="004630C5" w:rsidP="004630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37</w:t>
            </w:r>
          </w:p>
        </w:tc>
      </w:tr>
      <w:tr w:rsidR="004630C5" w:rsidRPr="00A963F0" w:rsidTr="004630C5">
        <w:trPr>
          <w:trHeight w:val="349"/>
        </w:trPr>
        <w:tc>
          <w:tcPr>
            <w:tcW w:w="4248" w:type="dxa"/>
            <w:shd w:val="clear" w:color="auto" w:fill="auto"/>
            <w:vAlign w:val="center"/>
          </w:tcPr>
          <w:p w:rsidR="004630C5" w:rsidRPr="00A963F0" w:rsidRDefault="004630C5" w:rsidP="00927636">
            <w:pPr>
              <w:pStyle w:val="33"/>
              <w:suppressAutoHyphens/>
              <w:ind w:left="0"/>
              <w:jc w:val="both"/>
              <w:outlineLvl w:val="1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Доля проб питьевой воды в распределительной водопроводной сети, не соответствующих установленным требованиям, в общем объёме проб, отобранных по результатам производственного контроля качества питьевой воды, %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630C5" w:rsidRPr="00A963F0" w:rsidRDefault="004630C5" w:rsidP="004630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33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630C5" w:rsidRPr="00A963F0" w:rsidRDefault="004630C5" w:rsidP="004630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33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4630C5" w:rsidRPr="00A963F0" w:rsidRDefault="004630C5" w:rsidP="004630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24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630C5" w:rsidRPr="00A963F0" w:rsidRDefault="004630C5" w:rsidP="004630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24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4630C5" w:rsidRPr="00A963F0" w:rsidRDefault="004630C5" w:rsidP="004630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24</w:t>
            </w:r>
          </w:p>
        </w:tc>
      </w:tr>
      <w:tr w:rsidR="004630C5" w:rsidRPr="00A963F0" w:rsidTr="004630C5">
        <w:trPr>
          <w:trHeight w:val="349"/>
        </w:trPr>
        <w:tc>
          <w:tcPr>
            <w:tcW w:w="4248" w:type="dxa"/>
            <w:shd w:val="clear" w:color="auto" w:fill="auto"/>
            <w:vAlign w:val="center"/>
          </w:tcPr>
          <w:p w:rsidR="004630C5" w:rsidRPr="00A963F0" w:rsidRDefault="004630C5" w:rsidP="00927636">
            <w:pPr>
              <w:pStyle w:val="33"/>
              <w:suppressAutoHyphens/>
              <w:ind w:left="0"/>
              <w:jc w:val="both"/>
              <w:outlineLvl w:val="1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 xml:space="preserve"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расчёте на протяжённость водопроводной сети в год, </w:t>
            </w:r>
            <w:proofErr w:type="spellStart"/>
            <w:r w:rsidRPr="00A963F0">
              <w:rPr>
                <w:sz w:val="20"/>
                <w:szCs w:val="20"/>
              </w:rPr>
              <w:t>ед</w:t>
            </w:r>
            <w:proofErr w:type="spellEnd"/>
            <w:r w:rsidRPr="00A963F0">
              <w:rPr>
                <w:sz w:val="20"/>
                <w:szCs w:val="20"/>
              </w:rPr>
              <w:t>/км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630C5" w:rsidRPr="00A963F0" w:rsidRDefault="004630C5" w:rsidP="004630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1,7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630C5" w:rsidRPr="00A963F0" w:rsidRDefault="004630C5" w:rsidP="004630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1,7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4630C5" w:rsidRPr="00A963F0" w:rsidRDefault="004630C5" w:rsidP="004630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1,6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630C5" w:rsidRPr="00A963F0" w:rsidRDefault="004630C5" w:rsidP="004630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1,6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4630C5" w:rsidRPr="00A963F0" w:rsidRDefault="004630C5" w:rsidP="004630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1,6</w:t>
            </w:r>
          </w:p>
        </w:tc>
      </w:tr>
      <w:tr w:rsidR="004630C5" w:rsidRPr="00A963F0" w:rsidTr="004630C5">
        <w:trPr>
          <w:trHeight w:val="349"/>
        </w:trPr>
        <w:tc>
          <w:tcPr>
            <w:tcW w:w="4248" w:type="dxa"/>
            <w:shd w:val="clear" w:color="auto" w:fill="auto"/>
            <w:vAlign w:val="center"/>
          </w:tcPr>
          <w:p w:rsidR="004630C5" w:rsidRPr="00A963F0" w:rsidRDefault="004630C5" w:rsidP="00927636">
            <w:pPr>
              <w:pStyle w:val="33"/>
              <w:suppressAutoHyphens/>
              <w:ind w:left="0"/>
              <w:jc w:val="both"/>
              <w:outlineLvl w:val="1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Доля потерь воды в централизованных системах водоснабжения при транспортировке в общем объёме воды, поданной в водопроводную сеть, %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630C5" w:rsidRPr="00A963F0" w:rsidRDefault="004630C5" w:rsidP="004630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963F0">
              <w:rPr>
                <w:color w:val="000000" w:themeColor="text1"/>
                <w:sz w:val="20"/>
                <w:szCs w:val="20"/>
              </w:rPr>
              <w:t>15,42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630C5" w:rsidRPr="00A963F0" w:rsidRDefault="004630C5" w:rsidP="004630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963F0">
              <w:rPr>
                <w:color w:val="000000" w:themeColor="text1"/>
                <w:sz w:val="20"/>
                <w:szCs w:val="20"/>
              </w:rPr>
              <w:t>15,16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4630C5" w:rsidRPr="00A963F0" w:rsidRDefault="004630C5" w:rsidP="004630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963F0">
              <w:rPr>
                <w:color w:val="000000" w:themeColor="text1"/>
                <w:sz w:val="20"/>
                <w:szCs w:val="20"/>
              </w:rPr>
              <w:t>15,03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630C5" w:rsidRPr="00A963F0" w:rsidRDefault="004630C5" w:rsidP="004630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963F0">
              <w:rPr>
                <w:color w:val="000000" w:themeColor="text1"/>
                <w:sz w:val="20"/>
                <w:szCs w:val="20"/>
              </w:rPr>
              <w:t>14,91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4630C5" w:rsidRPr="00A963F0" w:rsidRDefault="004630C5" w:rsidP="004630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963F0">
              <w:rPr>
                <w:color w:val="000000" w:themeColor="text1"/>
                <w:sz w:val="20"/>
                <w:szCs w:val="20"/>
              </w:rPr>
              <w:t>14,78</w:t>
            </w:r>
          </w:p>
        </w:tc>
      </w:tr>
      <w:tr w:rsidR="004630C5" w:rsidRPr="00A963F0" w:rsidTr="004630C5">
        <w:trPr>
          <w:trHeight w:val="349"/>
        </w:trPr>
        <w:tc>
          <w:tcPr>
            <w:tcW w:w="4248" w:type="dxa"/>
            <w:shd w:val="clear" w:color="auto" w:fill="auto"/>
            <w:vAlign w:val="center"/>
          </w:tcPr>
          <w:p w:rsidR="004630C5" w:rsidRPr="00A963F0" w:rsidRDefault="004630C5" w:rsidP="00927636">
            <w:pPr>
              <w:pStyle w:val="33"/>
              <w:suppressAutoHyphens/>
              <w:ind w:left="0"/>
              <w:jc w:val="both"/>
              <w:outlineLvl w:val="1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Удельный расход электрической энергии, потребляемой в технологическом процессе подготовки воды, в расчёте на единицу объема воды, отпускаемой в сеть, кВт*ч/куб м.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630C5" w:rsidRPr="00A963F0" w:rsidRDefault="004630C5" w:rsidP="004630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963F0">
              <w:rPr>
                <w:color w:val="000000" w:themeColor="text1"/>
                <w:sz w:val="20"/>
                <w:szCs w:val="20"/>
              </w:rPr>
              <w:t>0,2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630C5" w:rsidRPr="00A963F0" w:rsidRDefault="004630C5" w:rsidP="004630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963F0">
              <w:rPr>
                <w:color w:val="000000" w:themeColor="text1"/>
                <w:sz w:val="20"/>
                <w:szCs w:val="20"/>
              </w:rPr>
              <w:t>0,2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4630C5" w:rsidRPr="00A963F0" w:rsidRDefault="004630C5" w:rsidP="004630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963F0">
              <w:rPr>
                <w:color w:val="000000" w:themeColor="text1"/>
                <w:sz w:val="20"/>
                <w:szCs w:val="20"/>
              </w:rPr>
              <w:t>0,2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630C5" w:rsidRPr="00A963F0" w:rsidRDefault="004630C5" w:rsidP="004630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963F0">
              <w:rPr>
                <w:color w:val="000000" w:themeColor="text1"/>
                <w:sz w:val="20"/>
                <w:szCs w:val="20"/>
              </w:rPr>
              <w:t>0,2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4630C5" w:rsidRPr="00A963F0" w:rsidRDefault="004630C5" w:rsidP="004630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963F0">
              <w:rPr>
                <w:color w:val="000000" w:themeColor="text1"/>
                <w:sz w:val="20"/>
                <w:szCs w:val="20"/>
              </w:rPr>
              <w:t>0,2</w:t>
            </w:r>
          </w:p>
        </w:tc>
      </w:tr>
      <w:tr w:rsidR="004630C5" w:rsidRPr="00A963F0" w:rsidTr="004630C5">
        <w:trPr>
          <w:trHeight w:val="349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lastRenderedPageBreak/>
              <w:t>Удельный расход электрической энергии, потребляемой в технологическом процессе транспортировки воды, на единицу объема транспортируемой воды, кВт*</w:t>
            </w:r>
            <w:proofErr w:type="gramStart"/>
            <w:r w:rsidRPr="00A963F0">
              <w:rPr>
                <w:sz w:val="20"/>
                <w:szCs w:val="20"/>
              </w:rPr>
              <w:t>ч</w:t>
            </w:r>
            <w:proofErr w:type="gramEnd"/>
            <w:r w:rsidRPr="00A963F0">
              <w:rPr>
                <w:sz w:val="20"/>
                <w:szCs w:val="20"/>
              </w:rPr>
              <w:t>/куб м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963F0">
              <w:rPr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963F0">
              <w:rPr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963F0">
              <w:rPr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963F0">
              <w:rPr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963F0">
              <w:rPr>
                <w:color w:val="000000" w:themeColor="text1"/>
                <w:sz w:val="20"/>
                <w:szCs w:val="20"/>
              </w:rPr>
              <w:t>0,5</w:t>
            </w:r>
          </w:p>
        </w:tc>
      </w:tr>
      <w:tr w:rsidR="004630C5" w:rsidRPr="00A963F0" w:rsidTr="004630C5">
        <w:trPr>
          <w:trHeight w:val="34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pStyle w:val="33"/>
              <w:suppressAutoHyphens/>
              <w:outlineLvl w:val="1"/>
              <w:rPr>
                <w:b/>
                <w:sz w:val="20"/>
                <w:szCs w:val="20"/>
              </w:rPr>
            </w:pPr>
            <w:bookmarkStart w:id="8" w:name="_Toc460489546"/>
            <w:r w:rsidRPr="00A963F0">
              <w:rPr>
                <w:b/>
                <w:sz w:val="20"/>
                <w:szCs w:val="20"/>
              </w:rPr>
              <w:t>Объем финансирования, тыс. руб.</w:t>
            </w:r>
            <w:bookmarkEnd w:id="8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pStyle w:val="ConsPlusNormal"/>
              <w:spacing w:line="100" w:lineRule="atLeast"/>
              <w:jc w:val="center"/>
              <w:rPr>
                <w:b/>
              </w:rPr>
            </w:pPr>
            <w:r w:rsidRPr="00A963F0">
              <w:rPr>
                <w:b/>
              </w:rPr>
              <w:t>21654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pStyle w:val="ConsPlusNormal"/>
              <w:spacing w:line="100" w:lineRule="atLeast"/>
              <w:jc w:val="center"/>
              <w:rPr>
                <w:b/>
              </w:rPr>
            </w:pPr>
            <w:r w:rsidRPr="00A963F0">
              <w:rPr>
                <w:b/>
              </w:rPr>
              <w:t>45204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pStyle w:val="ConsPlusNormal"/>
              <w:spacing w:line="100" w:lineRule="atLeast"/>
              <w:jc w:val="center"/>
              <w:rPr>
                <w:b/>
              </w:rPr>
            </w:pPr>
            <w:r w:rsidRPr="00A963F0">
              <w:rPr>
                <w:b/>
              </w:rPr>
              <w:t>27925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883E59" w:rsidP="004630C5">
            <w:pPr>
              <w:pStyle w:val="ConsPlusNormal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15774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A49" w:rsidRDefault="00BB3A49" w:rsidP="00BB3A49">
            <w:pPr>
              <w:rPr>
                <w:b/>
                <w:bCs/>
                <w:sz w:val="20"/>
                <w:szCs w:val="20"/>
              </w:rPr>
            </w:pPr>
          </w:p>
          <w:p w:rsidR="004630C5" w:rsidRDefault="00BB3A49" w:rsidP="00BB3A49">
            <w:pPr>
              <w:rPr>
                <w:b/>
                <w:bCs/>
                <w:sz w:val="20"/>
                <w:szCs w:val="20"/>
              </w:rPr>
            </w:pPr>
            <w:r w:rsidRPr="00BB3A49">
              <w:rPr>
                <w:b/>
                <w:bCs/>
                <w:sz w:val="20"/>
                <w:szCs w:val="20"/>
              </w:rPr>
              <w:t>18 383,42</w:t>
            </w:r>
          </w:p>
          <w:p w:rsidR="00BB3A49" w:rsidRPr="00BB3A49" w:rsidRDefault="00BB3A49" w:rsidP="00BB3A49">
            <w:pPr>
              <w:rPr>
                <w:b/>
              </w:rPr>
            </w:pPr>
          </w:p>
        </w:tc>
      </w:tr>
      <w:tr w:rsidR="004630C5" w:rsidRPr="00A963F0" w:rsidTr="004630C5">
        <w:trPr>
          <w:trHeight w:val="346"/>
        </w:trPr>
        <w:tc>
          <w:tcPr>
            <w:tcW w:w="9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pStyle w:val="33"/>
              <w:suppressAutoHyphens/>
              <w:jc w:val="center"/>
              <w:outlineLvl w:val="1"/>
              <w:rPr>
                <w:b/>
                <w:sz w:val="20"/>
                <w:szCs w:val="20"/>
              </w:rPr>
            </w:pPr>
            <w:r w:rsidRPr="00A963F0">
              <w:rPr>
                <w:b/>
                <w:caps/>
                <w:sz w:val="20"/>
                <w:szCs w:val="20"/>
              </w:rPr>
              <w:t>Водоотведение</w:t>
            </w:r>
          </w:p>
        </w:tc>
      </w:tr>
      <w:tr w:rsidR="004630C5" w:rsidRPr="00A963F0" w:rsidTr="004630C5">
        <w:trPr>
          <w:trHeight w:val="349"/>
        </w:trPr>
        <w:tc>
          <w:tcPr>
            <w:tcW w:w="4248" w:type="dxa"/>
            <w:shd w:val="clear" w:color="auto" w:fill="auto"/>
          </w:tcPr>
          <w:p w:rsidR="004630C5" w:rsidRPr="00A963F0" w:rsidRDefault="004630C5" w:rsidP="004630C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Удельное количество аварий и засоров в расчете на протяженность канализационной сети в год, ед./</w:t>
            </w:r>
            <w:proofErr w:type="gramStart"/>
            <w:r w:rsidRPr="00A963F0">
              <w:rPr>
                <w:sz w:val="20"/>
                <w:szCs w:val="20"/>
              </w:rPr>
              <w:t>км</w:t>
            </w:r>
            <w:proofErr w:type="gramEnd"/>
            <w:r w:rsidRPr="00A963F0">
              <w:rPr>
                <w:sz w:val="20"/>
                <w:szCs w:val="20"/>
              </w:rPr>
              <w:t>.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630C5" w:rsidRPr="00A963F0" w:rsidRDefault="004630C5" w:rsidP="004630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4,0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630C5" w:rsidRPr="00A963F0" w:rsidRDefault="004630C5" w:rsidP="004630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4,0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4630C5" w:rsidRPr="00A963F0" w:rsidRDefault="004630C5" w:rsidP="004630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3,6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630C5" w:rsidRPr="00A963F0" w:rsidRDefault="004630C5" w:rsidP="004630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3,6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4630C5" w:rsidRPr="00A963F0" w:rsidRDefault="004630C5" w:rsidP="004630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3,6</w:t>
            </w:r>
          </w:p>
        </w:tc>
      </w:tr>
      <w:tr w:rsidR="004630C5" w:rsidRPr="00A963F0" w:rsidTr="004630C5">
        <w:trPr>
          <w:trHeight w:val="349"/>
        </w:trPr>
        <w:tc>
          <w:tcPr>
            <w:tcW w:w="4248" w:type="dxa"/>
            <w:shd w:val="clear" w:color="auto" w:fill="auto"/>
            <w:vAlign w:val="center"/>
          </w:tcPr>
          <w:p w:rsidR="004630C5" w:rsidRPr="00A963F0" w:rsidRDefault="004630C5" w:rsidP="00927636">
            <w:pPr>
              <w:pStyle w:val="33"/>
              <w:suppressAutoHyphens/>
              <w:ind w:left="0"/>
              <w:jc w:val="both"/>
              <w:outlineLvl w:val="1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630C5" w:rsidRPr="00A963F0" w:rsidRDefault="004630C5" w:rsidP="004630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0,9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630C5" w:rsidRPr="00A963F0" w:rsidRDefault="004630C5" w:rsidP="004630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0,9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4630C5" w:rsidRPr="00A963F0" w:rsidRDefault="004630C5" w:rsidP="004630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0,9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630C5" w:rsidRPr="00A963F0" w:rsidRDefault="004630C5" w:rsidP="004630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0,7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4630C5" w:rsidRPr="00A963F0" w:rsidRDefault="004630C5" w:rsidP="004630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0,7</w:t>
            </w:r>
          </w:p>
        </w:tc>
      </w:tr>
      <w:tr w:rsidR="004630C5" w:rsidRPr="00A963F0" w:rsidTr="004630C5">
        <w:trPr>
          <w:trHeight w:val="349"/>
        </w:trPr>
        <w:tc>
          <w:tcPr>
            <w:tcW w:w="4248" w:type="dxa"/>
            <w:shd w:val="clear" w:color="auto" w:fill="auto"/>
            <w:vAlign w:val="center"/>
          </w:tcPr>
          <w:p w:rsidR="004630C5" w:rsidRPr="00A963F0" w:rsidRDefault="004630C5" w:rsidP="00927636">
            <w:pPr>
              <w:pStyle w:val="33"/>
              <w:suppressAutoHyphens/>
              <w:ind w:left="0"/>
              <w:jc w:val="both"/>
              <w:outlineLvl w:val="1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водоотведения, %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630C5" w:rsidRPr="00A963F0" w:rsidRDefault="004630C5" w:rsidP="004630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100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630C5" w:rsidRPr="00A963F0" w:rsidRDefault="004630C5" w:rsidP="004630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90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4630C5" w:rsidRPr="00A963F0" w:rsidRDefault="004630C5" w:rsidP="004630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90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630C5" w:rsidRPr="00A963F0" w:rsidRDefault="004630C5" w:rsidP="004630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90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4630C5" w:rsidRPr="00A963F0" w:rsidRDefault="004630C5" w:rsidP="004630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80</w:t>
            </w:r>
          </w:p>
        </w:tc>
      </w:tr>
      <w:tr w:rsidR="004630C5" w:rsidRPr="00A963F0" w:rsidTr="004630C5">
        <w:trPr>
          <w:trHeight w:val="349"/>
        </w:trPr>
        <w:tc>
          <w:tcPr>
            <w:tcW w:w="4248" w:type="dxa"/>
            <w:shd w:val="clear" w:color="auto" w:fill="auto"/>
            <w:vAlign w:val="center"/>
          </w:tcPr>
          <w:p w:rsidR="004630C5" w:rsidRPr="00A963F0" w:rsidRDefault="004630C5" w:rsidP="00927636">
            <w:pPr>
              <w:pStyle w:val="33"/>
              <w:suppressAutoHyphens/>
              <w:ind w:left="0"/>
              <w:jc w:val="both"/>
              <w:outlineLvl w:val="1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вод, кВт*ч/куб м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630C5" w:rsidRPr="00A963F0" w:rsidRDefault="004630C5" w:rsidP="004630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963F0">
              <w:rPr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630C5" w:rsidRPr="00A963F0" w:rsidRDefault="004630C5" w:rsidP="004630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963F0">
              <w:rPr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4630C5" w:rsidRPr="00A963F0" w:rsidRDefault="004630C5" w:rsidP="004630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963F0">
              <w:rPr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630C5" w:rsidRPr="00A963F0" w:rsidRDefault="004630C5" w:rsidP="004630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963F0">
              <w:rPr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4630C5" w:rsidRPr="00A963F0" w:rsidRDefault="004630C5" w:rsidP="004630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963F0">
              <w:rPr>
                <w:color w:val="000000" w:themeColor="text1"/>
                <w:sz w:val="20"/>
                <w:szCs w:val="20"/>
              </w:rPr>
              <w:t>0,7</w:t>
            </w:r>
          </w:p>
        </w:tc>
      </w:tr>
      <w:tr w:rsidR="004630C5" w:rsidRPr="00A963F0" w:rsidTr="004630C5">
        <w:trPr>
          <w:trHeight w:val="349"/>
        </w:trPr>
        <w:tc>
          <w:tcPr>
            <w:tcW w:w="4248" w:type="dxa"/>
            <w:shd w:val="clear" w:color="auto" w:fill="auto"/>
            <w:vAlign w:val="center"/>
          </w:tcPr>
          <w:p w:rsidR="004630C5" w:rsidRPr="00A963F0" w:rsidRDefault="004630C5" w:rsidP="00927636">
            <w:pPr>
              <w:pStyle w:val="33"/>
              <w:suppressAutoHyphens/>
              <w:ind w:left="0"/>
              <w:jc w:val="both"/>
              <w:outlineLvl w:val="1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очищаемых сточных вод, кВт*ч/куб м.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630C5" w:rsidRPr="00A963F0" w:rsidRDefault="004630C5" w:rsidP="004630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963F0">
              <w:rPr>
                <w:color w:val="000000" w:themeColor="text1"/>
                <w:sz w:val="20"/>
                <w:szCs w:val="20"/>
              </w:rPr>
              <w:t>0,29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630C5" w:rsidRPr="00A963F0" w:rsidRDefault="004630C5" w:rsidP="004630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963F0">
              <w:rPr>
                <w:color w:val="000000" w:themeColor="text1"/>
                <w:sz w:val="20"/>
                <w:szCs w:val="20"/>
              </w:rPr>
              <w:t>0,29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4630C5" w:rsidRPr="00A963F0" w:rsidRDefault="004630C5" w:rsidP="004630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963F0">
              <w:rPr>
                <w:color w:val="000000" w:themeColor="text1"/>
                <w:sz w:val="20"/>
                <w:szCs w:val="20"/>
              </w:rPr>
              <w:t>0,29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630C5" w:rsidRPr="00A963F0" w:rsidRDefault="004630C5" w:rsidP="004630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963F0">
              <w:rPr>
                <w:color w:val="000000" w:themeColor="text1"/>
                <w:sz w:val="20"/>
                <w:szCs w:val="20"/>
              </w:rPr>
              <w:t>0,29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4630C5" w:rsidRPr="00A963F0" w:rsidRDefault="004630C5" w:rsidP="004630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963F0">
              <w:rPr>
                <w:color w:val="000000" w:themeColor="text1"/>
                <w:sz w:val="20"/>
                <w:szCs w:val="20"/>
              </w:rPr>
              <w:t>0,29</w:t>
            </w:r>
          </w:p>
        </w:tc>
      </w:tr>
      <w:tr w:rsidR="004630C5" w:rsidRPr="00A963F0" w:rsidTr="004630C5">
        <w:trPr>
          <w:trHeight w:val="349"/>
        </w:trPr>
        <w:tc>
          <w:tcPr>
            <w:tcW w:w="4248" w:type="dxa"/>
            <w:shd w:val="clear" w:color="auto" w:fill="auto"/>
            <w:vAlign w:val="center"/>
          </w:tcPr>
          <w:p w:rsidR="004630C5" w:rsidRPr="00A963F0" w:rsidRDefault="004630C5" w:rsidP="004630C5">
            <w:pPr>
              <w:pStyle w:val="33"/>
              <w:suppressAutoHyphens/>
              <w:outlineLvl w:val="1"/>
              <w:rPr>
                <w:b/>
                <w:sz w:val="20"/>
                <w:szCs w:val="20"/>
              </w:rPr>
            </w:pPr>
            <w:r w:rsidRPr="00A963F0">
              <w:rPr>
                <w:b/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630C5" w:rsidRPr="00A963F0" w:rsidRDefault="004630C5" w:rsidP="004630C5">
            <w:pPr>
              <w:jc w:val="center"/>
              <w:rPr>
                <w:b/>
                <w:bCs/>
                <w:sz w:val="20"/>
                <w:szCs w:val="20"/>
              </w:rPr>
            </w:pPr>
            <w:r w:rsidRPr="00A963F0">
              <w:rPr>
                <w:b/>
                <w:bCs/>
                <w:sz w:val="20"/>
                <w:szCs w:val="20"/>
              </w:rPr>
              <w:t>18 917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630C5" w:rsidRPr="00A963F0" w:rsidRDefault="004630C5" w:rsidP="004630C5">
            <w:pPr>
              <w:jc w:val="center"/>
              <w:rPr>
                <w:b/>
                <w:bCs/>
                <w:sz w:val="20"/>
                <w:szCs w:val="20"/>
              </w:rPr>
            </w:pPr>
            <w:r w:rsidRPr="00A963F0">
              <w:rPr>
                <w:b/>
                <w:bCs/>
                <w:sz w:val="20"/>
                <w:szCs w:val="20"/>
              </w:rPr>
              <w:t>21 045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4630C5" w:rsidRPr="00A963F0" w:rsidRDefault="004630C5" w:rsidP="004630C5">
            <w:pPr>
              <w:jc w:val="center"/>
              <w:rPr>
                <w:b/>
                <w:bCs/>
                <w:sz w:val="20"/>
                <w:szCs w:val="20"/>
              </w:rPr>
            </w:pPr>
            <w:r w:rsidRPr="00A963F0">
              <w:rPr>
                <w:b/>
                <w:bCs/>
                <w:sz w:val="20"/>
                <w:szCs w:val="20"/>
              </w:rPr>
              <w:t>18 874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630C5" w:rsidRPr="00A963F0" w:rsidRDefault="004333CC" w:rsidP="004630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1240</w:t>
            </w:r>
            <w:r w:rsidR="00883E5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4630C5" w:rsidRPr="00A963F0" w:rsidRDefault="00BB3A49" w:rsidP="00BB3A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17578,80</w:t>
            </w:r>
          </w:p>
        </w:tc>
      </w:tr>
    </w:tbl>
    <w:p w:rsidR="004630C5" w:rsidRPr="00A963F0" w:rsidRDefault="004630C5" w:rsidP="004630C5">
      <w:pPr>
        <w:spacing w:after="160" w:line="259" w:lineRule="auto"/>
      </w:pPr>
    </w:p>
    <w:p w:rsidR="004630C5" w:rsidRDefault="004630C5" w:rsidP="004630C5"/>
    <w:p w:rsidR="004630C5" w:rsidRDefault="004630C5" w:rsidP="004630C5"/>
    <w:p w:rsidR="004630C5" w:rsidRDefault="004630C5" w:rsidP="004630C5"/>
    <w:p w:rsidR="004630C5" w:rsidRDefault="004630C5" w:rsidP="004630C5">
      <w:bookmarkStart w:id="9" w:name="_GoBack"/>
      <w:bookmarkEnd w:id="9"/>
    </w:p>
    <w:p w:rsidR="004630C5" w:rsidRDefault="004630C5" w:rsidP="004630C5"/>
    <w:p w:rsidR="002C4205" w:rsidRDefault="002C4205" w:rsidP="004630C5"/>
    <w:p w:rsidR="002C4205" w:rsidRDefault="002C4205" w:rsidP="004630C5"/>
    <w:p w:rsidR="002C4205" w:rsidRDefault="002C4205" w:rsidP="004630C5"/>
    <w:p w:rsidR="002C4205" w:rsidRDefault="002C4205" w:rsidP="004630C5"/>
    <w:p w:rsidR="002C4205" w:rsidRDefault="002C4205" w:rsidP="004630C5"/>
    <w:p w:rsidR="004630C5" w:rsidRDefault="004630C5" w:rsidP="004630C5"/>
    <w:p w:rsidR="004630C5" w:rsidRDefault="004630C5" w:rsidP="004630C5"/>
    <w:p w:rsidR="004630C5" w:rsidRDefault="004630C5" w:rsidP="004630C5"/>
    <w:p w:rsidR="004630C5" w:rsidRDefault="004630C5" w:rsidP="004630C5"/>
    <w:p w:rsidR="004630C5" w:rsidRDefault="004630C5" w:rsidP="004630C5"/>
    <w:p w:rsidR="004630C5" w:rsidRDefault="004630C5" w:rsidP="004630C5"/>
    <w:p w:rsidR="00927636" w:rsidRDefault="00927636" w:rsidP="004630C5"/>
    <w:p w:rsidR="00927636" w:rsidRDefault="00927636" w:rsidP="004630C5"/>
    <w:p w:rsidR="004630C5" w:rsidRDefault="004630C5" w:rsidP="004630C5"/>
    <w:p w:rsidR="004630C5" w:rsidRPr="004630C5" w:rsidRDefault="004630C5" w:rsidP="004630C5">
      <w:pPr>
        <w:pStyle w:val="1"/>
        <w:keepLines/>
        <w:spacing w:before="0" w:after="0" w:line="326" w:lineRule="exact"/>
        <w:jc w:val="center"/>
        <w:rPr>
          <w:rStyle w:val="10"/>
          <w:rFonts w:ascii="Times New Roman" w:hAnsi="Times New Roman" w:cs="Times New Roman"/>
          <w:b/>
          <w:sz w:val="28"/>
          <w:szCs w:val="28"/>
        </w:rPr>
      </w:pPr>
      <w:r w:rsidRPr="004630C5">
        <w:rPr>
          <w:rStyle w:val="10"/>
          <w:rFonts w:ascii="Times New Roman" w:hAnsi="Times New Roman" w:cs="Times New Roman"/>
          <w:b/>
          <w:sz w:val="28"/>
          <w:szCs w:val="28"/>
        </w:rPr>
        <w:lastRenderedPageBreak/>
        <w:t>5. Предварительный расчет тарифов в сфере водоснабжения и водоотведения</w:t>
      </w:r>
    </w:p>
    <w:p w:rsidR="004630C5" w:rsidRPr="004630C5" w:rsidRDefault="004630C5" w:rsidP="004630C5">
      <w:pPr>
        <w:pStyle w:val="1"/>
        <w:keepLines/>
        <w:spacing w:before="0" w:after="0" w:line="326" w:lineRule="exact"/>
        <w:jc w:val="center"/>
        <w:rPr>
          <w:rStyle w:val="10"/>
          <w:rFonts w:ascii="Times New Roman" w:hAnsi="Times New Roman" w:cs="Times New Roman"/>
          <w:b/>
          <w:sz w:val="28"/>
          <w:szCs w:val="28"/>
        </w:rPr>
      </w:pPr>
      <w:r w:rsidRPr="004630C5">
        <w:rPr>
          <w:rStyle w:val="10"/>
          <w:rFonts w:ascii="Times New Roman" w:hAnsi="Times New Roman" w:cs="Times New Roman"/>
          <w:b/>
          <w:sz w:val="28"/>
          <w:szCs w:val="28"/>
        </w:rPr>
        <w:t>на период реализации инвестиционной программы</w:t>
      </w:r>
    </w:p>
    <w:p w:rsidR="004630C5" w:rsidRDefault="004630C5" w:rsidP="004630C5"/>
    <w:tbl>
      <w:tblPr>
        <w:tblStyle w:val="aa"/>
        <w:tblW w:w="9857" w:type="dxa"/>
        <w:tblLayout w:type="fixed"/>
        <w:tblLook w:val="04A0"/>
      </w:tblPr>
      <w:tblGrid>
        <w:gridCol w:w="817"/>
        <w:gridCol w:w="2439"/>
        <w:gridCol w:w="1276"/>
        <w:gridCol w:w="1065"/>
        <w:gridCol w:w="1065"/>
        <w:gridCol w:w="1065"/>
        <w:gridCol w:w="1065"/>
        <w:gridCol w:w="1065"/>
      </w:tblGrid>
      <w:tr w:rsidR="004630C5" w:rsidRPr="00A963F0" w:rsidTr="004630C5">
        <w:trPr>
          <w:trHeight w:val="387"/>
        </w:trPr>
        <w:tc>
          <w:tcPr>
            <w:tcW w:w="817" w:type="dxa"/>
            <w:vMerge w:val="restart"/>
            <w:vAlign w:val="center"/>
          </w:tcPr>
          <w:p w:rsidR="004630C5" w:rsidRPr="00A963F0" w:rsidRDefault="004630C5" w:rsidP="00D26016">
            <w:pPr>
              <w:pStyle w:val="33"/>
              <w:suppressAutoHyphens/>
              <w:ind w:left="108"/>
              <w:jc w:val="center"/>
              <w:rPr>
                <w:sz w:val="20"/>
                <w:szCs w:val="20"/>
              </w:rPr>
            </w:pPr>
            <w:bookmarkStart w:id="10" w:name="_Toc460489551"/>
            <w:bookmarkStart w:id="11" w:name="_Toc528147839"/>
            <w:r w:rsidRPr="00A963F0">
              <w:rPr>
                <w:sz w:val="20"/>
                <w:szCs w:val="20"/>
              </w:rPr>
              <w:t xml:space="preserve">№ </w:t>
            </w:r>
            <w:proofErr w:type="spellStart"/>
            <w:r w:rsidRPr="00A963F0">
              <w:rPr>
                <w:sz w:val="20"/>
                <w:szCs w:val="20"/>
              </w:rPr>
              <w:t>п</w:t>
            </w:r>
            <w:proofErr w:type="spellEnd"/>
            <w:r w:rsidRPr="00A963F0">
              <w:rPr>
                <w:sz w:val="20"/>
                <w:szCs w:val="20"/>
              </w:rPr>
              <w:t>/</w:t>
            </w:r>
            <w:proofErr w:type="spellStart"/>
            <w:r w:rsidRPr="00A963F0">
              <w:rPr>
                <w:sz w:val="20"/>
                <w:szCs w:val="20"/>
              </w:rPr>
              <w:t>п</w:t>
            </w:r>
            <w:bookmarkEnd w:id="10"/>
            <w:bookmarkEnd w:id="11"/>
            <w:proofErr w:type="spellEnd"/>
          </w:p>
        </w:tc>
        <w:tc>
          <w:tcPr>
            <w:tcW w:w="2439" w:type="dxa"/>
            <w:vMerge w:val="restart"/>
            <w:vAlign w:val="center"/>
          </w:tcPr>
          <w:p w:rsidR="004630C5" w:rsidRPr="00A963F0" w:rsidRDefault="004630C5" w:rsidP="004630C5">
            <w:pPr>
              <w:pStyle w:val="33"/>
              <w:suppressAutoHyphens/>
              <w:jc w:val="center"/>
              <w:rPr>
                <w:sz w:val="20"/>
                <w:szCs w:val="20"/>
              </w:rPr>
            </w:pPr>
            <w:bookmarkStart w:id="12" w:name="_Toc460489552"/>
            <w:bookmarkStart w:id="13" w:name="_Toc528147840"/>
            <w:r w:rsidRPr="00A963F0">
              <w:rPr>
                <w:sz w:val="20"/>
                <w:szCs w:val="20"/>
              </w:rPr>
              <w:t>Наименование</w:t>
            </w:r>
            <w:bookmarkEnd w:id="12"/>
            <w:bookmarkEnd w:id="13"/>
          </w:p>
        </w:tc>
        <w:tc>
          <w:tcPr>
            <w:tcW w:w="1276" w:type="dxa"/>
            <w:vMerge w:val="restart"/>
            <w:vAlign w:val="center"/>
          </w:tcPr>
          <w:p w:rsidR="004630C5" w:rsidRPr="00A963F0" w:rsidRDefault="004630C5" w:rsidP="004630C5">
            <w:pPr>
              <w:pStyle w:val="33"/>
              <w:suppressAutoHyphens/>
              <w:jc w:val="center"/>
              <w:rPr>
                <w:sz w:val="20"/>
                <w:szCs w:val="20"/>
              </w:rPr>
            </w:pPr>
            <w:bookmarkStart w:id="14" w:name="_Toc460489553"/>
            <w:bookmarkStart w:id="15" w:name="_Toc528147841"/>
            <w:r w:rsidRPr="00A963F0">
              <w:rPr>
                <w:sz w:val="20"/>
                <w:szCs w:val="20"/>
              </w:rPr>
              <w:t>Ед</w:t>
            </w:r>
            <w:bookmarkStart w:id="16" w:name="_Toc460489554"/>
            <w:bookmarkStart w:id="17" w:name="_Toc528147842"/>
            <w:bookmarkEnd w:id="14"/>
            <w:bookmarkEnd w:id="15"/>
            <w:r w:rsidRPr="00A963F0">
              <w:rPr>
                <w:sz w:val="20"/>
                <w:szCs w:val="20"/>
              </w:rPr>
              <w:t xml:space="preserve">. </w:t>
            </w:r>
            <w:proofErr w:type="spellStart"/>
            <w:r w:rsidRPr="00A963F0">
              <w:rPr>
                <w:sz w:val="20"/>
                <w:szCs w:val="20"/>
              </w:rPr>
              <w:t>изм</w:t>
            </w:r>
            <w:bookmarkEnd w:id="16"/>
            <w:bookmarkEnd w:id="17"/>
            <w:proofErr w:type="spellEnd"/>
            <w:r w:rsidRPr="00A963F0">
              <w:rPr>
                <w:sz w:val="20"/>
                <w:szCs w:val="20"/>
              </w:rPr>
              <w:t>.</w:t>
            </w:r>
          </w:p>
        </w:tc>
        <w:tc>
          <w:tcPr>
            <w:tcW w:w="5325" w:type="dxa"/>
            <w:gridSpan w:val="5"/>
            <w:vAlign w:val="center"/>
          </w:tcPr>
          <w:p w:rsidR="004630C5" w:rsidRPr="00A963F0" w:rsidRDefault="004630C5" w:rsidP="004630C5">
            <w:pPr>
              <w:pStyle w:val="33"/>
              <w:suppressAutoHyphens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Годы реализации</w:t>
            </w:r>
          </w:p>
        </w:tc>
      </w:tr>
      <w:tr w:rsidR="004630C5" w:rsidRPr="00A963F0" w:rsidTr="004630C5">
        <w:trPr>
          <w:trHeight w:val="421"/>
        </w:trPr>
        <w:tc>
          <w:tcPr>
            <w:tcW w:w="817" w:type="dxa"/>
            <w:vMerge/>
            <w:vAlign w:val="center"/>
          </w:tcPr>
          <w:p w:rsidR="004630C5" w:rsidRPr="00A963F0" w:rsidRDefault="004630C5" w:rsidP="004630C5">
            <w:pPr>
              <w:pStyle w:val="33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4630C5" w:rsidRPr="00A963F0" w:rsidRDefault="004630C5" w:rsidP="004630C5">
            <w:pPr>
              <w:pStyle w:val="33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630C5" w:rsidRPr="00A963F0" w:rsidRDefault="004630C5" w:rsidP="004630C5">
            <w:pPr>
              <w:pStyle w:val="33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4630C5" w:rsidRPr="00A963F0" w:rsidRDefault="004630C5" w:rsidP="004630C5">
            <w:pPr>
              <w:pStyle w:val="33"/>
              <w:suppressAutoHyphens/>
              <w:jc w:val="center"/>
              <w:rPr>
                <w:sz w:val="20"/>
                <w:szCs w:val="20"/>
              </w:rPr>
            </w:pPr>
            <w:bookmarkStart w:id="18" w:name="_Toc460489558"/>
            <w:bookmarkStart w:id="19" w:name="_Toc528147846"/>
            <w:r w:rsidRPr="00A963F0">
              <w:rPr>
                <w:sz w:val="20"/>
                <w:szCs w:val="20"/>
              </w:rPr>
              <w:t xml:space="preserve">2019 </w:t>
            </w:r>
            <w:bookmarkEnd w:id="18"/>
            <w:bookmarkEnd w:id="19"/>
          </w:p>
        </w:tc>
        <w:tc>
          <w:tcPr>
            <w:tcW w:w="1065" w:type="dxa"/>
            <w:vAlign w:val="center"/>
          </w:tcPr>
          <w:p w:rsidR="004630C5" w:rsidRPr="00A963F0" w:rsidRDefault="004630C5" w:rsidP="004630C5">
            <w:pPr>
              <w:pStyle w:val="33"/>
              <w:suppressAutoHyphens/>
              <w:jc w:val="center"/>
              <w:rPr>
                <w:sz w:val="20"/>
                <w:szCs w:val="20"/>
              </w:rPr>
            </w:pPr>
            <w:bookmarkStart w:id="20" w:name="_Toc460489559"/>
            <w:bookmarkStart w:id="21" w:name="_Toc528147847"/>
            <w:r w:rsidRPr="00A963F0">
              <w:rPr>
                <w:sz w:val="20"/>
                <w:szCs w:val="20"/>
              </w:rPr>
              <w:t>2020</w:t>
            </w:r>
            <w:bookmarkEnd w:id="20"/>
            <w:bookmarkEnd w:id="21"/>
          </w:p>
        </w:tc>
        <w:tc>
          <w:tcPr>
            <w:tcW w:w="1065" w:type="dxa"/>
            <w:vAlign w:val="center"/>
          </w:tcPr>
          <w:p w:rsidR="004630C5" w:rsidRPr="00A963F0" w:rsidRDefault="004630C5" w:rsidP="004630C5">
            <w:pPr>
              <w:pStyle w:val="33"/>
              <w:suppressAutoHyphens/>
              <w:jc w:val="center"/>
              <w:rPr>
                <w:sz w:val="20"/>
                <w:szCs w:val="20"/>
              </w:rPr>
            </w:pPr>
            <w:bookmarkStart w:id="22" w:name="_Toc460489560"/>
            <w:bookmarkStart w:id="23" w:name="_Toc528147848"/>
            <w:r w:rsidRPr="00A963F0">
              <w:rPr>
                <w:sz w:val="20"/>
                <w:szCs w:val="20"/>
              </w:rPr>
              <w:t>2021</w:t>
            </w:r>
            <w:bookmarkEnd w:id="22"/>
            <w:bookmarkEnd w:id="23"/>
          </w:p>
        </w:tc>
        <w:tc>
          <w:tcPr>
            <w:tcW w:w="1065" w:type="dxa"/>
            <w:vAlign w:val="center"/>
          </w:tcPr>
          <w:p w:rsidR="004630C5" w:rsidRPr="00A963F0" w:rsidRDefault="004630C5" w:rsidP="004630C5">
            <w:pPr>
              <w:pStyle w:val="33"/>
              <w:suppressAutoHyphens/>
              <w:jc w:val="center"/>
              <w:rPr>
                <w:sz w:val="20"/>
                <w:szCs w:val="20"/>
              </w:rPr>
            </w:pPr>
            <w:bookmarkStart w:id="24" w:name="_Toc460489561"/>
            <w:bookmarkStart w:id="25" w:name="_Toc528147849"/>
            <w:r w:rsidRPr="00A963F0">
              <w:rPr>
                <w:sz w:val="20"/>
                <w:szCs w:val="20"/>
              </w:rPr>
              <w:t>2022</w:t>
            </w:r>
            <w:bookmarkEnd w:id="24"/>
            <w:bookmarkEnd w:id="25"/>
          </w:p>
        </w:tc>
        <w:tc>
          <w:tcPr>
            <w:tcW w:w="1065" w:type="dxa"/>
            <w:vAlign w:val="center"/>
          </w:tcPr>
          <w:p w:rsidR="004630C5" w:rsidRPr="00A963F0" w:rsidRDefault="004630C5" w:rsidP="004630C5">
            <w:pPr>
              <w:pStyle w:val="33"/>
              <w:suppressAutoHyphens/>
              <w:jc w:val="center"/>
              <w:rPr>
                <w:sz w:val="20"/>
                <w:szCs w:val="20"/>
              </w:rPr>
            </w:pPr>
            <w:bookmarkStart w:id="26" w:name="_Toc460489562"/>
            <w:bookmarkStart w:id="27" w:name="_Toc528147850"/>
            <w:r w:rsidRPr="00A963F0">
              <w:rPr>
                <w:sz w:val="20"/>
                <w:szCs w:val="20"/>
              </w:rPr>
              <w:t>2023</w:t>
            </w:r>
            <w:bookmarkEnd w:id="26"/>
            <w:bookmarkEnd w:id="27"/>
          </w:p>
        </w:tc>
      </w:tr>
      <w:tr w:rsidR="004630C5" w:rsidRPr="00A963F0" w:rsidTr="004630C5">
        <w:trPr>
          <w:trHeight w:val="350"/>
        </w:trPr>
        <w:tc>
          <w:tcPr>
            <w:tcW w:w="9857" w:type="dxa"/>
            <w:gridSpan w:val="8"/>
            <w:vAlign w:val="center"/>
          </w:tcPr>
          <w:p w:rsidR="004630C5" w:rsidRPr="00A963F0" w:rsidRDefault="004630C5" w:rsidP="004630C5">
            <w:pPr>
              <w:pStyle w:val="33"/>
              <w:suppressAutoHyphens/>
              <w:spacing w:before="60" w:after="60"/>
              <w:jc w:val="center"/>
              <w:rPr>
                <w:b/>
                <w:caps/>
                <w:sz w:val="20"/>
                <w:szCs w:val="20"/>
              </w:rPr>
            </w:pPr>
            <w:r w:rsidRPr="00A963F0">
              <w:rPr>
                <w:b/>
                <w:caps/>
                <w:sz w:val="20"/>
                <w:szCs w:val="20"/>
              </w:rPr>
              <w:t>Водоснабжение</w:t>
            </w:r>
          </w:p>
        </w:tc>
      </w:tr>
      <w:tr w:rsidR="004630C5" w:rsidRPr="00A963F0" w:rsidTr="004630C5">
        <w:tc>
          <w:tcPr>
            <w:tcW w:w="817" w:type="dxa"/>
            <w:vAlign w:val="center"/>
          </w:tcPr>
          <w:p w:rsidR="004630C5" w:rsidRPr="004879C7" w:rsidRDefault="004630C5" w:rsidP="004630C5">
            <w:pPr>
              <w:pStyle w:val="33"/>
              <w:suppressAutoHyphens/>
              <w:spacing w:before="60" w:after="60"/>
              <w:jc w:val="center"/>
              <w:rPr>
                <w:b/>
                <w:sz w:val="20"/>
                <w:szCs w:val="20"/>
              </w:rPr>
            </w:pPr>
            <w:bookmarkStart w:id="28" w:name="_Toc460489565"/>
            <w:bookmarkStart w:id="29" w:name="_Toc528147853"/>
            <w:r w:rsidRPr="00A963F0">
              <w:rPr>
                <w:b/>
                <w:sz w:val="20"/>
                <w:szCs w:val="20"/>
              </w:rPr>
              <w:t>1</w:t>
            </w:r>
            <w:bookmarkEnd w:id="28"/>
            <w:bookmarkEnd w:id="29"/>
            <w:r w:rsidR="004879C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39" w:type="dxa"/>
          </w:tcPr>
          <w:p w:rsidR="004630C5" w:rsidRPr="00A963F0" w:rsidRDefault="004630C5" w:rsidP="00E967F6">
            <w:pPr>
              <w:pStyle w:val="33"/>
              <w:suppressAutoHyphens/>
              <w:spacing w:before="60" w:after="60"/>
              <w:ind w:left="34"/>
              <w:rPr>
                <w:b/>
                <w:sz w:val="20"/>
                <w:szCs w:val="20"/>
              </w:rPr>
            </w:pPr>
            <w:bookmarkStart w:id="30" w:name="_Toc460489566"/>
            <w:bookmarkStart w:id="31" w:name="_Toc528147854"/>
            <w:r w:rsidRPr="00A963F0">
              <w:rPr>
                <w:b/>
                <w:sz w:val="20"/>
                <w:szCs w:val="20"/>
              </w:rPr>
              <w:t>Текущие расходы</w:t>
            </w:r>
            <w:bookmarkEnd w:id="30"/>
            <w:bookmarkEnd w:id="31"/>
          </w:p>
        </w:tc>
        <w:tc>
          <w:tcPr>
            <w:tcW w:w="1276" w:type="dxa"/>
            <w:vAlign w:val="center"/>
          </w:tcPr>
          <w:p w:rsidR="004630C5" w:rsidRPr="00A963F0" w:rsidRDefault="004630C5" w:rsidP="004630C5">
            <w:pPr>
              <w:spacing w:before="60" w:after="60"/>
              <w:rPr>
                <w:b/>
                <w:sz w:val="20"/>
                <w:szCs w:val="20"/>
              </w:rPr>
            </w:pPr>
            <w:r w:rsidRPr="00A963F0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57548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963F0">
              <w:rPr>
                <w:b/>
                <w:sz w:val="20"/>
                <w:szCs w:val="20"/>
              </w:rPr>
              <w:t>59430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963F0">
              <w:rPr>
                <w:b/>
                <w:sz w:val="20"/>
                <w:szCs w:val="20"/>
              </w:rPr>
              <w:t>61222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64064,62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A71577" w:rsidP="004630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68414,83</w:t>
            </w:r>
          </w:p>
        </w:tc>
      </w:tr>
      <w:tr w:rsidR="004630C5" w:rsidRPr="00A963F0" w:rsidTr="004630C5">
        <w:tc>
          <w:tcPr>
            <w:tcW w:w="817" w:type="dxa"/>
            <w:vAlign w:val="center"/>
          </w:tcPr>
          <w:p w:rsidR="004630C5" w:rsidRPr="004879C7" w:rsidRDefault="004630C5" w:rsidP="004630C5">
            <w:pPr>
              <w:pStyle w:val="33"/>
              <w:suppressAutoHyphens/>
              <w:spacing w:before="60" w:after="60"/>
              <w:jc w:val="center"/>
              <w:rPr>
                <w:sz w:val="20"/>
                <w:szCs w:val="20"/>
              </w:rPr>
            </w:pPr>
            <w:bookmarkStart w:id="32" w:name="_Toc460489567"/>
            <w:bookmarkStart w:id="33" w:name="_Toc528147855"/>
            <w:r w:rsidRPr="00A963F0">
              <w:rPr>
                <w:sz w:val="20"/>
                <w:szCs w:val="20"/>
              </w:rPr>
              <w:t>1.1</w:t>
            </w:r>
            <w:bookmarkEnd w:id="32"/>
            <w:bookmarkEnd w:id="33"/>
            <w:r w:rsidR="004879C7">
              <w:rPr>
                <w:sz w:val="20"/>
                <w:szCs w:val="20"/>
              </w:rPr>
              <w:t>.</w:t>
            </w:r>
          </w:p>
        </w:tc>
        <w:tc>
          <w:tcPr>
            <w:tcW w:w="2439" w:type="dxa"/>
          </w:tcPr>
          <w:p w:rsidR="004630C5" w:rsidRPr="00A963F0" w:rsidRDefault="004630C5" w:rsidP="00E967F6">
            <w:pPr>
              <w:pStyle w:val="33"/>
              <w:suppressAutoHyphens/>
              <w:spacing w:before="60" w:after="60"/>
              <w:ind w:left="34"/>
              <w:rPr>
                <w:sz w:val="20"/>
                <w:szCs w:val="20"/>
              </w:rPr>
            </w:pPr>
            <w:bookmarkStart w:id="34" w:name="_Toc460489568"/>
            <w:bookmarkStart w:id="35" w:name="_Toc528147856"/>
            <w:r w:rsidRPr="00A963F0">
              <w:rPr>
                <w:sz w:val="20"/>
                <w:szCs w:val="20"/>
              </w:rPr>
              <w:t>Операционные расходы</w:t>
            </w:r>
            <w:bookmarkEnd w:id="34"/>
            <w:bookmarkEnd w:id="35"/>
          </w:p>
        </w:tc>
        <w:tc>
          <w:tcPr>
            <w:tcW w:w="1276" w:type="dxa"/>
            <w:vAlign w:val="center"/>
          </w:tcPr>
          <w:p w:rsidR="004630C5" w:rsidRPr="00A963F0" w:rsidRDefault="004630C5" w:rsidP="004630C5">
            <w:pPr>
              <w:spacing w:before="60" w:after="60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тыс. руб.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55230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41800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42790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47553,98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A71577" w:rsidP="004630C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50590,71</w:t>
            </w:r>
          </w:p>
        </w:tc>
      </w:tr>
      <w:tr w:rsidR="004630C5" w:rsidRPr="00A963F0" w:rsidTr="004630C5">
        <w:tc>
          <w:tcPr>
            <w:tcW w:w="817" w:type="dxa"/>
            <w:vAlign w:val="center"/>
          </w:tcPr>
          <w:p w:rsidR="004630C5" w:rsidRPr="004879C7" w:rsidRDefault="004630C5" w:rsidP="004630C5">
            <w:pPr>
              <w:pStyle w:val="33"/>
              <w:suppressAutoHyphens/>
              <w:spacing w:before="60" w:after="60"/>
              <w:jc w:val="center"/>
              <w:rPr>
                <w:sz w:val="20"/>
                <w:szCs w:val="20"/>
              </w:rPr>
            </w:pPr>
            <w:bookmarkStart w:id="36" w:name="_Toc460489569"/>
            <w:bookmarkStart w:id="37" w:name="_Toc528147857"/>
            <w:r w:rsidRPr="00A963F0">
              <w:rPr>
                <w:sz w:val="20"/>
                <w:szCs w:val="20"/>
              </w:rPr>
              <w:t>1.2</w:t>
            </w:r>
            <w:bookmarkEnd w:id="36"/>
            <w:bookmarkEnd w:id="37"/>
            <w:r w:rsidR="004879C7">
              <w:rPr>
                <w:sz w:val="20"/>
                <w:szCs w:val="20"/>
              </w:rPr>
              <w:t>.</w:t>
            </w:r>
          </w:p>
        </w:tc>
        <w:tc>
          <w:tcPr>
            <w:tcW w:w="2439" w:type="dxa"/>
          </w:tcPr>
          <w:p w:rsidR="004630C5" w:rsidRPr="00A963F0" w:rsidRDefault="004630C5" w:rsidP="00E967F6">
            <w:pPr>
              <w:pStyle w:val="33"/>
              <w:suppressAutoHyphens/>
              <w:spacing w:before="60" w:after="60"/>
              <w:ind w:left="34"/>
              <w:rPr>
                <w:sz w:val="20"/>
                <w:szCs w:val="20"/>
              </w:rPr>
            </w:pPr>
            <w:bookmarkStart w:id="38" w:name="_Toc460489570"/>
            <w:bookmarkStart w:id="39" w:name="_Toc528147858"/>
            <w:r w:rsidRPr="00A963F0">
              <w:rPr>
                <w:sz w:val="20"/>
                <w:szCs w:val="20"/>
              </w:rPr>
              <w:t>Расходы на э/энергию</w:t>
            </w:r>
            <w:bookmarkEnd w:id="38"/>
            <w:bookmarkEnd w:id="39"/>
          </w:p>
        </w:tc>
        <w:tc>
          <w:tcPr>
            <w:tcW w:w="1276" w:type="dxa"/>
            <w:vAlign w:val="center"/>
          </w:tcPr>
          <w:p w:rsidR="004630C5" w:rsidRPr="00A963F0" w:rsidRDefault="004630C5" w:rsidP="004630C5">
            <w:pPr>
              <w:spacing w:before="60" w:after="60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тыс. руб.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14574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13134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12870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12984,28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A71577" w:rsidP="004630C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13865,58</w:t>
            </w:r>
          </w:p>
        </w:tc>
      </w:tr>
      <w:tr w:rsidR="004630C5" w:rsidRPr="00A963F0" w:rsidTr="004630C5">
        <w:tc>
          <w:tcPr>
            <w:tcW w:w="817" w:type="dxa"/>
            <w:vAlign w:val="center"/>
          </w:tcPr>
          <w:p w:rsidR="004630C5" w:rsidRPr="004879C7" w:rsidRDefault="004630C5" w:rsidP="004630C5">
            <w:pPr>
              <w:pStyle w:val="33"/>
              <w:suppressAutoHyphens/>
              <w:spacing w:before="60" w:after="60"/>
              <w:jc w:val="center"/>
              <w:rPr>
                <w:sz w:val="20"/>
                <w:szCs w:val="20"/>
              </w:rPr>
            </w:pPr>
            <w:bookmarkStart w:id="40" w:name="_Toc460489571"/>
            <w:bookmarkStart w:id="41" w:name="_Toc528147859"/>
            <w:r w:rsidRPr="00A963F0">
              <w:rPr>
                <w:sz w:val="20"/>
                <w:szCs w:val="20"/>
              </w:rPr>
              <w:t>1.3</w:t>
            </w:r>
            <w:bookmarkEnd w:id="40"/>
            <w:bookmarkEnd w:id="41"/>
            <w:r w:rsidR="004879C7">
              <w:rPr>
                <w:sz w:val="20"/>
                <w:szCs w:val="20"/>
              </w:rPr>
              <w:t>.</w:t>
            </w:r>
          </w:p>
        </w:tc>
        <w:tc>
          <w:tcPr>
            <w:tcW w:w="2439" w:type="dxa"/>
          </w:tcPr>
          <w:p w:rsidR="004630C5" w:rsidRPr="00A963F0" w:rsidRDefault="004630C5" w:rsidP="00E967F6">
            <w:pPr>
              <w:pStyle w:val="33"/>
              <w:suppressAutoHyphens/>
              <w:spacing w:before="60" w:after="60"/>
              <w:ind w:left="34"/>
              <w:rPr>
                <w:sz w:val="20"/>
                <w:szCs w:val="20"/>
              </w:rPr>
            </w:pPr>
            <w:bookmarkStart w:id="42" w:name="_Toc460489572"/>
            <w:bookmarkStart w:id="43" w:name="_Toc528147860"/>
            <w:r w:rsidRPr="00A963F0">
              <w:rPr>
                <w:sz w:val="20"/>
                <w:szCs w:val="20"/>
              </w:rPr>
              <w:t>Неподконтрольные расходы</w:t>
            </w:r>
            <w:bookmarkEnd w:id="42"/>
            <w:bookmarkEnd w:id="43"/>
          </w:p>
        </w:tc>
        <w:tc>
          <w:tcPr>
            <w:tcW w:w="1276" w:type="dxa"/>
            <w:vAlign w:val="center"/>
          </w:tcPr>
          <w:p w:rsidR="004630C5" w:rsidRPr="00A963F0" w:rsidRDefault="004630C5" w:rsidP="004630C5">
            <w:pPr>
              <w:spacing w:before="60" w:after="60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тыс. руб.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2319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4496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5562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3526,36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A71577" w:rsidP="004630C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3958,55</w:t>
            </w:r>
          </w:p>
        </w:tc>
      </w:tr>
      <w:tr w:rsidR="004630C5" w:rsidRPr="00A963F0" w:rsidTr="004630C5">
        <w:tc>
          <w:tcPr>
            <w:tcW w:w="817" w:type="dxa"/>
            <w:vAlign w:val="center"/>
          </w:tcPr>
          <w:p w:rsidR="004630C5" w:rsidRPr="004879C7" w:rsidRDefault="004630C5" w:rsidP="004630C5">
            <w:pPr>
              <w:pStyle w:val="33"/>
              <w:suppressAutoHyphens/>
              <w:spacing w:before="60" w:after="60"/>
              <w:jc w:val="center"/>
              <w:rPr>
                <w:b/>
                <w:sz w:val="20"/>
                <w:szCs w:val="20"/>
              </w:rPr>
            </w:pPr>
            <w:bookmarkStart w:id="44" w:name="_Toc460489573"/>
            <w:bookmarkStart w:id="45" w:name="_Toc528147861"/>
            <w:r w:rsidRPr="00A963F0">
              <w:rPr>
                <w:b/>
                <w:sz w:val="20"/>
                <w:szCs w:val="20"/>
              </w:rPr>
              <w:t>2</w:t>
            </w:r>
            <w:bookmarkEnd w:id="44"/>
            <w:bookmarkEnd w:id="45"/>
            <w:r w:rsidR="004879C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39" w:type="dxa"/>
          </w:tcPr>
          <w:p w:rsidR="004630C5" w:rsidRPr="00A963F0" w:rsidRDefault="004630C5" w:rsidP="00E967F6">
            <w:pPr>
              <w:pStyle w:val="33"/>
              <w:suppressAutoHyphens/>
              <w:spacing w:before="60" w:after="60"/>
              <w:ind w:left="34"/>
              <w:rPr>
                <w:b/>
                <w:sz w:val="20"/>
                <w:szCs w:val="20"/>
              </w:rPr>
            </w:pPr>
            <w:bookmarkStart w:id="46" w:name="_Toc460489574"/>
            <w:bookmarkStart w:id="47" w:name="_Toc528147862"/>
            <w:r w:rsidRPr="00A963F0">
              <w:rPr>
                <w:b/>
                <w:sz w:val="20"/>
                <w:szCs w:val="20"/>
              </w:rPr>
              <w:t>Амортизация</w:t>
            </w:r>
            <w:bookmarkEnd w:id="46"/>
            <w:bookmarkEnd w:id="47"/>
          </w:p>
        </w:tc>
        <w:tc>
          <w:tcPr>
            <w:tcW w:w="1276" w:type="dxa"/>
            <w:vAlign w:val="center"/>
          </w:tcPr>
          <w:p w:rsidR="004630C5" w:rsidRPr="00A963F0" w:rsidRDefault="004630C5" w:rsidP="004630C5">
            <w:pPr>
              <w:spacing w:before="60" w:after="60"/>
              <w:rPr>
                <w:b/>
                <w:sz w:val="20"/>
                <w:szCs w:val="20"/>
              </w:rPr>
            </w:pPr>
            <w:r w:rsidRPr="00A963F0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963F0">
              <w:rPr>
                <w:b/>
                <w:sz w:val="20"/>
                <w:szCs w:val="20"/>
              </w:rPr>
              <w:t>1501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963F0">
              <w:rPr>
                <w:b/>
                <w:sz w:val="20"/>
                <w:szCs w:val="20"/>
              </w:rPr>
              <w:t>3008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1917,72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A71577" w:rsidP="004630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2731,23</w:t>
            </w:r>
          </w:p>
        </w:tc>
      </w:tr>
      <w:tr w:rsidR="004630C5" w:rsidRPr="00A963F0" w:rsidTr="004630C5">
        <w:tc>
          <w:tcPr>
            <w:tcW w:w="817" w:type="dxa"/>
            <w:vAlign w:val="center"/>
          </w:tcPr>
          <w:p w:rsidR="004630C5" w:rsidRPr="004879C7" w:rsidRDefault="004630C5" w:rsidP="004630C5">
            <w:pPr>
              <w:pStyle w:val="33"/>
              <w:suppressAutoHyphens/>
              <w:spacing w:before="60" w:after="60"/>
              <w:jc w:val="center"/>
              <w:rPr>
                <w:b/>
                <w:sz w:val="20"/>
                <w:szCs w:val="20"/>
              </w:rPr>
            </w:pPr>
            <w:bookmarkStart w:id="48" w:name="_Toc460489575"/>
            <w:bookmarkStart w:id="49" w:name="_Toc528147863"/>
            <w:r w:rsidRPr="00A963F0">
              <w:rPr>
                <w:b/>
                <w:sz w:val="20"/>
                <w:szCs w:val="20"/>
              </w:rPr>
              <w:t>3</w:t>
            </w:r>
            <w:bookmarkEnd w:id="48"/>
            <w:bookmarkEnd w:id="49"/>
            <w:r w:rsidR="004879C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39" w:type="dxa"/>
          </w:tcPr>
          <w:p w:rsidR="004630C5" w:rsidRPr="00A963F0" w:rsidRDefault="004630C5" w:rsidP="00E967F6">
            <w:pPr>
              <w:pStyle w:val="33"/>
              <w:suppressAutoHyphens/>
              <w:spacing w:before="60" w:after="60"/>
              <w:ind w:left="34"/>
              <w:rPr>
                <w:b/>
                <w:sz w:val="20"/>
                <w:szCs w:val="20"/>
              </w:rPr>
            </w:pPr>
            <w:bookmarkStart w:id="50" w:name="_Toc460489576"/>
            <w:bookmarkStart w:id="51" w:name="_Toc528147864"/>
            <w:r w:rsidRPr="00A963F0">
              <w:rPr>
                <w:b/>
                <w:sz w:val="20"/>
                <w:szCs w:val="20"/>
              </w:rPr>
              <w:t>Нормативная прибыль</w:t>
            </w:r>
            <w:bookmarkEnd w:id="50"/>
            <w:bookmarkEnd w:id="51"/>
          </w:p>
        </w:tc>
        <w:tc>
          <w:tcPr>
            <w:tcW w:w="1276" w:type="dxa"/>
            <w:vAlign w:val="center"/>
          </w:tcPr>
          <w:p w:rsidR="004630C5" w:rsidRPr="00A963F0" w:rsidRDefault="004630C5" w:rsidP="004630C5">
            <w:pPr>
              <w:spacing w:before="60" w:after="60"/>
              <w:rPr>
                <w:b/>
                <w:sz w:val="20"/>
                <w:szCs w:val="20"/>
              </w:rPr>
            </w:pPr>
            <w:r w:rsidRPr="00A963F0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963F0">
              <w:rPr>
                <w:b/>
                <w:sz w:val="20"/>
                <w:szCs w:val="20"/>
              </w:rPr>
              <w:t>9231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963F0">
              <w:rPr>
                <w:b/>
                <w:sz w:val="20"/>
                <w:szCs w:val="20"/>
              </w:rPr>
              <w:t>12207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13856,29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A71577" w:rsidP="004630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15652,13</w:t>
            </w:r>
          </w:p>
        </w:tc>
      </w:tr>
      <w:tr w:rsidR="004630C5" w:rsidRPr="00A963F0" w:rsidTr="004630C5">
        <w:tc>
          <w:tcPr>
            <w:tcW w:w="817" w:type="dxa"/>
            <w:vAlign w:val="center"/>
          </w:tcPr>
          <w:p w:rsidR="004630C5" w:rsidRPr="004879C7" w:rsidRDefault="004630C5" w:rsidP="004630C5">
            <w:pPr>
              <w:pStyle w:val="33"/>
              <w:suppressAutoHyphens/>
              <w:spacing w:before="60" w:after="60"/>
              <w:jc w:val="center"/>
              <w:rPr>
                <w:b/>
                <w:sz w:val="20"/>
                <w:szCs w:val="20"/>
              </w:rPr>
            </w:pPr>
            <w:bookmarkStart w:id="52" w:name="_Toc460489581"/>
            <w:bookmarkStart w:id="53" w:name="_Toc528147869"/>
            <w:r w:rsidRPr="00A963F0">
              <w:rPr>
                <w:b/>
                <w:sz w:val="20"/>
                <w:szCs w:val="20"/>
              </w:rPr>
              <w:t>4</w:t>
            </w:r>
            <w:bookmarkEnd w:id="52"/>
            <w:bookmarkEnd w:id="53"/>
            <w:r w:rsidR="004879C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39" w:type="dxa"/>
          </w:tcPr>
          <w:p w:rsidR="004630C5" w:rsidRPr="00A963F0" w:rsidRDefault="004630C5" w:rsidP="00E967F6">
            <w:pPr>
              <w:pStyle w:val="33"/>
              <w:suppressAutoHyphens/>
              <w:spacing w:before="60" w:after="60"/>
              <w:ind w:left="34"/>
              <w:rPr>
                <w:b/>
                <w:sz w:val="20"/>
                <w:szCs w:val="20"/>
              </w:rPr>
            </w:pPr>
            <w:bookmarkStart w:id="54" w:name="_Toc460489582"/>
            <w:bookmarkStart w:id="55" w:name="_Toc528147870"/>
            <w:r w:rsidRPr="00A963F0">
              <w:rPr>
                <w:b/>
                <w:sz w:val="20"/>
                <w:szCs w:val="20"/>
              </w:rPr>
              <w:t>Предпринимательская прибыль</w:t>
            </w:r>
            <w:bookmarkEnd w:id="54"/>
            <w:bookmarkEnd w:id="55"/>
          </w:p>
        </w:tc>
        <w:tc>
          <w:tcPr>
            <w:tcW w:w="1276" w:type="dxa"/>
            <w:vAlign w:val="center"/>
          </w:tcPr>
          <w:p w:rsidR="004630C5" w:rsidRPr="00A963F0" w:rsidRDefault="004630C5" w:rsidP="004630C5">
            <w:pPr>
              <w:spacing w:before="60" w:after="60"/>
              <w:rPr>
                <w:b/>
                <w:sz w:val="20"/>
                <w:szCs w:val="20"/>
              </w:rPr>
            </w:pPr>
            <w:r w:rsidRPr="00A963F0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963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963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963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963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963F0">
              <w:rPr>
                <w:b/>
                <w:sz w:val="20"/>
                <w:szCs w:val="20"/>
              </w:rPr>
              <w:t>0</w:t>
            </w:r>
          </w:p>
        </w:tc>
      </w:tr>
      <w:tr w:rsidR="00A71577" w:rsidRPr="00A963F0" w:rsidTr="004630C5">
        <w:tc>
          <w:tcPr>
            <w:tcW w:w="817" w:type="dxa"/>
            <w:vAlign w:val="center"/>
          </w:tcPr>
          <w:p w:rsidR="00A71577" w:rsidRPr="00A71577" w:rsidRDefault="00A71577" w:rsidP="004630C5">
            <w:pPr>
              <w:pStyle w:val="33"/>
              <w:suppressAutoHyphens/>
              <w:spacing w:before="60" w:after="6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5.</w:t>
            </w:r>
          </w:p>
        </w:tc>
        <w:tc>
          <w:tcPr>
            <w:tcW w:w="2439" w:type="dxa"/>
          </w:tcPr>
          <w:p w:rsidR="00A71577" w:rsidRPr="00A71577" w:rsidRDefault="00A71577" w:rsidP="00E967F6">
            <w:pPr>
              <w:pStyle w:val="33"/>
              <w:suppressAutoHyphens/>
              <w:spacing w:before="60" w:after="60"/>
              <w:ind w:left="34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Корректировка НВВ</w:t>
            </w:r>
          </w:p>
        </w:tc>
        <w:tc>
          <w:tcPr>
            <w:tcW w:w="1276" w:type="dxa"/>
            <w:vAlign w:val="center"/>
          </w:tcPr>
          <w:p w:rsidR="00A71577" w:rsidRPr="00A963F0" w:rsidRDefault="00A71577" w:rsidP="004630C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тыс.</w:t>
            </w:r>
            <w:r w:rsidR="00FF278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577" w:rsidRPr="00A963F0" w:rsidRDefault="00A71577" w:rsidP="004630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577" w:rsidRPr="00A963F0" w:rsidRDefault="00A71577" w:rsidP="004630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577" w:rsidRPr="00A963F0" w:rsidRDefault="00A71577" w:rsidP="004630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577" w:rsidRPr="00A963F0" w:rsidRDefault="00A71577" w:rsidP="004630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577" w:rsidRPr="00A963F0" w:rsidRDefault="00A71577" w:rsidP="004630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-13000,00</w:t>
            </w:r>
          </w:p>
        </w:tc>
      </w:tr>
      <w:tr w:rsidR="004630C5" w:rsidRPr="00A963F0" w:rsidTr="004630C5">
        <w:tc>
          <w:tcPr>
            <w:tcW w:w="817" w:type="dxa"/>
            <w:vAlign w:val="center"/>
          </w:tcPr>
          <w:p w:rsidR="004630C5" w:rsidRPr="004879C7" w:rsidRDefault="004630C5" w:rsidP="004630C5">
            <w:pPr>
              <w:pStyle w:val="33"/>
              <w:suppressAutoHyphens/>
              <w:spacing w:before="60" w:after="60"/>
              <w:jc w:val="center"/>
              <w:rPr>
                <w:b/>
                <w:sz w:val="20"/>
                <w:szCs w:val="20"/>
              </w:rPr>
            </w:pPr>
            <w:bookmarkStart w:id="56" w:name="_Toc460489585"/>
            <w:bookmarkStart w:id="57" w:name="_Toc528147873"/>
            <w:r w:rsidRPr="00A963F0">
              <w:rPr>
                <w:b/>
                <w:sz w:val="20"/>
                <w:szCs w:val="20"/>
              </w:rPr>
              <w:t>6</w:t>
            </w:r>
            <w:bookmarkEnd w:id="56"/>
            <w:bookmarkEnd w:id="57"/>
            <w:r w:rsidR="004879C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39" w:type="dxa"/>
            <w:vAlign w:val="center"/>
          </w:tcPr>
          <w:p w:rsidR="004630C5" w:rsidRPr="00A963F0" w:rsidRDefault="004630C5" w:rsidP="00E967F6">
            <w:pPr>
              <w:pStyle w:val="33"/>
              <w:suppressAutoHyphens/>
              <w:spacing w:before="60" w:after="60"/>
              <w:ind w:left="34"/>
              <w:rPr>
                <w:b/>
                <w:sz w:val="20"/>
                <w:szCs w:val="20"/>
              </w:rPr>
            </w:pPr>
            <w:bookmarkStart w:id="58" w:name="_Toc460489586"/>
            <w:bookmarkStart w:id="59" w:name="_Toc528147874"/>
            <w:r w:rsidRPr="00A963F0">
              <w:rPr>
                <w:b/>
                <w:sz w:val="20"/>
                <w:szCs w:val="20"/>
              </w:rPr>
              <w:t>Необходимая валовая выручка</w:t>
            </w:r>
            <w:bookmarkEnd w:id="58"/>
            <w:bookmarkEnd w:id="59"/>
          </w:p>
        </w:tc>
        <w:tc>
          <w:tcPr>
            <w:tcW w:w="1276" w:type="dxa"/>
            <w:vAlign w:val="center"/>
          </w:tcPr>
          <w:p w:rsidR="004630C5" w:rsidRPr="00A963F0" w:rsidRDefault="004630C5" w:rsidP="004630C5">
            <w:pPr>
              <w:pStyle w:val="33"/>
              <w:suppressAutoHyphens/>
              <w:spacing w:before="60" w:after="60"/>
              <w:rPr>
                <w:b/>
                <w:sz w:val="20"/>
                <w:szCs w:val="20"/>
              </w:rPr>
            </w:pPr>
            <w:bookmarkStart w:id="60" w:name="_Toc460489587"/>
            <w:bookmarkStart w:id="61" w:name="_Toc528147875"/>
            <w:r w:rsidRPr="00A963F0">
              <w:rPr>
                <w:b/>
                <w:sz w:val="20"/>
                <w:szCs w:val="20"/>
              </w:rPr>
              <w:t>тыс. руб.</w:t>
            </w:r>
            <w:bookmarkEnd w:id="60"/>
            <w:bookmarkEnd w:id="61"/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60929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70163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A963F0">
              <w:rPr>
                <w:b/>
                <w:bCs/>
                <w:sz w:val="20"/>
                <w:szCs w:val="20"/>
              </w:rPr>
              <w:t>76437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69951,53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A71577" w:rsidP="004630C5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73798,19</w:t>
            </w:r>
          </w:p>
        </w:tc>
      </w:tr>
      <w:tr w:rsidR="004630C5" w:rsidRPr="00A963F0" w:rsidTr="004630C5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630C5" w:rsidRPr="004879C7" w:rsidRDefault="004630C5" w:rsidP="004630C5">
            <w:pPr>
              <w:pStyle w:val="33"/>
              <w:suppressAutoHyphens/>
              <w:spacing w:before="60" w:after="60"/>
              <w:jc w:val="center"/>
              <w:rPr>
                <w:b/>
                <w:sz w:val="20"/>
                <w:szCs w:val="20"/>
              </w:rPr>
            </w:pPr>
            <w:bookmarkStart w:id="62" w:name="_Toc460489588"/>
            <w:bookmarkStart w:id="63" w:name="_Toc528147876"/>
            <w:r w:rsidRPr="00FA3D9E">
              <w:rPr>
                <w:b/>
                <w:sz w:val="20"/>
                <w:szCs w:val="20"/>
              </w:rPr>
              <w:t>7</w:t>
            </w:r>
            <w:bookmarkEnd w:id="62"/>
            <w:bookmarkEnd w:id="63"/>
            <w:r w:rsidR="004879C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39" w:type="dxa"/>
            <w:shd w:val="clear" w:color="auto" w:fill="D9D9D9" w:themeFill="background1" w:themeFillShade="D9"/>
          </w:tcPr>
          <w:p w:rsidR="004630C5" w:rsidRPr="00FA3D9E" w:rsidRDefault="004630C5" w:rsidP="00E967F6">
            <w:pPr>
              <w:pStyle w:val="33"/>
              <w:suppressAutoHyphens/>
              <w:spacing w:before="60" w:after="60"/>
              <w:ind w:left="34"/>
              <w:rPr>
                <w:b/>
                <w:sz w:val="20"/>
                <w:szCs w:val="20"/>
              </w:rPr>
            </w:pPr>
            <w:bookmarkStart w:id="64" w:name="_Toc460489589"/>
            <w:bookmarkStart w:id="65" w:name="_Toc528147877"/>
            <w:r w:rsidRPr="00FA3D9E">
              <w:rPr>
                <w:b/>
                <w:sz w:val="20"/>
                <w:szCs w:val="20"/>
              </w:rPr>
              <w:t>Тариф</w:t>
            </w:r>
            <w:bookmarkEnd w:id="64"/>
            <w:bookmarkEnd w:id="65"/>
            <w:r w:rsidRPr="00FA3D9E">
              <w:rPr>
                <w:b/>
                <w:sz w:val="20"/>
                <w:szCs w:val="20"/>
              </w:rPr>
              <w:t xml:space="preserve"> без НДС (среднегодовой)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630C5" w:rsidRPr="00FA3D9E" w:rsidRDefault="004630C5" w:rsidP="004630C5">
            <w:pPr>
              <w:pStyle w:val="33"/>
              <w:suppressAutoHyphens/>
              <w:spacing w:before="60" w:after="60"/>
              <w:rPr>
                <w:b/>
                <w:sz w:val="20"/>
                <w:szCs w:val="20"/>
              </w:rPr>
            </w:pPr>
            <w:bookmarkStart w:id="66" w:name="_Toc460489590"/>
            <w:bookmarkStart w:id="67" w:name="_Toc528147878"/>
            <w:r w:rsidRPr="00FA3D9E">
              <w:rPr>
                <w:b/>
                <w:sz w:val="20"/>
                <w:szCs w:val="20"/>
              </w:rPr>
              <w:t>руб./м</w:t>
            </w:r>
            <w:r w:rsidRPr="00FA3D9E">
              <w:rPr>
                <w:b/>
                <w:sz w:val="20"/>
                <w:szCs w:val="20"/>
                <w:vertAlign w:val="superscript"/>
              </w:rPr>
              <w:t>3</w:t>
            </w:r>
            <w:bookmarkEnd w:id="66"/>
            <w:bookmarkEnd w:id="67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30C5" w:rsidRPr="00FA3D9E" w:rsidRDefault="004630C5" w:rsidP="004630C5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FA3D9E">
              <w:rPr>
                <w:b/>
                <w:bCs/>
                <w:sz w:val="20"/>
                <w:szCs w:val="20"/>
              </w:rPr>
              <w:t>21,69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30C5" w:rsidRPr="00FA3D9E" w:rsidRDefault="004630C5" w:rsidP="004630C5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FA3D9E">
              <w:rPr>
                <w:b/>
                <w:bCs/>
                <w:sz w:val="20"/>
                <w:szCs w:val="20"/>
              </w:rPr>
              <w:t>26,29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30C5" w:rsidRPr="00FA3D9E" w:rsidRDefault="004630C5" w:rsidP="004630C5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FA3D9E">
              <w:rPr>
                <w:b/>
                <w:bCs/>
                <w:sz w:val="20"/>
                <w:szCs w:val="20"/>
              </w:rPr>
              <w:t>30,15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30C5" w:rsidRPr="00FA3D9E" w:rsidRDefault="004630C5" w:rsidP="004630C5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FA3D9E">
              <w:rPr>
                <w:b/>
                <w:bCs/>
                <w:sz w:val="20"/>
                <w:szCs w:val="20"/>
              </w:rPr>
              <w:t>26,75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30C5" w:rsidRPr="00FA3D9E" w:rsidRDefault="00A71577" w:rsidP="004630C5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28,21</w:t>
            </w:r>
          </w:p>
        </w:tc>
      </w:tr>
      <w:tr w:rsidR="004630C5" w:rsidRPr="00A963F0" w:rsidTr="004630C5">
        <w:tc>
          <w:tcPr>
            <w:tcW w:w="9857" w:type="dxa"/>
            <w:gridSpan w:val="8"/>
            <w:tcBorders>
              <w:right w:val="single" w:sz="4" w:space="0" w:color="auto"/>
            </w:tcBorders>
          </w:tcPr>
          <w:p w:rsidR="004630C5" w:rsidRPr="00A963F0" w:rsidRDefault="004630C5" w:rsidP="00E967F6">
            <w:pPr>
              <w:spacing w:before="60" w:after="60"/>
              <w:ind w:left="34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A963F0">
              <w:rPr>
                <w:b/>
                <w:bCs/>
                <w:caps/>
                <w:sz w:val="20"/>
                <w:szCs w:val="20"/>
              </w:rPr>
              <w:t>Водоотведение</w:t>
            </w:r>
          </w:p>
        </w:tc>
      </w:tr>
      <w:tr w:rsidR="004630C5" w:rsidRPr="00A963F0" w:rsidTr="004630C5">
        <w:tc>
          <w:tcPr>
            <w:tcW w:w="817" w:type="dxa"/>
          </w:tcPr>
          <w:p w:rsidR="004630C5" w:rsidRPr="00A963F0" w:rsidRDefault="004630C5" w:rsidP="004630C5">
            <w:pPr>
              <w:pStyle w:val="33"/>
              <w:suppressAutoHyphens/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A963F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39" w:type="dxa"/>
          </w:tcPr>
          <w:p w:rsidR="004630C5" w:rsidRPr="00A963F0" w:rsidRDefault="004630C5" w:rsidP="00E967F6">
            <w:pPr>
              <w:pStyle w:val="33"/>
              <w:suppressAutoHyphens/>
              <w:spacing w:before="60" w:after="60"/>
              <w:ind w:left="34"/>
              <w:rPr>
                <w:b/>
                <w:sz w:val="20"/>
                <w:szCs w:val="20"/>
              </w:rPr>
            </w:pPr>
            <w:r w:rsidRPr="00A963F0">
              <w:rPr>
                <w:b/>
                <w:sz w:val="20"/>
                <w:szCs w:val="20"/>
              </w:rPr>
              <w:t>Текущие расходы</w:t>
            </w:r>
          </w:p>
        </w:tc>
        <w:tc>
          <w:tcPr>
            <w:tcW w:w="1276" w:type="dxa"/>
            <w:vAlign w:val="center"/>
          </w:tcPr>
          <w:p w:rsidR="004630C5" w:rsidRPr="00A963F0" w:rsidRDefault="004630C5" w:rsidP="004630C5">
            <w:pPr>
              <w:spacing w:before="60" w:after="60"/>
              <w:rPr>
                <w:b/>
                <w:sz w:val="20"/>
                <w:szCs w:val="20"/>
              </w:rPr>
            </w:pPr>
            <w:r w:rsidRPr="00A963F0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55533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963F0">
              <w:rPr>
                <w:b/>
                <w:sz w:val="20"/>
                <w:szCs w:val="20"/>
              </w:rPr>
              <w:t>56683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963F0">
              <w:rPr>
                <w:b/>
                <w:sz w:val="20"/>
                <w:szCs w:val="20"/>
              </w:rPr>
              <w:t>58049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57211,94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0C5" w:rsidRPr="00A963F0" w:rsidRDefault="00AE6881" w:rsidP="004630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57327,94</w:t>
            </w:r>
          </w:p>
        </w:tc>
      </w:tr>
      <w:tr w:rsidR="004630C5" w:rsidRPr="00A963F0" w:rsidTr="004630C5">
        <w:tc>
          <w:tcPr>
            <w:tcW w:w="817" w:type="dxa"/>
          </w:tcPr>
          <w:p w:rsidR="004630C5" w:rsidRPr="004879C7" w:rsidRDefault="004630C5" w:rsidP="004630C5">
            <w:pPr>
              <w:pStyle w:val="33"/>
              <w:suppressAutoHyphens/>
              <w:spacing w:before="60" w:after="60"/>
              <w:jc w:val="both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1.1</w:t>
            </w:r>
            <w:r w:rsidR="004879C7">
              <w:rPr>
                <w:sz w:val="20"/>
                <w:szCs w:val="20"/>
              </w:rPr>
              <w:t>.</w:t>
            </w:r>
          </w:p>
        </w:tc>
        <w:tc>
          <w:tcPr>
            <w:tcW w:w="2439" w:type="dxa"/>
          </w:tcPr>
          <w:p w:rsidR="004630C5" w:rsidRPr="00A963F0" w:rsidRDefault="004630C5" w:rsidP="00E967F6">
            <w:pPr>
              <w:pStyle w:val="33"/>
              <w:suppressAutoHyphens/>
              <w:spacing w:before="60" w:after="60"/>
              <w:ind w:left="34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Операционные расходы</w:t>
            </w:r>
          </w:p>
        </w:tc>
        <w:tc>
          <w:tcPr>
            <w:tcW w:w="1276" w:type="dxa"/>
            <w:vAlign w:val="center"/>
          </w:tcPr>
          <w:p w:rsidR="004630C5" w:rsidRPr="00A963F0" w:rsidRDefault="004630C5" w:rsidP="004630C5">
            <w:pPr>
              <w:spacing w:before="60" w:after="60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тыс. руб.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49113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37429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38315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43659,70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AE6881" w:rsidP="004630C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42048,03</w:t>
            </w:r>
          </w:p>
        </w:tc>
      </w:tr>
      <w:tr w:rsidR="004630C5" w:rsidRPr="00A963F0" w:rsidTr="004630C5">
        <w:tc>
          <w:tcPr>
            <w:tcW w:w="817" w:type="dxa"/>
          </w:tcPr>
          <w:p w:rsidR="004630C5" w:rsidRPr="004879C7" w:rsidRDefault="004630C5" w:rsidP="004630C5">
            <w:pPr>
              <w:pStyle w:val="33"/>
              <w:suppressAutoHyphens/>
              <w:spacing w:before="60" w:after="60"/>
              <w:jc w:val="both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1.2</w:t>
            </w:r>
            <w:r w:rsidR="004879C7">
              <w:rPr>
                <w:sz w:val="20"/>
                <w:szCs w:val="20"/>
              </w:rPr>
              <w:t>.</w:t>
            </w:r>
          </w:p>
        </w:tc>
        <w:tc>
          <w:tcPr>
            <w:tcW w:w="2439" w:type="dxa"/>
          </w:tcPr>
          <w:p w:rsidR="004630C5" w:rsidRPr="00A963F0" w:rsidRDefault="004630C5" w:rsidP="00E967F6">
            <w:pPr>
              <w:pStyle w:val="33"/>
              <w:suppressAutoHyphens/>
              <w:spacing w:before="60" w:after="60"/>
              <w:ind w:left="34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Расходы на э/энергию</w:t>
            </w:r>
          </w:p>
        </w:tc>
        <w:tc>
          <w:tcPr>
            <w:tcW w:w="1276" w:type="dxa"/>
            <w:vAlign w:val="center"/>
          </w:tcPr>
          <w:p w:rsidR="004630C5" w:rsidRPr="00A963F0" w:rsidRDefault="004630C5" w:rsidP="004630C5">
            <w:pPr>
              <w:spacing w:before="60" w:after="60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тыс. руб.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11354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11142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11538,01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AE6881" w:rsidP="004630C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12224,79</w:t>
            </w:r>
          </w:p>
        </w:tc>
      </w:tr>
      <w:tr w:rsidR="004630C5" w:rsidRPr="00A963F0" w:rsidTr="004630C5">
        <w:tc>
          <w:tcPr>
            <w:tcW w:w="817" w:type="dxa"/>
          </w:tcPr>
          <w:p w:rsidR="004630C5" w:rsidRPr="004879C7" w:rsidRDefault="004630C5" w:rsidP="004630C5">
            <w:pPr>
              <w:pStyle w:val="33"/>
              <w:suppressAutoHyphens/>
              <w:spacing w:before="60" w:after="60"/>
              <w:jc w:val="both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1.3</w:t>
            </w:r>
            <w:r w:rsidR="004879C7">
              <w:rPr>
                <w:sz w:val="20"/>
                <w:szCs w:val="20"/>
              </w:rPr>
              <w:t>.</w:t>
            </w:r>
          </w:p>
        </w:tc>
        <w:tc>
          <w:tcPr>
            <w:tcW w:w="2439" w:type="dxa"/>
          </w:tcPr>
          <w:p w:rsidR="004630C5" w:rsidRPr="00A963F0" w:rsidRDefault="004630C5" w:rsidP="00E967F6">
            <w:pPr>
              <w:pStyle w:val="33"/>
              <w:suppressAutoHyphens/>
              <w:spacing w:before="60" w:after="60"/>
              <w:ind w:left="34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Неподконтрольные расходы</w:t>
            </w:r>
          </w:p>
        </w:tc>
        <w:tc>
          <w:tcPr>
            <w:tcW w:w="1276" w:type="dxa"/>
            <w:vAlign w:val="center"/>
          </w:tcPr>
          <w:p w:rsidR="004630C5" w:rsidRPr="00A963F0" w:rsidRDefault="004630C5" w:rsidP="004630C5">
            <w:pPr>
              <w:spacing w:before="60" w:after="60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тыс. руб.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7900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963F0">
              <w:rPr>
                <w:sz w:val="20"/>
                <w:szCs w:val="20"/>
              </w:rPr>
              <w:t>8592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2014,22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AE6881" w:rsidP="004630C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3055,12</w:t>
            </w:r>
          </w:p>
        </w:tc>
      </w:tr>
      <w:tr w:rsidR="004630C5" w:rsidRPr="00A963F0" w:rsidTr="004630C5">
        <w:tc>
          <w:tcPr>
            <w:tcW w:w="817" w:type="dxa"/>
          </w:tcPr>
          <w:p w:rsidR="004630C5" w:rsidRPr="004879C7" w:rsidRDefault="004630C5" w:rsidP="004630C5">
            <w:pPr>
              <w:pStyle w:val="33"/>
              <w:suppressAutoHyphens/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A963F0">
              <w:rPr>
                <w:b/>
                <w:sz w:val="20"/>
                <w:szCs w:val="20"/>
              </w:rPr>
              <w:t>2</w:t>
            </w:r>
            <w:r w:rsidR="004879C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39" w:type="dxa"/>
          </w:tcPr>
          <w:p w:rsidR="004630C5" w:rsidRPr="00A963F0" w:rsidRDefault="004630C5" w:rsidP="00E967F6">
            <w:pPr>
              <w:pStyle w:val="33"/>
              <w:suppressAutoHyphens/>
              <w:spacing w:before="60" w:after="60"/>
              <w:ind w:left="34"/>
              <w:rPr>
                <w:b/>
                <w:sz w:val="20"/>
                <w:szCs w:val="20"/>
              </w:rPr>
            </w:pPr>
            <w:r w:rsidRPr="00A963F0">
              <w:rPr>
                <w:b/>
                <w:sz w:val="20"/>
                <w:szCs w:val="20"/>
              </w:rPr>
              <w:t>Амортизация</w:t>
            </w:r>
          </w:p>
        </w:tc>
        <w:tc>
          <w:tcPr>
            <w:tcW w:w="1276" w:type="dxa"/>
            <w:vAlign w:val="center"/>
          </w:tcPr>
          <w:p w:rsidR="004630C5" w:rsidRPr="00A963F0" w:rsidRDefault="004630C5" w:rsidP="004630C5">
            <w:pPr>
              <w:spacing w:before="60" w:after="60"/>
              <w:rPr>
                <w:b/>
                <w:sz w:val="20"/>
                <w:szCs w:val="20"/>
              </w:rPr>
            </w:pPr>
            <w:r w:rsidRPr="00A963F0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1234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963F0">
              <w:rPr>
                <w:b/>
                <w:sz w:val="20"/>
                <w:szCs w:val="20"/>
              </w:rPr>
              <w:t>2389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963F0">
              <w:rPr>
                <w:b/>
                <w:sz w:val="20"/>
                <w:szCs w:val="20"/>
              </w:rPr>
              <w:t>3090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2086,35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AE6881" w:rsidP="004630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3770,55</w:t>
            </w:r>
          </w:p>
        </w:tc>
      </w:tr>
      <w:tr w:rsidR="004630C5" w:rsidRPr="00A963F0" w:rsidTr="004630C5">
        <w:tc>
          <w:tcPr>
            <w:tcW w:w="817" w:type="dxa"/>
          </w:tcPr>
          <w:p w:rsidR="004630C5" w:rsidRPr="004879C7" w:rsidRDefault="004630C5" w:rsidP="004630C5">
            <w:pPr>
              <w:pStyle w:val="33"/>
              <w:suppressAutoHyphens/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A963F0">
              <w:rPr>
                <w:b/>
                <w:sz w:val="20"/>
                <w:szCs w:val="20"/>
              </w:rPr>
              <w:t>3</w:t>
            </w:r>
            <w:r w:rsidR="004879C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39" w:type="dxa"/>
          </w:tcPr>
          <w:p w:rsidR="004630C5" w:rsidRPr="00A963F0" w:rsidRDefault="004630C5" w:rsidP="00E967F6">
            <w:pPr>
              <w:pStyle w:val="33"/>
              <w:suppressAutoHyphens/>
              <w:spacing w:before="60" w:after="60"/>
              <w:ind w:left="34"/>
              <w:rPr>
                <w:b/>
                <w:sz w:val="20"/>
                <w:szCs w:val="20"/>
              </w:rPr>
            </w:pPr>
            <w:r w:rsidRPr="00A963F0">
              <w:rPr>
                <w:b/>
                <w:sz w:val="20"/>
                <w:szCs w:val="20"/>
              </w:rPr>
              <w:t>Нормативная прибыль</w:t>
            </w:r>
          </w:p>
        </w:tc>
        <w:tc>
          <w:tcPr>
            <w:tcW w:w="1276" w:type="dxa"/>
            <w:vAlign w:val="center"/>
          </w:tcPr>
          <w:p w:rsidR="004630C5" w:rsidRPr="00A963F0" w:rsidRDefault="004630C5" w:rsidP="004630C5">
            <w:pPr>
              <w:spacing w:before="60" w:after="60"/>
              <w:rPr>
                <w:b/>
                <w:sz w:val="20"/>
                <w:szCs w:val="20"/>
              </w:rPr>
            </w:pPr>
            <w:r w:rsidRPr="00A963F0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4027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963F0">
              <w:rPr>
                <w:b/>
                <w:sz w:val="20"/>
                <w:szCs w:val="20"/>
              </w:rPr>
              <w:t>6355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10317,90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AE6881" w:rsidP="004630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13808,26</w:t>
            </w:r>
          </w:p>
        </w:tc>
      </w:tr>
      <w:tr w:rsidR="004630C5" w:rsidRPr="00A963F0" w:rsidTr="004630C5">
        <w:tc>
          <w:tcPr>
            <w:tcW w:w="817" w:type="dxa"/>
          </w:tcPr>
          <w:p w:rsidR="004630C5" w:rsidRPr="004879C7" w:rsidRDefault="004630C5" w:rsidP="004630C5">
            <w:pPr>
              <w:pStyle w:val="33"/>
              <w:suppressAutoHyphens/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A963F0">
              <w:rPr>
                <w:b/>
                <w:sz w:val="20"/>
                <w:szCs w:val="20"/>
              </w:rPr>
              <w:t>4</w:t>
            </w:r>
            <w:r w:rsidR="004879C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39" w:type="dxa"/>
          </w:tcPr>
          <w:p w:rsidR="004630C5" w:rsidRPr="00A963F0" w:rsidRDefault="004630C5" w:rsidP="00E967F6">
            <w:pPr>
              <w:pStyle w:val="33"/>
              <w:suppressAutoHyphens/>
              <w:spacing w:before="60" w:after="60"/>
              <w:ind w:left="34"/>
              <w:rPr>
                <w:b/>
                <w:sz w:val="20"/>
                <w:szCs w:val="20"/>
              </w:rPr>
            </w:pPr>
            <w:r w:rsidRPr="00A963F0">
              <w:rPr>
                <w:b/>
                <w:sz w:val="20"/>
                <w:szCs w:val="20"/>
              </w:rPr>
              <w:t>Предпринимательская прибыль</w:t>
            </w:r>
          </w:p>
        </w:tc>
        <w:tc>
          <w:tcPr>
            <w:tcW w:w="1276" w:type="dxa"/>
            <w:vAlign w:val="center"/>
          </w:tcPr>
          <w:p w:rsidR="004630C5" w:rsidRPr="00A963F0" w:rsidRDefault="004630C5" w:rsidP="004630C5">
            <w:pPr>
              <w:spacing w:before="60" w:after="60"/>
              <w:rPr>
                <w:b/>
                <w:sz w:val="20"/>
                <w:szCs w:val="20"/>
              </w:rPr>
            </w:pPr>
            <w:r w:rsidRPr="00A963F0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963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963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963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963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C5" w:rsidRPr="00A963F0" w:rsidRDefault="00AE6881" w:rsidP="004630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AE6881" w:rsidRPr="00A963F0" w:rsidTr="004630C5">
        <w:tc>
          <w:tcPr>
            <w:tcW w:w="817" w:type="dxa"/>
          </w:tcPr>
          <w:p w:rsidR="00AE6881" w:rsidRPr="00AE6881" w:rsidRDefault="00AE6881" w:rsidP="004630C5">
            <w:pPr>
              <w:pStyle w:val="33"/>
              <w:suppressAutoHyphens/>
              <w:spacing w:before="60" w:after="60"/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5. </w:t>
            </w:r>
          </w:p>
        </w:tc>
        <w:tc>
          <w:tcPr>
            <w:tcW w:w="2439" w:type="dxa"/>
          </w:tcPr>
          <w:p w:rsidR="00AE6881" w:rsidRPr="00AE6881" w:rsidRDefault="00AE6881" w:rsidP="00E967F6">
            <w:pPr>
              <w:pStyle w:val="33"/>
              <w:suppressAutoHyphens/>
              <w:spacing w:before="60" w:after="60"/>
              <w:ind w:left="34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Корректировка НВВ</w:t>
            </w:r>
          </w:p>
        </w:tc>
        <w:tc>
          <w:tcPr>
            <w:tcW w:w="1276" w:type="dxa"/>
            <w:vAlign w:val="center"/>
          </w:tcPr>
          <w:p w:rsidR="00AE6881" w:rsidRPr="00A963F0" w:rsidRDefault="00AE6881" w:rsidP="004630C5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81" w:rsidRPr="00A963F0" w:rsidRDefault="00AE6881" w:rsidP="004630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81" w:rsidRPr="00A963F0" w:rsidRDefault="00AE6881" w:rsidP="004630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81" w:rsidRPr="00A963F0" w:rsidRDefault="00AE6881" w:rsidP="004630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81" w:rsidRPr="00A963F0" w:rsidRDefault="00AE6881" w:rsidP="004630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81" w:rsidRPr="00A963F0" w:rsidRDefault="00AE6881" w:rsidP="004630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- 12060</w:t>
            </w:r>
          </w:p>
        </w:tc>
      </w:tr>
      <w:tr w:rsidR="004630C5" w:rsidRPr="00A963F0" w:rsidTr="004630C5">
        <w:tc>
          <w:tcPr>
            <w:tcW w:w="817" w:type="dxa"/>
          </w:tcPr>
          <w:p w:rsidR="004630C5" w:rsidRPr="004879C7" w:rsidRDefault="004630C5" w:rsidP="004630C5">
            <w:pPr>
              <w:pStyle w:val="33"/>
              <w:suppressAutoHyphens/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A963F0">
              <w:rPr>
                <w:b/>
                <w:sz w:val="20"/>
                <w:szCs w:val="20"/>
              </w:rPr>
              <w:t>6</w:t>
            </w:r>
            <w:r w:rsidR="004879C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39" w:type="dxa"/>
            <w:vAlign w:val="center"/>
          </w:tcPr>
          <w:p w:rsidR="004630C5" w:rsidRPr="00A963F0" w:rsidRDefault="004630C5" w:rsidP="00E967F6">
            <w:pPr>
              <w:pStyle w:val="33"/>
              <w:suppressAutoHyphens/>
              <w:spacing w:before="60" w:after="60"/>
              <w:ind w:left="34"/>
              <w:rPr>
                <w:b/>
                <w:sz w:val="20"/>
                <w:szCs w:val="20"/>
              </w:rPr>
            </w:pPr>
            <w:r w:rsidRPr="00A963F0">
              <w:rPr>
                <w:b/>
                <w:sz w:val="20"/>
                <w:szCs w:val="20"/>
              </w:rPr>
              <w:t>Необходимая валовая выручка</w:t>
            </w:r>
          </w:p>
        </w:tc>
        <w:tc>
          <w:tcPr>
            <w:tcW w:w="1276" w:type="dxa"/>
            <w:vAlign w:val="center"/>
          </w:tcPr>
          <w:p w:rsidR="004630C5" w:rsidRPr="00A963F0" w:rsidRDefault="004630C5" w:rsidP="004630C5">
            <w:pPr>
              <w:pStyle w:val="33"/>
              <w:suppressAutoHyphens/>
              <w:spacing w:before="60" w:after="60"/>
              <w:rPr>
                <w:b/>
                <w:sz w:val="20"/>
                <w:szCs w:val="20"/>
              </w:rPr>
            </w:pPr>
            <w:r w:rsidRPr="00A963F0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58129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A963F0">
              <w:rPr>
                <w:b/>
                <w:bCs/>
                <w:sz w:val="20"/>
                <w:szCs w:val="20"/>
              </w:rPr>
              <w:t>63098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A963F0">
              <w:rPr>
                <w:b/>
                <w:bCs/>
                <w:sz w:val="20"/>
                <w:szCs w:val="20"/>
              </w:rPr>
              <w:t>67494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64943,01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0C5" w:rsidRPr="00A963F0" w:rsidRDefault="00AE6881" w:rsidP="004630C5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62846,74</w:t>
            </w:r>
          </w:p>
        </w:tc>
      </w:tr>
      <w:tr w:rsidR="004630C5" w:rsidRPr="00A963F0" w:rsidTr="004630C5">
        <w:tc>
          <w:tcPr>
            <w:tcW w:w="817" w:type="dxa"/>
            <w:shd w:val="clear" w:color="auto" w:fill="D9D9D9" w:themeFill="background1" w:themeFillShade="D9"/>
          </w:tcPr>
          <w:p w:rsidR="004630C5" w:rsidRPr="004879C7" w:rsidRDefault="004630C5" w:rsidP="004630C5">
            <w:pPr>
              <w:pStyle w:val="33"/>
              <w:suppressAutoHyphens/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A963F0">
              <w:rPr>
                <w:b/>
                <w:sz w:val="20"/>
                <w:szCs w:val="20"/>
              </w:rPr>
              <w:t>7</w:t>
            </w:r>
            <w:r w:rsidR="004879C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39" w:type="dxa"/>
            <w:shd w:val="clear" w:color="auto" w:fill="D9D9D9" w:themeFill="background1" w:themeFillShade="D9"/>
          </w:tcPr>
          <w:p w:rsidR="004630C5" w:rsidRPr="00A963F0" w:rsidRDefault="004630C5" w:rsidP="00E967F6">
            <w:pPr>
              <w:pStyle w:val="33"/>
              <w:suppressAutoHyphens/>
              <w:spacing w:before="60" w:after="60"/>
              <w:ind w:left="34"/>
              <w:rPr>
                <w:b/>
                <w:sz w:val="20"/>
                <w:szCs w:val="20"/>
              </w:rPr>
            </w:pPr>
            <w:r w:rsidRPr="00A963F0">
              <w:rPr>
                <w:b/>
                <w:sz w:val="20"/>
                <w:szCs w:val="20"/>
              </w:rPr>
              <w:t>Тариф без НДС (среднегодовой)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630C5" w:rsidRPr="00A963F0" w:rsidRDefault="004630C5" w:rsidP="004630C5">
            <w:pPr>
              <w:pStyle w:val="33"/>
              <w:suppressAutoHyphens/>
              <w:spacing w:before="60" w:after="60"/>
              <w:rPr>
                <w:b/>
                <w:sz w:val="20"/>
                <w:szCs w:val="20"/>
              </w:rPr>
            </w:pPr>
            <w:r w:rsidRPr="00A963F0">
              <w:rPr>
                <w:b/>
                <w:sz w:val="20"/>
                <w:szCs w:val="20"/>
              </w:rPr>
              <w:t>руб./м</w:t>
            </w:r>
            <w:r w:rsidRPr="00A963F0">
              <w:rPr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A963F0">
              <w:rPr>
                <w:b/>
                <w:bCs/>
                <w:sz w:val="20"/>
                <w:szCs w:val="20"/>
              </w:rPr>
              <w:t>24,21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A963F0">
              <w:rPr>
                <w:b/>
                <w:bCs/>
                <w:sz w:val="20"/>
                <w:szCs w:val="20"/>
              </w:rPr>
              <w:t>27,67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A963F0">
              <w:rPr>
                <w:b/>
                <w:bCs/>
                <w:sz w:val="20"/>
                <w:szCs w:val="20"/>
              </w:rPr>
              <w:t>31,15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30C5" w:rsidRPr="00A963F0" w:rsidRDefault="004630C5" w:rsidP="004630C5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31,42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30C5" w:rsidRPr="00A963F0" w:rsidRDefault="00AE6881" w:rsidP="004630C5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30,40</w:t>
            </w:r>
          </w:p>
        </w:tc>
      </w:tr>
    </w:tbl>
    <w:p w:rsidR="004630C5" w:rsidRPr="004B32E8" w:rsidRDefault="004630C5" w:rsidP="004630C5">
      <w:pPr>
        <w:spacing w:after="160" w:line="259" w:lineRule="auto"/>
        <w:rPr>
          <w:color w:val="000000"/>
          <w:sz w:val="28"/>
          <w:szCs w:val="28"/>
          <w:lang w:bidi="ru-RU"/>
        </w:rPr>
      </w:pPr>
    </w:p>
    <w:p w:rsidR="004630C5" w:rsidRDefault="004630C5" w:rsidP="004630C5">
      <w:pPr>
        <w:jc w:val="center"/>
      </w:pPr>
    </w:p>
    <w:sectPr w:rsidR="004630C5" w:rsidSect="00931B58">
      <w:headerReference w:type="even" r:id="rId11"/>
      <w:headerReference w:type="default" r:id="rId12"/>
      <w:head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7CB" w:rsidRDefault="00F647CB">
      <w:r>
        <w:separator/>
      </w:r>
    </w:p>
  </w:endnote>
  <w:endnote w:type="continuationSeparator" w:id="0">
    <w:p w:rsidR="00F647CB" w:rsidRDefault="00F6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200" w:rsidRDefault="00BE5200" w:rsidP="004630C5">
    <w:pPr>
      <w:pStyle w:val="ac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7CB" w:rsidRDefault="00F647CB">
      <w:r>
        <w:separator/>
      </w:r>
    </w:p>
  </w:footnote>
  <w:footnote w:type="continuationSeparator" w:id="0">
    <w:p w:rsidR="00F647CB" w:rsidRDefault="00F6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1096433"/>
      <w:docPartObj>
        <w:docPartGallery w:val="Page Numbers (Top of Page)"/>
        <w:docPartUnique/>
      </w:docPartObj>
    </w:sdtPr>
    <w:sdtContent>
      <w:p w:rsidR="00BE5200" w:rsidRDefault="00D72920">
        <w:pPr>
          <w:pStyle w:val="a7"/>
          <w:jc w:val="center"/>
        </w:pPr>
        <w:r>
          <w:fldChar w:fldCharType="begin"/>
        </w:r>
        <w:r w:rsidR="00BE5200">
          <w:instrText>PAGE   \* MERGEFORMAT</w:instrText>
        </w:r>
        <w:r>
          <w:fldChar w:fldCharType="separate"/>
        </w:r>
        <w:r w:rsidR="006D0BB4">
          <w:rPr>
            <w:noProof/>
          </w:rPr>
          <w:t>2</w:t>
        </w:r>
        <w:r>
          <w:fldChar w:fldCharType="end"/>
        </w:r>
      </w:p>
    </w:sdtContent>
  </w:sdt>
  <w:p w:rsidR="00BE5200" w:rsidRDefault="00BE520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200" w:rsidRDefault="00D7292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E520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5200" w:rsidRDefault="00BE520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200" w:rsidRDefault="00D7292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E520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D0BB4">
      <w:rPr>
        <w:rStyle w:val="a9"/>
        <w:noProof/>
      </w:rPr>
      <w:t>15</w:t>
    </w:r>
    <w:r>
      <w:rPr>
        <w:rStyle w:val="a9"/>
      </w:rPr>
      <w:fldChar w:fldCharType="end"/>
    </w:r>
  </w:p>
  <w:p w:rsidR="00BE5200" w:rsidRDefault="00BE5200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200" w:rsidRDefault="00363D8B" w:rsidP="00883E59">
    <w:pPr>
      <w:pStyle w:val="a7"/>
      <w:jc w:val="center"/>
    </w:pPr>
    <w:r>
      <w:t>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226"/>
    <w:multiLevelType w:val="hybridMultilevel"/>
    <w:tmpl w:val="1736DB2E"/>
    <w:lvl w:ilvl="0" w:tplc="A4BA17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F77756"/>
    <w:multiLevelType w:val="multilevel"/>
    <w:tmpl w:val="F08CC326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  <w:rPr>
        <w:rFonts w:hint="default"/>
      </w:rPr>
    </w:lvl>
  </w:abstractNum>
  <w:abstractNum w:abstractNumId="2">
    <w:nsid w:val="08060B37"/>
    <w:multiLevelType w:val="hybridMultilevel"/>
    <w:tmpl w:val="2E34F576"/>
    <w:lvl w:ilvl="0" w:tplc="24CADF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775724"/>
    <w:multiLevelType w:val="hybridMultilevel"/>
    <w:tmpl w:val="C4CC56DE"/>
    <w:lvl w:ilvl="0" w:tplc="0B700746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AF5B78"/>
    <w:multiLevelType w:val="hybridMultilevel"/>
    <w:tmpl w:val="8F2AA6F6"/>
    <w:lvl w:ilvl="0" w:tplc="01D47B08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57493D"/>
    <w:multiLevelType w:val="hybridMultilevel"/>
    <w:tmpl w:val="FB14E582"/>
    <w:lvl w:ilvl="0" w:tplc="C10EDB9A">
      <w:start w:val="1"/>
      <w:numFmt w:val="bullet"/>
      <w:lvlText w:val="-"/>
      <w:lvlJc w:val="left"/>
      <w:pPr>
        <w:ind w:left="851" w:hanging="284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A519B0"/>
    <w:multiLevelType w:val="hybridMultilevel"/>
    <w:tmpl w:val="6EE8149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F321B"/>
    <w:multiLevelType w:val="hybridMultilevel"/>
    <w:tmpl w:val="01E8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F36F7"/>
    <w:multiLevelType w:val="hybridMultilevel"/>
    <w:tmpl w:val="7944B3E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425ED"/>
    <w:multiLevelType w:val="hybridMultilevel"/>
    <w:tmpl w:val="4B7678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5630E24"/>
    <w:multiLevelType w:val="hybridMultilevel"/>
    <w:tmpl w:val="451808CE"/>
    <w:lvl w:ilvl="0" w:tplc="0CFC8436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6AB135E"/>
    <w:multiLevelType w:val="hybridMultilevel"/>
    <w:tmpl w:val="63A2D54E"/>
    <w:lvl w:ilvl="0" w:tplc="A990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01F5DF1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3">
    <w:nsid w:val="66603518"/>
    <w:multiLevelType w:val="multilevel"/>
    <w:tmpl w:val="503ECD0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6DA822BF"/>
    <w:multiLevelType w:val="multilevel"/>
    <w:tmpl w:val="BB8C895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13"/>
  </w:num>
  <w:num w:numId="8">
    <w:abstractNumId w:val="3"/>
  </w:num>
  <w:num w:numId="9">
    <w:abstractNumId w:val="5"/>
  </w:num>
  <w:num w:numId="10">
    <w:abstractNumId w:val="9"/>
  </w:num>
  <w:num w:numId="11">
    <w:abstractNumId w:val="10"/>
  </w:num>
  <w:num w:numId="12">
    <w:abstractNumId w:val="0"/>
  </w:num>
  <w:num w:numId="13">
    <w:abstractNumId w:val="8"/>
  </w:num>
  <w:num w:numId="14">
    <w:abstractNumId w:val="6"/>
  </w:num>
  <w:num w:numId="15">
    <w:abstractNumId w:val="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8F8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7690"/>
    <w:rsid w:val="00034D10"/>
    <w:rsid w:val="000372FC"/>
    <w:rsid w:val="00057349"/>
    <w:rsid w:val="000642B6"/>
    <w:rsid w:val="0006694D"/>
    <w:rsid w:val="000702FB"/>
    <w:rsid w:val="00071BA6"/>
    <w:rsid w:val="00073241"/>
    <w:rsid w:val="000737F9"/>
    <w:rsid w:val="00073B1B"/>
    <w:rsid w:val="0008277D"/>
    <w:rsid w:val="00090B47"/>
    <w:rsid w:val="00091C9B"/>
    <w:rsid w:val="00093BE4"/>
    <w:rsid w:val="000A1542"/>
    <w:rsid w:val="000A2E0C"/>
    <w:rsid w:val="000A3C4A"/>
    <w:rsid w:val="000B2C2A"/>
    <w:rsid w:val="000C0751"/>
    <w:rsid w:val="000C2632"/>
    <w:rsid w:val="000C3AA1"/>
    <w:rsid w:val="000C3B42"/>
    <w:rsid w:val="000C4457"/>
    <w:rsid w:val="000D027F"/>
    <w:rsid w:val="000E4037"/>
    <w:rsid w:val="000E4D32"/>
    <w:rsid w:val="000E57A4"/>
    <w:rsid w:val="000E6E68"/>
    <w:rsid w:val="000F5B81"/>
    <w:rsid w:val="001064A8"/>
    <w:rsid w:val="0011221C"/>
    <w:rsid w:val="001125BC"/>
    <w:rsid w:val="00121EB6"/>
    <w:rsid w:val="001224E3"/>
    <w:rsid w:val="00124638"/>
    <w:rsid w:val="00124CD7"/>
    <w:rsid w:val="0013475D"/>
    <w:rsid w:val="00135069"/>
    <w:rsid w:val="0013734A"/>
    <w:rsid w:val="0014408D"/>
    <w:rsid w:val="00154F3B"/>
    <w:rsid w:val="00162172"/>
    <w:rsid w:val="00162239"/>
    <w:rsid w:val="00170139"/>
    <w:rsid w:val="00171CB9"/>
    <w:rsid w:val="001759CF"/>
    <w:rsid w:val="00177432"/>
    <w:rsid w:val="00181D74"/>
    <w:rsid w:val="001859FF"/>
    <w:rsid w:val="00190297"/>
    <w:rsid w:val="00196B8B"/>
    <w:rsid w:val="00197FB2"/>
    <w:rsid w:val="001A4F58"/>
    <w:rsid w:val="001A744A"/>
    <w:rsid w:val="001B400F"/>
    <w:rsid w:val="001B6CB4"/>
    <w:rsid w:val="001C0BBC"/>
    <w:rsid w:val="001C2C1C"/>
    <w:rsid w:val="001D3069"/>
    <w:rsid w:val="001D6D14"/>
    <w:rsid w:val="001E03F1"/>
    <w:rsid w:val="001E147A"/>
    <w:rsid w:val="001E30A3"/>
    <w:rsid w:val="001F28F8"/>
    <w:rsid w:val="001F4DE3"/>
    <w:rsid w:val="001F5820"/>
    <w:rsid w:val="001F5DEC"/>
    <w:rsid w:val="00206391"/>
    <w:rsid w:val="0020647A"/>
    <w:rsid w:val="00206CBD"/>
    <w:rsid w:val="002105B4"/>
    <w:rsid w:val="00210A42"/>
    <w:rsid w:val="0021383A"/>
    <w:rsid w:val="00214DB7"/>
    <w:rsid w:val="0022091F"/>
    <w:rsid w:val="00221044"/>
    <w:rsid w:val="0022674A"/>
    <w:rsid w:val="00235E78"/>
    <w:rsid w:val="002410B3"/>
    <w:rsid w:val="00241A2B"/>
    <w:rsid w:val="002425F1"/>
    <w:rsid w:val="00243325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74D19"/>
    <w:rsid w:val="002834B3"/>
    <w:rsid w:val="00283656"/>
    <w:rsid w:val="00292777"/>
    <w:rsid w:val="002A3FF2"/>
    <w:rsid w:val="002A6949"/>
    <w:rsid w:val="002B1E1C"/>
    <w:rsid w:val="002B3609"/>
    <w:rsid w:val="002B52FD"/>
    <w:rsid w:val="002B7D75"/>
    <w:rsid w:val="002C4205"/>
    <w:rsid w:val="002D42BB"/>
    <w:rsid w:val="002D60BB"/>
    <w:rsid w:val="002D777D"/>
    <w:rsid w:val="002D7DBA"/>
    <w:rsid w:val="002E055C"/>
    <w:rsid w:val="002E7F63"/>
    <w:rsid w:val="002F5D17"/>
    <w:rsid w:val="003061DC"/>
    <w:rsid w:val="003068C5"/>
    <w:rsid w:val="003101EE"/>
    <w:rsid w:val="00315BA2"/>
    <w:rsid w:val="00315D4E"/>
    <w:rsid w:val="00316CFD"/>
    <w:rsid w:val="003226D9"/>
    <w:rsid w:val="0032286E"/>
    <w:rsid w:val="0032378D"/>
    <w:rsid w:val="00324153"/>
    <w:rsid w:val="003274E5"/>
    <w:rsid w:val="003319B9"/>
    <w:rsid w:val="00333A66"/>
    <w:rsid w:val="0034394A"/>
    <w:rsid w:val="00344F92"/>
    <w:rsid w:val="003508A4"/>
    <w:rsid w:val="003514FB"/>
    <w:rsid w:val="0035160B"/>
    <w:rsid w:val="003553B9"/>
    <w:rsid w:val="00355956"/>
    <w:rsid w:val="0035751F"/>
    <w:rsid w:val="00362D3D"/>
    <w:rsid w:val="00363D8B"/>
    <w:rsid w:val="00367954"/>
    <w:rsid w:val="003704FF"/>
    <w:rsid w:val="00380D65"/>
    <w:rsid w:val="00385893"/>
    <w:rsid w:val="00394776"/>
    <w:rsid w:val="003A017C"/>
    <w:rsid w:val="003A2CF7"/>
    <w:rsid w:val="003A3078"/>
    <w:rsid w:val="003A3ED4"/>
    <w:rsid w:val="003A786B"/>
    <w:rsid w:val="003A7D2D"/>
    <w:rsid w:val="003B5991"/>
    <w:rsid w:val="003B5BF4"/>
    <w:rsid w:val="003C2D0E"/>
    <w:rsid w:val="003C6109"/>
    <w:rsid w:val="003D11AE"/>
    <w:rsid w:val="003D5F10"/>
    <w:rsid w:val="003D7DC2"/>
    <w:rsid w:val="003E0EE0"/>
    <w:rsid w:val="003E5CBB"/>
    <w:rsid w:val="003F17D5"/>
    <w:rsid w:val="003F4023"/>
    <w:rsid w:val="00401E35"/>
    <w:rsid w:val="00402A8B"/>
    <w:rsid w:val="00407455"/>
    <w:rsid w:val="00411DD3"/>
    <w:rsid w:val="00413A09"/>
    <w:rsid w:val="0042068D"/>
    <w:rsid w:val="0042300A"/>
    <w:rsid w:val="00424173"/>
    <w:rsid w:val="0042683E"/>
    <w:rsid w:val="00426A1B"/>
    <w:rsid w:val="00432356"/>
    <w:rsid w:val="00433117"/>
    <w:rsid w:val="004333CC"/>
    <w:rsid w:val="0043683D"/>
    <w:rsid w:val="00446FC7"/>
    <w:rsid w:val="00447B74"/>
    <w:rsid w:val="004563D5"/>
    <w:rsid w:val="00461264"/>
    <w:rsid w:val="004630C5"/>
    <w:rsid w:val="004716EB"/>
    <w:rsid w:val="00472D5B"/>
    <w:rsid w:val="0047552D"/>
    <w:rsid w:val="00477238"/>
    <w:rsid w:val="00477B81"/>
    <w:rsid w:val="00481B18"/>
    <w:rsid w:val="00482C9C"/>
    <w:rsid w:val="004879C7"/>
    <w:rsid w:val="004902D6"/>
    <w:rsid w:val="004910FB"/>
    <w:rsid w:val="004A1774"/>
    <w:rsid w:val="004B6BAB"/>
    <w:rsid w:val="004C0936"/>
    <w:rsid w:val="004C0B24"/>
    <w:rsid w:val="004C33DE"/>
    <w:rsid w:val="004C4A37"/>
    <w:rsid w:val="004C5249"/>
    <w:rsid w:val="004D0191"/>
    <w:rsid w:val="004D06F4"/>
    <w:rsid w:val="004D315A"/>
    <w:rsid w:val="004E0ED1"/>
    <w:rsid w:val="004E0FA5"/>
    <w:rsid w:val="004E452A"/>
    <w:rsid w:val="004E6933"/>
    <w:rsid w:val="004E7F30"/>
    <w:rsid w:val="004F03D9"/>
    <w:rsid w:val="004F11CC"/>
    <w:rsid w:val="00503B7B"/>
    <w:rsid w:val="0050501D"/>
    <w:rsid w:val="005052CF"/>
    <w:rsid w:val="005126F4"/>
    <w:rsid w:val="00512E03"/>
    <w:rsid w:val="0051447D"/>
    <w:rsid w:val="005219D7"/>
    <w:rsid w:val="00521DA7"/>
    <w:rsid w:val="005278F3"/>
    <w:rsid w:val="00527D17"/>
    <w:rsid w:val="00531618"/>
    <w:rsid w:val="005358D7"/>
    <w:rsid w:val="00536018"/>
    <w:rsid w:val="00536F5B"/>
    <w:rsid w:val="0054197E"/>
    <w:rsid w:val="0054308E"/>
    <w:rsid w:val="00545A3F"/>
    <w:rsid w:val="0055494A"/>
    <w:rsid w:val="005568E3"/>
    <w:rsid w:val="0055759F"/>
    <w:rsid w:val="00563E6D"/>
    <w:rsid w:val="00571300"/>
    <w:rsid w:val="00572552"/>
    <w:rsid w:val="00575350"/>
    <w:rsid w:val="005801E2"/>
    <w:rsid w:val="00581021"/>
    <w:rsid w:val="00593DB4"/>
    <w:rsid w:val="00597D53"/>
    <w:rsid w:val="005B519E"/>
    <w:rsid w:val="005C26C8"/>
    <w:rsid w:val="005C45A2"/>
    <w:rsid w:val="005E77FB"/>
    <w:rsid w:val="005F1080"/>
    <w:rsid w:val="005F3FB3"/>
    <w:rsid w:val="005F4258"/>
    <w:rsid w:val="00600FA2"/>
    <w:rsid w:val="00603A69"/>
    <w:rsid w:val="00603D88"/>
    <w:rsid w:val="0061246F"/>
    <w:rsid w:val="00614FA6"/>
    <w:rsid w:val="00615D99"/>
    <w:rsid w:val="00616F4F"/>
    <w:rsid w:val="006208FC"/>
    <w:rsid w:val="00630D7B"/>
    <w:rsid w:val="00631613"/>
    <w:rsid w:val="00631CD0"/>
    <w:rsid w:val="006359DA"/>
    <w:rsid w:val="0063611C"/>
    <w:rsid w:val="00637CCA"/>
    <w:rsid w:val="006411E2"/>
    <w:rsid w:val="00645F1D"/>
    <w:rsid w:val="0064688B"/>
    <w:rsid w:val="00653365"/>
    <w:rsid w:val="00654645"/>
    <w:rsid w:val="00657CDE"/>
    <w:rsid w:val="00664A13"/>
    <w:rsid w:val="0067099B"/>
    <w:rsid w:val="00674BE0"/>
    <w:rsid w:val="00677D7E"/>
    <w:rsid w:val="00687B91"/>
    <w:rsid w:val="00691C65"/>
    <w:rsid w:val="006A07F2"/>
    <w:rsid w:val="006A12AA"/>
    <w:rsid w:val="006A2424"/>
    <w:rsid w:val="006A26C1"/>
    <w:rsid w:val="006C2E44"/>
    <w:rsid w:val="006D01A4"/>
    <w:rsid w:val="006D0BB4"/>
    <w:rsid w:val="006D5509"/>
    <w:rsid w:val="006D558C"/>
    <w:rsid w:val="006E24F9"/>
    <w:rsid w:val="006E3B4E"/>
    <w:rsid w:val="006E3FB4"/>
    <w:rsid w:val="006E4C08"/>
    <w:rsid w:val="006E6AA1"/>
    <w:rsid w:val="006F5D60"/>
    <w:rsid w:val="006F70CB"/>
    <w:rsid w:val="00702A16"/>
    <w:rsid w:val="00703189"/>
    <w:rsid w:val="00707A3B"/>
    <w:rsid w:val="00707BD1"/>
    <w:rsid w:val="00714CA0"/>
    <w:rsid w:val="00722EC4"/>
    <w:rsid w:val="00727309"/>
    <w:rsid w:val="00730756"/>
    <w:rsid w:val="00742B39"/>
    <w:rsid w:val="00743A9E"/>
    <w:rsid w:val="0074780C"/>
    <w:rsid w:val="00756F5E"/>
    <w:rsid w:val="007627B1"/>
    <w:rsid w:val="00766E8C"/>
    <w:rsid w:val="00767964"/>
    <w:rsid w:val="00772335"/>
    <w:rsid w:val="007803CF"/>
    <w:rsid w:val="007824FD"/>
    <w:rsid w:val="00783DE4"/>
    <w:rsid w:val="00786704"/>
    <w:rsid w:val="00790614"/>
    <w:rsid w:val="0079310E"/>
    <w:rsid w:val="007A60F2"/>
    <w:rsid w:val="007A74EC"/>
    <w:rsid w:val="007B47D1"/>
    <w:rsid w:val="007C1228"/>
    <w:rsid w:val="007C12CA"/>
    <w:rsid w:val="007C2340"/>
    <w:rsid w:val="007C4626"/>
    <w:rsid w:val="007C7110"/>
    <w:rsid w:val="007C7516"/>
    <w:rsid w:val="007D56E6"/>
    <w:rsid w:val="007D68F0"/>
    <w:rsid w:val="007E150C"/>
    <w:rsid w:val="007E5FE5"/>
    <w:rsid w:val="007F1CAF"/>
    <w:rsid w:val="007F65A4"/>
    <w:rsid w:val="007F723E"/>
    <w:rsid w:val="00800848"/>
    <w:rsid w:val="00800C4B"/>
    <w:rsid w:val="00802E3C"/>
    <w:rsid w:val="0080494D"/>
    <w:rsid w:val="00806897"/>
    <w:rsid w:val="00814563"/>
    <w:rsid w:val="008147D8"/>
    <w:rsid w:val="00823A77"/>
    <w:rsid w:val="008264AE"/>
    <w:rsid w:val="00830753"/>
    <w:rsid w:val="00834B3C"/>
    <w:rsid w:val="0083564C"/>
    <w:rsid w:val="008364D1"/>
    <w:rsid w:val="00842C8B"/>
    <w:rsid w:val="00845AEC"/>
    <w:rsid w:val="0085058B"/>
    <w:rsid w:val="00854371"/>
    <w:rsid w:val="00855F85"/>
    <w:rsid w:val="008626E0"/>
    <w:rsid w:val="00863DE7"/>
    <w:rsid w:val="00864403"/>
    <w:rsid w:val="0086654D"/>
    <w:rsid w:val="00866591"/>
    <w:rsid w:val="008767FD"/>
    <w:rsid w:val="008778C3"/>
    <w:rsid w:val="00881A17"/>
    <w:rsid w:val="00883E59"/>
    <w:rsid w:val="008841ED"/>
    <w:rsid w:val="00886A7A"/>
    <w:rsid w:val="008962F3"/>
    <w:rsid w:val="008A245E"/>
    <w:rsid w:val="008A285C"/>
    <w:rsid w:val="008B1BDC"/>
    <w:rsid w:val="008B406B"/>
    <w:rsid w:val="008B6755"/>
    <w:rsid w:val="008B71BF"/>
    <w:rsid w:val="008C1EB6"/>
    <w:rsid w:val="008C2121"/>
    <w:rsid w:val="008D1652"/>
    <w:rsid w:val="008D66AF"/>
    <w:rsid w:val="008E21FE"/>
    <w:rsid w:val="008E2506"/>
    <w:rsid w:val="008E51F1"/>
    <w:rsid w:val="008E77D3"/>
    <w:rsid w:val="008F337D"/>
    <w:rsid w:val="008F3CF5"/>
    <w:rsid w:val="008F61A8"/>
    <w:rsid w:val="009001D9"/>
    <w:rsid w:val="00901697"/>
    <w:rsid w:val="00906A19"/>
    <w:rsid w:val="00911905"/>
    <w:rsid w:val="009146F3"/>
    <w:rsid w:val="00916164"/>
    <w:rsid w:val="0091622C"/>
    <w:rsid w:val="009170D0"/>
    <w:rsid w:val="00922C2D"/>
    <w:rsid w:val="00927636"/>
    <w:rsid w:val="00930F41"/>
    <w:rsid w:val="00931B58"/>
    <w:rsid w:val="00932CEC"/>
    <w:rsid w:val="00933F9D"/>
    <w:rsid w:val="00936FDA"/>
    <w:rsid w:val="00945B36"/>
    <w:rsid w:val="00955FE7"/>
    <w:rsid w:val="009570F8"/>
    <w:rsid w:val="00965E01"/>
    <w:rsid w:val="00967ABD"/>
    <w:rsid w:val="00971475"/>
    <w:rsid w:val="0097578E"/>
    <w:rsid w:val="00975F49"/>
    <w:rsid w:val="00981C48"/>
    <w:rsid w:val="009827D7"/>
    <w:rsid w:val="00983BE6"/>
    <w:rsid w:val="00986796"/>
    <w:rsid w:val="009950FA"/>
    <w:rsid w:val="00996813"/>
    <w:rsid w:val="00996D95"/>
    <w:rsid w:val="009A01DD"/>
    <w:rsid w:val="009A29B4"/>
    <w:rsid w:val="009A398B"/>
    <w:rsid w:val="009A52FD"/>
    <w:rsid w:val="009A5BE1"/>
    <w:rsid w:val="009B0926"/>
    <w:rsid w:val="009B28EE"/>
    <w:rsid w:val="009B6F31"/>
    <w:rsid w:val="009C4B70"/>
    <w:rsid w:val="009C6892"/>
    <w:rsid w:val="009C75A3"/>
    <w:rsid w:val="009D6EDD"/>
    <w:rsid w:val="009F07B6"/>
    <w:rsid w:val="00A02693"/>
    <w:rsid w:val="00A0311C"/>
    <w:rsid w:val="00A03813"/>
    <w:rsid w:val="00A04DD4"/>
    <w:rsid w:val="00A0509C"/>
    <w:rsid w:val="00A060E7"/>
    <w:rsid w:val="00A14C6A"/>
    <w:rsid w:val="00A269D7"/>
    <w:rsid w:val="00A26EDC"/>
    <w:rsid w:val="00A30C00"/>
    <w:rsid w:val="00A30E43"/>
    <w:rsid w:val="00A32C87"/>
    <w:rsid w:val="00A33C18"/>
    <w:rsid w:val="00A33FCD"/>
    <w:rsid w:val="00A3420B"/>
    <w:rsid w:val="00A34815"/>
    <w:rsid w:val="00A3482D"/>
    <w:rsid w:val="00A35A2E"/>
    <w:rsid w:val="00A43792"/>
    <w:rsid w:val="00A51DAC"/>
    <w:rsid w:val="00A534C0"/>
    <w:rsid w:val="00A61F87"/>
    <w:rsid w:val="00A71577"/>
    <w:rsid w:val="00A80955"/>
    <w:rsid w:val="00A825CD"/>
    <w:rsid w:val="00A83B06"/>
    <w:rsid w:val="00A85230"/>
    <w:rsid w:val="00A85E9D"/>
    <w:rsid w:val="00A86FD9"/>
    <w:rsid w:val="00A96C10"/>
    <w:rsid w:val="00A97401"/>
    <w:rsid w:val="00AA6342"/>
    <w:rsid w:val="00AA6360"/>
    <w:rsid w:val="00AA7FC3"/>
    <w:rsid w:val="00AB303C"/>
    <w:rsid w:val="00AC066A"/>
    <w:rsid w:val="00AC0896"/>
    <w:rsid w:val="00AC419E"/>
    <w:rsid w:val="00AC62A8"/>
    <w:rsid w:val="00AD239C"/>
    <w:rsid w:val="00AD418C"/>
    <w:rsid w:val="00AD4858"/>
    <w:rsid w:val="00AE445E"/>
    <w:rsid w:val="00AE6881"/>
    <w:rsid w:val="00AF3E3F"/>
    <w:rsid w:val="00AF7C5A"/>
    <w:rsid w:val="00B005B0"/>
    <w:rsid w:val="00B04B0F"/>
    <w:rsid w:val="00B0797D"/>
    <w:rsid w:val="00B17765"/>
    <w:rsid w:val="00B207B3"/>
    <w:rsid w:val="00B22B56"/>
    <w:rsid w:val="00B40E0B"/>
    <w:rsid w:val="00B44C97"/>
    <w:rsid w:val="00B4742F"/>
    <w:rsid w:val="00B57278"/>
    <w:rsid w:val="00B61178"/>
    <w:rsid w:val="00B62A93"/>
    <w:rsid w:val="00B62DCB"/>
    <w:rsid w:val="00B73847"/>
    <w:rsid w:val="00B73FBA"/>
    <w:rsid w:val="00B81389"/>
    <w:rsid w:val="00B81488"/>
    <w:rsid w:val="00B82B0C"/>
    <w:rsid w:val="00B86978"/>
    <w:rsid w:val="00B915AB"/>
    <w:rsid w:val="00B93B19"/>
    <w:rsid w:val="00B948B4"/>
    <w:rsid w:val="00B97E21"/>
    <w:rsid w:val="00BA035A"/>
    <w:rsid w:val="00BB198F"/>
    <w:rsid w:val="00BB27C5"/>
    <w:rsid w:val="00BB3A49"/>
    <w:rsid w:val="00BB7972"/>
    <w:rsid w:val="00BC3940"/>
    <w:rsid w:val="00BD1F73"/>
    <w:rsid w:val="00BD2455"/>
    <w:rsid w:val="00BD6A47"/>
    <w:rsid w:val="00BE08C2"/>
    <w:rsid w:val="00BE3CD5"/>
    <w:rsid w:val="00BE5200"/>
    <w:rsid w:val="00BF458B"/>
    <w:rsid w:val="00C023F6"/>
    <w:rsid w:val="00C0767B"/>
    <w:rsid w:val="00C07CE8"/>
    <w:rsid w:val="00C15CCD"/>
    <w:rsid w:val="00C16E76"/>
    <w:rsid w:val="00C245D9"/>
    <w:rsid w:val="00C24E25"/>
    <w:rsid w:val="00C31B4B"/>
    <w:rsid w:val="00C348D1"/>
    <w:rsid w:val="00C36051"/>
    <w:rsid w:val="00C37816"/>
    <w:rsid w:val="00C42041"/>
    <w:rsid w:val="00C441D3"/>
    <w:rsid w:val="00C46734"/>
    <w:rsid w:val="00C541CE"/>
    <w:rsid w:val="00C5709B"/>
    <w:rsid w:val="00C57AA8"/>
    <w:rsid w:val="00C60210"/>
    <w:rsid w:val="00C61B09"/>
    <w:rsid w:val="00C62A58"/>
    <w:rsid w:val="00C6364A"/>
    <w:rsid w:val="00C71C0F"/>
    <w:rsid w:val="00C749A9"/>
    <w:rsid w:val="00C819D4"/>
    <w:rsid w:val="00C84F28"/>
    <w:rsid w:val="00C86A46"/>
    <w:rsid w:val="00C92C32"/>
    <w:rsid w:val="00C950A2"/>
    <w:rsid w:val="00CA4668"/>
    <w:rsid w:val="00CA49A0"/>
    <w:rsid w:val="00CA5213"/>
    <w:rsid w:val="00CA5F58"/>
    <w:rsid w:val="00CA6EE6"/>
    <w:rsid w:val="00CB2E26"/>
    <w:rsid w:val="00CC2130"/>
    <w:rsid w:val="00CC29B8"/>
    <w:rsid w:val="00CD1814"/>
    <w:rsid w:val="00CD3AB5"/>
    <w:rsid w:val="00CD3B26"/>
    <w:rsid w:val="00CD623D"/>
    <w:rsid w:val="00CF1BC0"/>
    <w:rsid w:val="00CF333F"/>
    <w:rsid w:val="00CF407A"/>
    <w:rsid w:val="00CF41D6"/>
    <w:rsid w:val="00CF5A55"/>
    <w:rsid w:val="00D023CC"/>
    <w:rsid w:val="00D0531E"/>
    <w:rsid w:val="00D12DF0"/>
    <w:rsid w:val="00D26016"/>
    <w:rsid w:val="00D266C1"/>
    <w:rsid w:val="00D31068"/>
    <w:rsid w:val="00D3599F"/>
    <w:rsid w:val="00D4074E"/>
    <w:rsid w:val="00D410F3"/>
    <w:rsid w:val="00D43918"/>
    <w:rsid w:val="00D4660A"/>
    <w:rsid w:val="00D47E9E"/>
    <w:rsid w:val="00D57B99"/>
    <w:rsid w:val="00D62B91"/>
    <w:rsid w:val="00D65D8B"/>
    <w:rsid w:val="00D71B65"/>
    <w:rsid w:val="00D72920"/>
    <w:rsid w:val="00D73946"/>
    <w:rsid w:val="00D73D1C"/>
    <w:rsid w:val="00D7403E"/>
    <w:rsid w:val="00D74D1C"/>
    <w:rsid w:val="00D77E0C"/>
    <w:rsid w:val="00D8339C"/>
    <w:rsid w:val="00D8549F"/>
    <w:rsid w:val="00D87A40"/>
    <w:rsid w:val="00D90BA3"/>
    <w:rsid w:val="00D91059"/>
    <w:rsid w:val="00D915D8"/>
    <w:rsid w:val="00D96ADC"/>
    <w:rsid w:val="00D96AFE"/>
    <w:rsid w:val="00D973D6"/>
    <w:rsid w:val="00D97C61"/>
    <w:rsid w:val="00DA1006"/>
    <w:rsid w:val="00DA1679"/>
    <w:rsid w:val="00DA4F52"/>
    <w:rsid w:val="00DB5E76"/>
    <w:rsid w:val="00DB7FFE"/>
    <w:rsid w:val="00DC0670"/>
    <w:rsid w:val="00DC22F5"/>
    <w:rsid w:val="00DC4F8D"/>
    <w:rsid w:val="00DC5AB8"/>
    <w:rsid w:val="00DC60E5"/>
    <w:rsid w:val="00DC729B"/>
    <w:rsid w:val="00DD31E8"/>
    <w:rsid w:val="00DD4175"/>
    <w:rsid w:val="00DE441F"/>
    <w:rsid w:val="00DE76DE"/>
    <w:rsid w:val="00DF0B7F"/>
    <w:rsid w:val="00E00A36"/>
    <w:rsid w:val="00E016BC"/>
    <w:rsid w:val="00E119BE"/>
    <w:rsid w:val="00E13991"/>
    <w:rsid w:val="00E23C55"/>
    <w:rsid w:val="00E25264"/>
    <w:rsid w:val="00E309DD"/>
    <w:rsid w:val="00E340F9"/>
    <w:rsid w:val="00E344B2"/>
    <w:rsid w:val="00E41806"/>
    <w:rsid w:val="00E42D32"/>
    <w:rsid w:val="00E43FE0"/>
    <w:rsid w:val="00E44120"/>
    <w:rsid w:val="00E44875"/>
    <w:rsid w:val="00E47B75"/>
    <w:rsid w:val="00E513B2"/>
    <w:rsid w:val="00E531E6"/>
    <w:rsid w:val="00E66DB8"/>
    <w:rsid w:val="00E677D4"/>
    <w:rsid w:val="00E70DC4"/>
    <w:rsid w:val="00E7547B"/>
    <w:rsid w:val="00E75CF9"/>
    <w:rsid w:val="00E76754"/>
    <w:rsid w:val="00E76C9A"/>
    <w:rsid w:val="00E84935"/>
    <w:rsid w:val="00E85431"/>
    <w:rsid w:val="00E87D1A"/>
    <w:rsid w:val="00E92739"/>
    <w:rsid w:val="00E962FA"/>
    <w:rsid w:val="00E967F6"/>
    <w:rsid w:val="00E97785"/>
    <w:rsid w:val="00E9799E"/>
    <w:rsid w:val="00EA0D0E"/>
    <w:rsid w:val="00EA39D2"/>
    <w:rsid w:val="00EA418C"/>
    <w:rsid w:val="00EA6883"/>
    <w:rsid w:val="00EB48A3"/>
    <w:rsid w:val="00EB5B18"/>
    <w:rsid w:val="00EC2103"/>
    <w:rsid w:val="00EC2333"/>
    <w:rsid w:val="00EC24CC"/>
    <w:rsid w:val="00EC6CF2"/>
    <w:rsid w:val="00ED113A"/>
    <w:rsid w:val="00ED4E55"/>
    <w:rsid w:val="00ED6F3F"/>
    <w:rsid w:val="00EE19B8"/>
    <w:rsid w:val="00EE58A2"/>
    <w:rsid w:val="00EE6CA2"/>
    <w:rsid w:val="00EE6E47"/>
    <w:rsid w:val="00EE6F75"/>
    <w:rsid w:val="00EE77C8"/>
    <w:rsid w:val="00EF0319"/>
    <w:rsid w:val="00EF539A"/>
    <w:rsid w:val="00EF55D2"/>
    <w:rsid w:val="00F076DA"/>
    <w:rsid w:val="00F11232"/>
    <w:rsid w:val="00F14441"/>
    <w:rsid w:val="00F14B3F"/>
    <w:rsid w:val="00F17317"/>
    <w:rsid w:val="00F17843"/>
    <w:rsid w:val="00F32D6D"/>
    <w:rsid w:val="00F32FBF"/>
    <w:rsid w:val="00F3594D"/>
    <w:rsid w:val="00F42051"/>
    <w:rsid w:val="00F4216F"/>
    <w:rsid w:val="00F50A32"/>
    <w:rsid w:val="00F50CEF"/>
    <w:rsid w:val="00F55696"/>
    <w:rsid w:val="00F647CB"/>
    <w:rsid w:val="00F660B4"/>
    <w:rsid w:val="00F66F0A"/>
    <w:rsid w:val="00F7118D"/>
    <w:rsid w:val="00F712D1"/>
    <w:rsid w:val="00F7206F"/>
    <w:rsid w:val="00F732A4"/>
    <w:rsid w:val="00F745AF"/>
    <w:rsid w:val="00F8118A"/>
    <w:rsid w:val="00F81215"/>
    <w:rsid w:val="00F9277B"/>
    <w:rsid w:val="00FA1881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66C4"/>
    <w:rsid w:val="00FD7706"/>
    <w:rsid w:val="00FE0132"/>
    <w:rsid w:val="00FE512D"/>
    <w:rsid w:val="00FE5642"/>
    <w:rsid w:val="00FF0020"/>
    <w:rsid w:val="00FF278F"/>
    <w:rsid w:val="00FF36AD"/>
    <w:rsid w:val="00FF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99" w:qFormat="1"/>
  </w:latentStyles>
  <w:style w:type="paragraph" w:default="1" w:styleId="a">
    <w:name w:val="Normal"/>
    <w:qFormat/>
    <w:rsid w:val="00D729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630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630C5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4630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4630C5"/>
    <w:pPr>
      <w:keepNext/>
      <w:suppressAutoHyphens/>
      <w:snapToGrid w:val="0"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unhideWhenUsed/>
    <w:qFormat/>
    <w:rsid w:val="004630C5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D72920"/>
    <w:pPr>
      <w:ind w:right="-1"/>
      <w:jc w:val="center"/>
    </w:pPr>
    <w:rPr>
      <w:b/>
      <w:sz w:val="28"/>
      <w:szCs w:val="20"/>
      <w:lang/>
    </w:rPr>
  </w:style>
  <w:style w:type="paragraph" w:customStyle="1" w:styleId="12">
    <w:name w:val="Обычный1"/>
    <w:rsid w:val="00D72920"/>
    <w:pPr>
      <w:snapToGrid w:val="0"/>
    </w:pPr>
    <w:rPr>
      <w:sz w:val="28"/>
    </w:rPr>
  </w:style>
  <w:style w:type="paragraph" w:styleId="a3">
    <w:name w:val="Body Text Indent"/>
    <w:basedOn w:val="a"/>
    <w:link w:val="a4"/>
    <w:uiPriority w:val="99"/>
    <w:rsid w:val="00D72920"/>
    <w:pPr>
      <w:ind w:firstLine="720"/>
      <w:jc w:val="both"/>
    </w:pPr>
    <w:rPr>
      <w:sz w:val="28"/>
      <w:szCs w:val="20"/>
      <w:lang/>
    </w:rPr>
  </w:style>
  <w:style w:type="paragraph" w:styleId="31">
    <w:name w:val="Body Text 3"/>
    <w:basedOn w:val="a"/>
    <w:link w:val="32"/>
    <w:rsid w:val="00D72920"/>
    <w:rPr>
      <w:b/>
      <w:bCs/>
      <w:sz w:val="28"/>
    </w:rPr>
  </w:style>
  <w:style w:type="paragraph" w:styleId="a5">
    <w:name w:val="Balloon Text"/>
    <w:basedOn w:val="a"/>
    <w:link w:val="a6"/>
    <w:uiPriority w:val="99"/>
    <w:semiHidden/>
    <w:rsid w:val="00D7292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7292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72920"/>
  </w:style>
  <w:style w:type="table" w:styleId="aa">
    <w:name w:val="Table Grid"/>
    <w:basedOn w:val="a1"/>
    <w:rsid w:val="004563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01219B"/>
    <w:pPr>
      <w:spacing w:after="120"/>
      <w:ind w:left="283"/>
    </w:pPr>
    <w:rPr>
      <w:sz w:val="16"/>
      <w:szCs w:val="16"/>
      <w:lang/>
    </w:rPr>
  </w:style>
  <w:style w:type="character" w:customStyle="1" w:styleId="34">
    <w:name w:val="Основной текст с отступом 3 Знак"/>
    <w:link w:val="33"/>
    <w:uiPriority w:val="99"/>
    <w:rsid w:val="0001219B"/>
    <w:rPr>
      <w:sz w:val="16"/>
      <w:szCs w:val="16"/>
    </w:rPr>
  </w:style>
  <w:style w:type="character" w:customStyle="1" w:styleId="a4">
    <w:name w:val="Основной текст с отступом Знак"/>
    <w:link w:val="a3"/>
    <w:uiPriority w:val="99"/>
    <w:rsid w:val="0001219B"/>
    <w:rPr>
      <w:sz w:val="28"/>
    </w:rPr>
  </w:style>
  <w:style w:type="character" w:customStyle="1" w:styleId="22">
    <w:name w:val="Основной текст 2 Знак"/>
    <w:link w:val="21"/>
    <w:rsid w:val="0001219B"/>
    <w:rPr>
      <w:b/>
      <w:sz w:val="28"/>
    </w:rPr>
  </w:style>
  <w:style w:type="paragraph" w:customStyle="1" w:styleId="13">
    <w:name w:val="Обычный1"/>
    <w:link w:val="14"/>
    <w:rsid w:val="0001219B"/>
    <w:pPr>
      <w:snapToGrid w:val="0"/>
    </w:pPr>
    <w:rPr>
      <w:sz w:val="28"/>
    </w:rPr>
  </w:style>
  <w:style w:type="paragraph" w:customStyle="1" w:styleId="ConsPlusNormal">
    <w:name w:val="ConsPlusNormal"/>
    <w:rsid w:val="001E03F1"/>
    <w:pPr>
      <w:autoSpaceDE w:val="0"/>
      <w:autoSpaceDN w:val="0"/>
      <w:adjustRightInd w:val="0"/>
    </w:pPr>
  </w:style>
  <w:style w:type="character" w:styleId="ab">
    <w:name w:val="Hyperlink"/>
    <w:basedOn w:val="a0"/>
    <w:uiPriority w:val="99"/>
    <w:unhideWhenUsed/>
    <w:rsid w:val="006E3FB4"/>
    <w:rPr>
      <w:color w:val="0563C1" w:themeColor="hyperlink"/>
      <w:u w:val="single"/>
    </w:rPr>
  </w:style>
  <w:style w:type="paragraph" w:styleId="ac">
    <w:name w:val="footer"/>
    <w:basedOn w:val="a"/>
    <w:link w:val="ad"/>
    <w:uiPriority w:val="99"/>
    <w:unhideWhenUsed/>
    <w:rsid w:val="0057535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5350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630C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630C5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4630C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4630C5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4630C5"/>
    <w:rPr>
      <w:rFonts w:ascii="Calibri" w:hAnsi="Calibri"/>
      <w:b/>
      <w:bCs/>
      <w:i/>
      <w:iCs/>
      <w:sz w:val="26"/>
      <w:szCs w:val="26"/>
    </w:rPr>
  </w:style>
  <w:style w:type="character" w:customStyle="1" w:styleId="32">
    <w:name w:val="Основной текст 3 Знак"/>
    <w:basedOn w:val="a0"/>
    <w:link w:val="31"/>
    <w:rsid w:val="004630C5"/>
    <w:rPr>
      <w:b/>
      <w:bCs/>
      <w:sz w:val="28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rsid w:val="004630C5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4630C5"/>
    <w:rPr>
      <w:sz w:val="24"/>
      <w:szCs w:val="24"/>
    </w:rPr>
  </w:style>
  <w:style w:type="paragraph" w:styleId="ae">
    <w:name w:val="Body Text"/>
    <w:basedOn w:val="a"/>
    <w:link w:val="af"/>
    <w:rsid w:val="004630C5"/>
    <w:pPr>
      <w:spacing w:after="120"/>
    </w:pPr>
  </w:style>
  <w:style w:type="character" w:customStyle="1" w:styleId="af">
    <w:name w:val="Основной текст Знак"/>
    <w:basedOn w:val="a0"/>
    <w:link w:val="ae"/>
    <w:rsid w:val="004630C5"/>
    <w:rPr>
      <w:sz w:val="24"/>
      <w:szCs w:val="24"/>
    </w:rPr>
  </w:style>
  <w:style w:type="character" w:customStyle="1" w:styleId="st">
    <w:name w:val="st"/>
    <w:basedOn w:val="a0"/>
    <w:rsid w:val="004630C5"/>
  </w:style>
  <w:style w:type="character" w:styleId="af0">
    <w:name w:val="Emphasis"/>
    <w:basedOn w:val="a0"/>
    <w:uiPriority w:val="20"/>
    <w:qFormat/>
    <w:rsid w:val="004630C5"/>
    <w:rPr>
      <w:i/>
      <w:iCs/>
    </w:rPr>
  </w:style>
  <w:style w:type="paragraph" w:styleId="af1">
    <w:name w:val="List Paragraph"/>
    <w:basedOn w:val="a"/>
    <w:link w:val="af2"/>
    <w:uiPriority w:val="99"/>
    <w:qFormat/>
    <w:rsid w:val="004630C5"/>
    <w:pPr>
      <w:ind w:left="720"/>
      <w:contextualSpacing/>
    </w:pPr>
  </w:style>
  <w:style w:type="paragraph" w:customStyle="1" w:styleId="11">
    <w:name w:val="Заголовок 11"/>
    <w:basedOn w:val="a"/>
    <w:next w:val="a"/>
    <w:rsid w:val="004630C5"/>
    <w:pPr>
      <w:numPr>
        <w:numId w:val="8"/>
      </w:numPr>
      <w:suppressAutoHyphens/>
      <w:spacing w:before="108" w:after="108"/>
      <w:ind w:left="0" w:firstLine="0"/>
      <w:jc w:val="center"/>
      <w:outlineLvl w:val="0"/>
    </w:pPr>
    <w:rPr>
      <w:b/>
      <w:bCs/>
      <w:color w:val="000080"/>
      <w:lang w:eastAsia="ar-SA"/>
    </w:rPr>
  </w:style>
  <w:style w:type="character" w:customStyle="1" w:styleId="af2">
    <w:name w:val="Абзац списка Знак"/>
    <w:link w:val="af1"/>
    <w:uiPriority w:val="99"/>
    <w:locked/>
    <w:rsid w:val="004630C5"/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4630C5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630C5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24pt">
    <w:name w:val="Основной текст (2) + Интервал 4 pt"/>
    <w:basedOn w:val="23"/>
    <w:rsid w:val="004630C5"/>
    <w:rPr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paragraph" w:customStyle="1" w:styleId="af3">
    <w:name w:val="_Обычный"/>
    <w:basedOn w:val="a"/>
    <w:link w:val="af4"/>
    <w:uiPriority w:val="99"/>
    <w:rsid w:val="004630C5"/>
    <w:pPr>
      <w:ind w:firstLine="709"/>
      <w:jc w:val="both"/>
    </w:pPr>
    <w:rPr>
      <w:szCs w:val="20"/>
    </w:rPr>
  </w:style>
  <w:style w:type="character" w:customStyle="1" w:styleId="af4">
    <w:name w:val="_Обычный Знак"/>
    <w:basedOn w:val="a0"/>
    <w:link w:val="af3"/>
    <w:uiPriority w:val="99"/>
    <w:locked/>
    <w:rsid w:val="004630C5"/>
    <w:rPr>
      <w:sz w:val="24"/>
    </w:rPr>
  </w:style>
  <w:style w:type="paragraph" w:styleId="af5">
    <w:name w:val="No Spacing"/>
    <w:link w:val="af6"/>
    <w:uiPriority w:val="99"/>
    <w:qFormat/>
    <w:rsid w:val="004630C5"/>
    <w:rPr>
      <w:rFonts w:ascii="Calibri" w:hAnsi="Calibri"/>
      <w:sz w:val="22"/>
      <w:szCs w:val="22"/>
    </w:rPr>
  </w:style>
  <w:style w:type="character" w:customStyle="1" w:styleId="af6">
    <w:name w:val="Без интервала Знак"/>
    <w:basedOn w:val="a0"/>
    <w:link w:val="af5"/>
    <w:uiPriority w:val="99"/>
    <w:rsid w:val="004630C5"/>
    <w:rPr>
      <w:rFonts w:ascii="Calibri" w:hAnsi="Calibri"/>
      <w:sz w:val="22"/>
      <w:szCs w:val="22"/>
    </w:rPr>
  </w:style>
  <w:style w:type="paragraph" w:styleId="af7">
    <w:name w:val="TOC Heading"/>
    <w:basedOn w:val="1"/>
    <w:next w:val="a"/>
    <w:uiPriority w:val="99"/>
    <w:unhideWhenUsed/>
    <w:qFormat/>
    <w:rsid w:val="004630C5"/>
    <w:pPr>
      <w:keepLines/>
      <w:spacing w:before="480" w:after="0" w:line="276" w:lineRule="auto"/>
      <w:jc w:val="center"/>
      <w:outlineLvl w:val="9"/>
    </w:pPr>
    <w:rPr>
      <w:rFonts w:ascii="Times New Roman" w:hAnsi="Times New Roman" w:cs="Times New Roman"/>
      <w:color w:val="365F91"/>
      <w:kern w:val="0"/>
      <w:sz w:val="28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4630C5"/>
    <w:pPr>
      <w:tabs>
        <w:tab w:val="right" w:leader="dot" w:pos="9923"/>
      </w:tabs>
      <w:spacing w:after="100" w:line="276" w:lineRule="auto"/>
      <w:jc w:val="both"/>
    </w:pPr>
    <w:rPr>
      <w:noProof/>
      <w:sz w:val="26"/>
      <w:szCs w:val="28"/>
    </w:rPr>
  </w:style>
  <w:style w:type="paragraph" w:styleId="25">
    <w:name w:val="toc 2"/>
    <w:basedOn w:val="a"/>
    <w:next w:val="a"/>
    <w:autoRedefine/>
    <w:uiPriority w:val="39"/>
    <w:unhideWhenUsed/>
    <w:rsid w:val="004630C5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autoRedefine/>
    <w:uiPriority w:val="39"/>
    <w:unhideWhenUsed/>
    <w:rsid w:val="004630C5"/>
    <w:pPr>
      <w:spacing w:after="100" w:line="276" w:lineRule="auto"/>
      <w:ind w:left="440"/>
      <w:jc w:val="both"/>
    </w:pPr>
    <w:rPr>
      <w:sz w:val="26"/>
      <w:szCs w:val="22"/>
    </w:rPr>
  </w:style>
  <w:style w:type="paragraph" w:customStyle="1" w:styleId="af8">
    <w:name w:val="Абзац"/>
    <w:basedOn w:val="a"/>
    <w:link w:val="af9"/>
    <w:uiPriority w:val="99"/>
    <w:qFormat/>
    <w:rsid w:val="004630C5"/>
    <w:pPr>
      <w:spacing w:before="120" w:after="60"/>
      <w:ind w:firstLine="567"/>
      <w:jc w:val="both"/>
    </w:pPr>
  </w:style>
  <w:style w:type="character" w:customStyle="1" w:styleId="af9">
    <w:name w:val="Абзац Знак"/>
    <w:link w:val="af8"/>
    <w:uiPriority w:val="99"/>
    <w:rsid w:val="004630C5"/>
    <w:rPr>
      <w:sz w:val="24"/>
      <w:szCs w:val="24"/>
    </w:rPr>
  </w:style>
  <w:style w:type="character" w:customStyle="1" w:styleId="afa">
    <w:name w:val="Основной текст_"/>
    <w:basedOn w:val="a0"/>
    <w:link w:val="140"/>
    <w:uiPriority w:val="99"/>
    <w:rsid w:val="004630C5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a"/>
    <w:uiPriority w:val="99"/>
    <w:rsid w:val="004630C5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paragraph" w:customStyle="1" w:styleId="AAA">
    <w:name w:val="! AAA !"/>
    <w:link w:val="AAA0"/>
    <w:uiPriority w:val="99"/>
    <w:rsid w:val="004630C5"/>
    <w:pPr>
      <w:spacing w:after="120"/>
      <w:jc w:val="both"/>
    </w:pPr>
    <w:rPr>
      <w:sz w:val="16"/>
    </w:rPr>
  </w:style>
  <w:style w:type="character" w:customStyle="1" w:styleId="AAA0">
    <w:name w:val="! AAA ! Знак"/>
    <w:link w:val="AAA"/>
    <w:uiPriority w:val="99"/>
    <w:locked/>
    <w:rsid w:val="004630C5"/>
    <w:rPr>
      <w:sz w:val="16"/>
    </w:rPr>
  </w:style>
  <w:style w:type="paragraph" w:customStyle="1" w:styleId="16">
    <w:name w:val="Абзац списка1"/>
    <w:rsid w:val="004630C5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Tahoma"/>
      <w:kern w:val="1"/>
      <w:sz w:val="22"/>
      <w:szCs w:val="22"/>
      <w:lang w:eastAsia="ar-SA"/>
    </w:rPr>
  </w:style>
  <w:style w:type="paragraph" w:customStyle="1" w:styleId="17">
    <w:name w:val="Без интервала1"/>
    <w:rsid w:val="004630C5"/>
    <w:pPr>
      <w:suppressAutoHyphens/>
      <w:spacing w:line="100" w:lineRule="atLeast"/>
    </w:pPr>
    <w:rPr>
      <w:rFonts w:ascii="Calibri" w:hAnsi="Calibri"/>
      <w:kern w:val="1"/>
      <w:sz w:val="22"/>
      <w:szCs w:val="22"/>
      <w:lang w:eastAsia="ar-SA"/>
    </w:rPr>
  </w:style>
  <w:style w:type="paragraph" w:styleId="afb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c"/>
    <w:uiPriority w:val="99"/>
    <w:qFormat/>
    <w:rsid w:val="004630C5"/>
    <w:pPr>
      <w:jc w:val="both"/>
    </w:pPr>
    <w:rPr>
      <w:rFonts w:ascii="Calibri" w:hAnsi="Calibri"/>
      <w:b/>
      <w:bCs/>
      <w:color w:val="4F81BD"/>
      <w:sz w:val="18"/>
      <w:szCs w:val="18"/>
      <w:lang w:eastAsia="en-US"/>
    </w:rPr>
  </w:style>
  <w:style w:type="character" w:customStyle="1" w:styleId="afc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b"/>
    <w:uiPriority w:val="99"/>
    <w:locked/>
    <w:rsid w:val="004630C5"/>
    <w:rPr>
      <w:rFonts w:ascii="Calibri" w:hAnsi="Calibri"/>
      <w:b/>
      <w:bCs/>
      <w:color w:val="4F81BD"/>
      <w:sz w:val="18"/>
      <w:szCs w:val="18"/>
      <w:lang w:eastAsia="en-US"/>
    </w:rPr>
  </w:style>
  <w:style w:type="paragraph" w:customStyle="1" w:styleId="FormatvorlageBeschriftungZentriert">
    <w:name w:val="Formatvorlage Beschriftung + Zentriert"/>
    <w:basedOn w:val="afb"/>
    <w:autoRedefine/>
    <w:uiPriority w:val="99"/>
    <w:rsid w:val="004630C5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rsid w:val="004630C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d">
    <w:name w:val="Plain Text"/>
    <w:basedOn w:val="a"/>
    <w:link w:val="afe"/>
    <w:uiPriority w:val="99"/>
    <w:rsid w:val="004630C5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4630C5"/>
    <w:rPr>
      <w:rFonts w:ascii="Consolas" w:hAnsi="Consolas" w:cs="Consolas"/>
      <w:sz w:val="21"/>
      <w:szCs w:val="21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4630C5"/>
    <w:pPr>
      <w:tabs>
        <w:tab w:val="num" w:pos="-357"/>
      </w:tabs>
      <w:ind w:left="352" w:hanging="352"/>
      <w:jc w:val="both"/>
    </w:pPr>
  </w:style>
  <w:style w:type="character" w:customStyle="1" w:styleId="apple-converted-space">
    <w:name w:val="apple-converted-space"/>
    <w:basedOn w:val="a0"/>
    <w:rsid w:val="004630C5"/>
    <w:rPr>
      <w:rFonts w:cs="Times New Roman"/>
    </w:rPr>
  </w:style>
  <w:style w:type="character" w:customStyle="1" w:styleId="MingLiU">
    <w:name w:val="Основной текст + MingLiU"/>
    <w:aliases w:val="11,5 pt,Интервал 0 pt"/>
    <w:basedOn w:val="afa"/>
    <w:uiPriority w:val="99"/>
    <w:rsid w:val="004630C5"/>
    <w:rPr>
      <w:rFonts w:ascii="MingLiU" w:eastAsia="MingLiU" w:hAnsi="MingLiU" w:cs="MingLiU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4630C5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4630C5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9">
    <w:name w:val="Основной текст9"/>
    <w:basedOn w:val="a"/>
    <w:uiPriority w:val="99"/>
    <w:rsid w:val="004630C5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26">
    <w:name w:val="Основной текст2"/>
    <w:basedOn w:val="afa"/>
    <w:uiPriority w:val="99"/>
    <w:rsid w:val="004630C5"/>
    <w:rPr>
      <w:rFonts w:cs="Times New Roman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a"/>
    <w:uiPriority w:val="99"/>
    <w:rsid w:val="004630C5"/>
    <w:rPr>
      <w:rFonts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0">
    <w:name w:val="Основной текст + 9"/>
    <w:aliases w:val="5 pt1,Полужирный1"/>
    <w:basedOn w:val="afa"/>
    <w:uiPriority w:val="99"/>
    <w:rsid w:val="004630C5"/>
    <w:rPr>
      <w:rFonts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1">
    <w:name w:val="Основной текст4"/>
    <w:basedOn w:val="afa"/>
    <w:uiPriority w:val="99"/>
    <w:rsid w:val="004630C5"/>
    <w:rPr>
      <w:rFonts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a"/>
    <w:uiPriority w:val="99"/>
    <w:rsid w:val="004630C5"/>
    <w:rPr>
      <w:rFonts w:cs="Times New Roman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">
    <w:name w:val="Основной текст + Малые прописные"/>
    <w:basedOn w:val="afa"/>
    <w:uiPriority w:val="99"/>
    <w:rsid w:val="004630C5"/>
    <w:rPr>
      <w:rFonts w:cs="Times New Roman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42">
    <w:name w:val="Подпись к таблице (4)_"/>
    <w:basedOn w:val="a0"/>
    <w:link w:val="43"/>
    <w:uiPriority w:val="99"/>
    <w:locked/>
    <w:rsid w:val="004630C5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4630C5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character" w:customStyle="1" w:styleId="51">
    <w:name w:val="Основной текст5"/>
    <w:basedOn w:val="afa"/>
    <w:uiPriority w:val="99"/>
    <w:rsid w:val="004630C5"/>
    <w:rPr>
      <w:rFonts w:cs="Times New Roman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styleId="aff0">
    <w:name w:val="Intense Emphasis"/>
    <w:basedOn w:val="a0"/>
    <w:uiPriority w:val="21"/>
    <w:qFormat/>
    <w:rsid w:val="004630C5"/>
    <w:rPr>
      <w:b/>
      <w:bCs/>
      <w:i/>
      <w:iCs/>
      <w:color w:val="5B9BD5" w:themeColor="accent1"/>
    </w:rPr>
  </w:style>
  <w:style w:type="paragraph" w:styleId="aff1">
    <w:name w:val="Document Map"/>
    <w:basedOn w:val="a"/>
    <w:link w:val="aff2"/>
    <w:uiPriority w:val="99"/>
    <w:unhideWhenUsed/>
    <w:rsid w:val="004630C5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uiPriority w:val="99"/>
    <w:rsid w:val="004630C5"/>
    <w:rPr>
      <w:rFonts w:ascii="Tahoma" w:eastAsiaTheme="minorEastAsia" w:hAnsi="Tahoma" w:cs="Tahoma"/>
      <w:sz w:val="16"/>
      <w:szCs w:val="16"/>
    </w:rPr>
  </w:style>
  <w:style w:type="paragraph" w:customStyle="1" w:styleId="18">
    <w:name w:val="Обычный 1"/>
    <w:basedOn w:val="a"/>
    <w:rsid w:val="004630C5"/>
    <w:pPr>
      <w:ind w:firstLine="720"/>
      <w:jc w:val="both"/>
    </w:pPr>
    <w:rPr>
      <w:rFonts w:ascii="Arial" w:hAnsi="Arial"/>
      <w:szCs w:val="20"/>
    </w:rPr>
  </w:style>
  <w:style w:type="paragraph" w:styleId="27">
    <w:name w:val="Body Text Indent 2"/>
    <w:basedOn w:val="a"/>
    <w:link w:val="28"/>
    <w:uiPriority w:val="99"/>
    <w:unhideWhenUsed/>
    <w:rsid w:val="004630C5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4630C5"/>
    <w:rPr>
      <w:rFonts w:eastAsiaTheme="minorEastAsia" w:cstheme="minorBidi"/>
      <w:sz w:val="28"/>
      <w:szCs w:val="22"/>
    </w:rPr>
  </w:style>
  <w:style w:type="character" w:styleId="aff3">
    <w:name w:val="FollowedHyperlink"/>
    <w:basedOn w:val="a0"/>
    <w:uiPriority w:val="99"/>
    <w:unhideWhenUsed/>
    <w:rsid w:val="004630C5"/>
    <w:rPr>
      <w:color w:val="954F72" w:themeColor="followedHyperlink"/>
      <w:u w:val="single"/>
    </w:rPr>
  </w:style>
  <w:style w:type="paragraph" w:styleId="44">
    <w:name w:val="toc 4"/>
    <w:basedOn w:val="a"/>
    <w:next w:val="a"/>
    <w:autoRedefine/>
    <w:uiPriority w:val="39"/>
    <w:unhideWhenUsed/>
    <w:rsid w:val="004630C5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character" w:styleId="aff4">
    <w:name w:val="Placeholder Text"/>
    <w:basedOn w:val="a0"/>
    <w:uiPriority w:val="99"/>
    <w:semiHidden/>
    <w:rsid w:val="004630C5"/>
    <w:rPr>
      <w:color w:val="808080"/>
    </w:rPr>
  </w:style>
  <w:style w:type="character" w:styleId="aff5">
    <w:name w:val="annotation reference"/>
    <w:basedOn w:val="a0"/>
    <w:uiPriority w:val="99"/>
    <w:unhideWhenUsed/>
    <w:rsid w:val="004630C5"/>
    <w:rPr>
      <w:sz w:val="16"/>
      <w:szCs w:val="16"/>
    </w:rPr>
  </w:style>
  <w:style w:type="paragraph" w:styleId="aff6">
    <w:name w:val="annotation text"/>
    <w:basedOn w:val="a"/>
    <w:link w:val="aff7"/>
    <w:uiPriority w:val="99"/>
    <w:unhideWhenUsed/>
    <w:rsid w:val="004630C5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rsid w:val="004630C5"/>
    <w:rPr>
      <w:rFonts w:eastAsiaTheme="minorEastAsia" w:cstheme="minorBidi"/>
    </w:rPr>
  </w:style>
  <w:style w:type="paragraph" w:styleId="aff8">
    <w:name w:val="annotation subject"/>
    <w:basedOn w:val="aff6"/>
    <w:next w:val="aff6"/>
    <w:link w:val="aff9"/>
    <w:uiPriority w:val="99"/>
    <w:unhideWhenUsed/>
    <w:rsid w:val="004630C5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4630C5"/>
    <w:rPr>
      <w:rFonts w:eastAsiaTheme="minorEastAsia" w:cstheme="minorBidi"/>
      <w:b/>
      <w:bCs/>
    </w:rPr>
  </w:style>
  <w:style w:type="paragraph" w:styleId="affa">
    <w:name w:val="Revision"/>
    <w:hidden/>
    <w:uiPriority w:val="99"/>
    <w:semiHidden/>
    <w:rsid w:val="004630C5"/>
    <w:rPr>
      <w:rFonts w:asciiTheme="minorHAnsi" w:eastAsiaTheme="minorEastAsia" w:hAnsiTheme="minorHAnsi" w:cstheme="minorBidi"/>
      <w:sz w:val="22"/>
      <w:szCs w:val="22"/>
    </w:rPr>
  </w:style>
  <w:style w:type="paragraph" w:styleId="affb">
    <w:name w:val="Normal (Web)"/>
    <w:basedOn w:val="a"/>
    <w:uiPriority w:val="99"/>
    <w:unhideWhenUsed/>
    <w:rsid w:val="004630C5"/>
    <w:pPr>
      <w:spacing w:before="100" w:beforeAutospacing="1" w:after="100" w:afterAutospacing="1"/>
      <w:jc w:val="both"/>
    </w:pPr>
  </w:style>
  <w:style w:type="character" w:customStyle="1" w:styleId="Absatz-Standardschriftart">
    <w:name w:val="Absatz-Standardschriftart"/>
    <w:rsid w:val="004630C5"/>
  </w:style>
  <w:style w:type="character" w:customStyle="1" w:styleId="WW-Absatz-Standardschriftart">
    <w:name w:val="WW-Absatz-Standardschriftart"/>
    <w:rsid w:val="004630C5"/>
  </w:style>
  <w:style w:type="character" w:customStyle="1" w:styleId="WW-Absatz-Standardschriftart1">
    <w:name w:val="WW-Absatz-Standardschriftart1"/>
    <w:rsid w:val="004630C5"/>
  </w:style>
  <w:style w:type="character" w:customStyle="1" w:styleId="WW-Absatz-Standardschriftart11">
    <w:name w:val="WW-Absatz-Standardschriftart11"/>
    <w:rsid w:val="004630C5"/>
  </w:style>
  <w:style w:type="character" w:customStyle="1" w:styleId="19">
    <w:name w:val="Основной шрифт абзаца1"/>
    <w:rsid w:val="004630C5"/>
  </w:style>
  <w:style w:type="character" w:customStyle="1" w:styleId="affc">
    <w:name w:val="Знак Знак"/>
    <w:basedOn w:val="19"/>
    <w:rsid w:val="004630C5"/>
    <w:rPr>
      <w:sz w:val="24"/>
      <w:szCs w:val="24"/>
    </w:rPr>
  </w:style>
  <w:style w:type="character" w:customStyle="1" w:styleId="1a">
    <w:name w:val="Знак Знак1"/>
    <w:basedOn w:val="19"/>
    <w:rsid w:val="004630C5"/>
    <w:rPr>
      <w:sz w:val="24"/>
    </w:rPr>
  </w:style>
  <w:style w:type="paragraph" w:customStyle="1" w:styleId="1b">
    <w:name w:val="Заголовок1"/>
    <w:basedOn w:val="a"/>
    <w:next w:val="ae"/>
    <w:rsid w:val="004630C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d">
    <w:name w:val="List"/>
    <w:basedOn w:val="ae"/>
    <w:rsid w:val="004630C5"/>
    <w:pPr>
      <w:suppressAutoHyphens/>
      <w:spacing w:after="0"/>
    </w:pPr>
    <w:rPr>
      <w:rFonts w:cs="Tahoma"/>
      <w:b/>
      <w:szCs w:val="20"/>
      <w:lang w:eastAsia="ar-SA"/>
    </w:rPr>
  </w:style>
  <w:style w:type="paragraph" w:customStyle="1" w:styleId="1c">
    <w:name w:val="Название1"/>
    <w:basedOn w:val="a"/>
    <w:rsid w:val="004630C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rsid w:val="004630C5"/>
    <w:pPr>
      <w:suppressLineNumbers/>
      <w:suppressAutoHyphens/>
    </w:pPr>
    <w:rPr>
      <w:rFonts w:cs="Tahoma"/>
      <w:lang w:eastAsia="ar-SA"/>
    </w:rPr>
  </w:style>
  <w:style w:type="paragraph" w:customStyle="1" w:styleId="affe">
    <w:name w:val="Содержимое таблицы"/>
    <w:basedOn w:val="a"/>
    <w:rsid w:val="004630C5"/>
    <w:pPr>
      <w:suppressLineNumbers/>
      <w:suppressAutoHyphens/>
    </w:pPr>
    <w:rPr>
      <w:lang w:eastAsia="ar-SA"/>
    </w:rPr>
  </w:style>
  <w:style w:type="paragraph" w:customStyle="1" w:styleId="afff">
    <w:name w:val="Заголовок таблицы"/>
    <w:basedOn w:val="affe"/>
    <w:rsid w:val="004630C5"/>
    <w:pPr>
      <w:jc w:val="center"/>
    </w:pPr>
    <w:rPr>
      <w:b/>
      <w:bCs/>
    </w:rPr>
  </w:style>
  <w:style w:type="character" w:customStyle="1" w:styleId="14">
    <w:name w:val="Обычный1 Знак"/>
    <w:link w:val="13"/>
    <w:rsid w:val="004630C5"/>
    <w:rPr>
      <w:sz w:val="28"/>
    </w:rPr>
  </w:style>
  <w:style w:type="character" w:customStyle="1" w:styleId="nowrap">
    <w:name w:val="nowrap"/>
    <w:basedOn w:val="a0"/>
    <w:rsid w:val="004630C5"/>
  </w:style>
  <w:style w:type="character" w:customStyle="1" w:styleId="2Tahoma10pt150">
    <w:name w:val="Основной текст (2) + Tahoma;10 pt;Масштаб 150%"/>
    <w:basedOn w:val="23"/>
    <w:rsid w:val="004630C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3"/>
    <w:rsid w:val="004630C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4630C5"/>
    <w:pPr>
      <w:spacing w:before="100" w:beforeAutospacing="1" w:after="100" w:afterAutospacing="1"/>
    </w:pPr>
  </w:style>
  <w:style w:type="character" w:customStyle="1" w:styleId="45">
    <w:name w:val="Основной текст (4)_"/>
    <w:basedOn w:val="a0"/>
    <w:link w:val="46"/>
    <w:rsid w:val="004630C5"/>
    <w:rPr>
      <w:sz w:val="26"/>
      <w:szCs w:val="26"/>
      <w:shd w:val="clear" w:color="auto" w:fill="FFFFFF"/>
    </w:rPr>
  </w:style>
  <w:style w:type="paragraph" w:customStyle="1" w:styleId="46">
    <w:name w:val="Основной текст (4)"/>
    <w:basedOn w:val="a"/>
    <w:link w:val="45"/>
    <w:rsid w:val="004630C5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character" w:customStyle="1" w:styleId="219pt">
    <w:name w:val="Основной текст (2) + 19 pt"/>
    <w:basedOn w:val="23"/>
    <w:rsid w:val="004630C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3"/>
    <w:rsid w:val="004630C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numbering" w:customStyle="1" w:styleId="1e">
    <w:name w:val="Нет списка1"/>
    <w:next w:val="a2"/>
    <w:uiPriority w:val="99"/>
    <w:semiHidden/>
    <w:unhideWhenUsed/>
    <w:rsid w:val="004630C5"/>
  </w:style>
  <w:style w:type="table" w:customStyle="1" w:styleId="1f">
    <w:name w:val="Сетка таблицы1"/>
    <w:basedOn w:val="a1"/>
    <w:next w:val="aa"/>
    <w:uiPriority w:val="59"/>
    <w:rsid w:val="004630C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Обычный2"/>
    <w:rsid w:val="004630C5"/>
    <w:pPr>
      <w:snapToGrid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1FC73-773A-4D85-9143-46258B26B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15</Pages>
  <Words>2835</Words>
  <Characters>21263</Characters>
  <Application>Microsoft Office Word</Application>
  <DocSecurity>0</DocSecurity>
  <Lines>177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24050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Anisenkova_EA2</cp:lastModifiedBy>
  <cp:revision>35</cp:revision>
  <cp:lastPrinted>2023-10-03T07:03:00Z</cp:lastPrinted>
  <dcterms:created xsi:type="dcterms:W3CDTF">2023-10-02T07:28:00Z</dcterms:created>
  <dcterms:modified xsi:type="dcterms:W3CDTF">2023-10-04T07:05:00Z</dcterms:modified>
</cp:coreProperties>
</file>