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10314"/>
      </w:tblGrid>
      <w:tr w:rsidR="00C11E04" w:rsidRPr="006B188A" w:rsidTr="00394A3E">
        <w:trPr>
          <w:trHeight w:val="2696"/>
        </w:trPr>
        <w:tc>
          <w:tcPr>
            <w:tcW w:w="10314" w:type="dxa"/>
          </w:tcPr>
          <w:p w:rsidR="00C11E04" w:rsidRPr="006B188A" w:rsidRDefault="00C11E04" w:rsidP="00394A3E">
            <w:pPr>
              <w:pStyle w:val="22"/>
              <w:jc w:val="center"/>
              <w:rPr>
                <w:sz w:val="26"/>
              </w:rPr>
            </w:pPr>
            <w:r w:rsidRPr="006B188A">
              <w:rPr>
                <w:noProof/>
                <w:sz w:val="26"/>
              </w:rPr>
              <w:drawing>
                <wp:inline distT="0" distB="0" distL="0" distR="0" wp14:anchorId="396E6F68" wp14:editId="5CB4BD39">
                  <wp:extent cx="6667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1E04" w:rsidRPr="006B188A" w:rsidRDefault="00C11E04" w:rsidP="00394A3E">
            <w:pPr>
              <w:pStyle w:val="22"/>
              <w:spacing w:line="360" w:lineRule="auto"/>
              <w:jc w:val="center"/>
              <w:rPr>
                <w:b/>
                <w:bCs/>
              </w:rPr>
            </w:pPr>
          </w:p>
          <w:p w:rsidR="00C11E04" w:rsidRPr="006B188A" w:rsidRDefault="00C11E04" w:rsidP="00394A3E">
            <w:pPr>
              <w:pStyle w:val="22"/>
              <w:widowControl w:val="0"/>
              <w:jc w:val="center"/>
              <w:rPr>
                <w:u w:val="single"/>
              </w:rPr>
            </w:pPr>
            <w:r w:rsidRPr="006B188A">
              <w:rPr>
                <w:b/>
                <w:bCs/>
                <w:sz w:val="26"/>
              </w:rPr>
              <w:t>ДЕПАРТАМЕНТ СМОЛЕНСКОЙ ОБЛАСТИ ПО ЭНЕРГЕТИКЕ, ЭНЕРГОЭФФЕКТИВНОСТИ, ТАРИФНОЙ ПОЛИТИКЕ</w:t>
            </w:r>
          </w:p>
        </w:tc>
      </w:tr>
    </w:tbl>
    <w:p w:rsidR="00C11E04" w:rsidRPr="006B188A" w:rsidRDefault="00C11E04" w:rsidP="00C11E04">
      <w:pPr>
        <w:pStyle w:val="22"/>
        <w:widowControl w:val="0"/>
        <w:spacing w:line="320" w:lineRule="exact"/>
        <w:jc w:val="center"/>
        <w:rPr>
          <w:b/>
          <w:spacing w:val="140"/>
          <w:sz w:val="40"/>
        </w:rPr>
      </w:pPr>
      <w:r w:rsidRPr="006B188A">
        <w:rPr>
          <w:b/>
          <w:spacing w:val="140"/>
          <w:sz w:val="40"/>
        </w:rPr>
        <w:t>ПОСТАНОВЛЕНИЕ</w:t>
      </w:r>
    </w:p>
    <w:p w:rsidR="00C11E04" w:rsidRPr="00DA3CAD" w:rsidRDefault="00C11E04" w:rsidP="00C11E04">
      <w:pPr>
        <w:rPr>
          <w:szCs w:val="28"/>
        </w:rPr>
      </w:pPr>
    </w:p>
    <w:p w:rsidR="00C11E04" w:rsidRPr="006B188A" w:rsidRDefault="00C11E04" w:rsidP="00C11E04">
      <w:pPr>
        <w:rPr>
          <w:sz w:val="28"/>
          <w:szCs w:val="28"/>
        </w:rPr>
      </w:pPr>
      <w:r w:rsidRPr="0075434B">
        <w:rPr>
          <w:sz w:val="28"/>
          <w:szCs w:val="28"/>
        </w:rPr>
        <w:t xml:space="preserve">от </w:t>
      </w:r>
      <w:r w:rsidR="00641FA4">
        <w:rPr>
          <w:sz w:val="28"/>
          <w:szCs w:val="28"/>
        </w:rPr>
        <w:t>20</w:t>
      </w:r>
      <w:r w:rsidR="0075434B" w:rsidRPr="0075434B">
        <w:rPr>
          <w:sz w:val="28"/>
          <w:szCs w:val="28"/>
        </w:rPr>
        <w:t>.</w:t>
      </w:r>
      <w:r w:rsidR="006565CC">
        <w:rPr>
          <w:sz w:val="28"/>
          <w:szCs w:val="28"/>
        </w:rPr>
        <w:t>09</w:t>
      </w:r>
      <w:r w:rsidR="0075434B" w:rsidRPr="0075434B">
        <w:rPr>
          <w:sz w:val="28"/>
          <w:szCs w:val="28"/>
        </w:rPr>
        <w:t>.202</w:t>
      </w:r>
      <w:r w:rsidR="006565CC">
        <w:rPr>
          <w:sz w:val="28"/>
          <w:szCs w:val="28"/>
        </w:rPr>
        <w:t>3</w:t>
      </w:r>
      <w:r w:rsidRPr="0075434B">
        <w:rPr>
          <w:sz w:val="28"/>
          <w:szCs w:val="28"/>
        </w:rPr>
        <w:t xml:space="preserve"> №</w:t>
      </w:r>
      <w:r w:rsidR="00220E31" w:rsidRPr="0075434B">
        <w:rPr>
          <w:sz w:val="28"/>
          <w:szCs w:val="28"/>
        </w:rPr>
        <w:t xml:space="preserve"> </w:t>
      </w:r>
      <w:r w:rsidR="006565CC">
        <w:rPr>
          <w:sz w:val="28"/>
          <w:szCs w:val="28"/>
        </w:rPr>
        <w:t>41</w:t>
      </w:r>
      <w:r w:rsidRPr="006B188A">
        <w:rPr>
          <w:sz w:val="28"/>
          <w:szCs w:val="28"/>
        </w:rPr>
        <w:t xml:space="preserve"> </w:t>
      </w:r>
    </w:p>
    <w:p w:rsidR="00C11E04" w:rsidRPr="002D6A80" w:rsidRDefault="00C11E04" w:rsidP="00C11E04">
      <w:pPr>
        <w:pStyle w:val="2"/>
        <w:ind w:right="5669"/>
        <w:jc w:val="both"/>
        <w:rPr>
          <w:b w:val="0"/>
          <w:bCs/>
          <w:sz w:val="24"/>
          <w:lang w:val="ru-RU"/>
        </w:rPr>
      </w:pPr>
    </w:p>
    <w:p w:rsidR="00CB1EB4" w:rsidRPr="00BC01B0" w:rsidRDefault="00E44135" w:rsidP="00C01182">
      <w:pPr>
        <w:pStyle w:val="2"/>
        <w:ind w:right="5952"/>
        <w:jc w:val="both"/>
        <w:rPr>
          <w:b w:val="0"/>
          <w:szCs w:val="28"/>
          <w:lang w:val="ru-RU"/>
        </w:rPr>
      </w:pPr>
      <w:r>
        <w:rPr>
          <w:b w:val="0"/>
          <w:bCs/>
          <w:szCs w:val="28"/>
        </w:rPr>
        <w:t>О</w:t>
      </w:r>
      <w:r w:rsidRPr="003A20A1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>внесении изменени</w:t>
      </w:r>
      <w:r>
        <w:rPr>
          <w:b w:val="0"/>
          <w:bCs/>
          <w:szCs w:val="28"/>
          <w:lang w:val="ru-RU"/>
        </w:rPr>
        <w:t>я</w:t>
      </w:r>
      <w:r>
        <w:rPr>
          <w:b w:val="0"/>
          <w:bCs/>
          <w:szCs w:val="28"/>
        </w:rPr>
        <w:t xml:space="preserve"> в постановление Департамента Смоленской области по энергетике, энергоэффективности, тарифной политике от 20.12.201</w:t>
      </w:r>
      <w:r>
        <w:rPr>
          <w:b w:val="0"/>
          <w:bCs/>
          <w:szCs w:val="28"/>
          <w:lang w:val="ru-RU"/>
        </w:rPr>
        <w:t>9</w:t>
      </w:r>
      <w:r>
        <w:rPr>
          <w:b w:val="0"/>
          <w:bCs/>
          <w:szCs w:val="28"/>
        </w:rPr>
        <w:t xml:space="preserve"> № </w:t>
      </w:r>
      <w:r>
        <w:rPr>
          <w:b w:val="0"/>
          <w:bCs/>
          <w:szCs w:val="28"/>
          <w:lang w:val="ru-RU"/>
        </w:rPr>
        <w:t>346</w:t>
      </w:r>
    </w:p>
    <w:p w:rsidR="00C11E04" w:rsidRPr="00CB1EB4" w:rsidRDefault="00C11E04" w:rsidP="00311DCB">
      <w:pPr>
        <w:pStyle w:val="2"/>
        <w:tabs>
          <w:tab w:val="left" w:pos="3366"/>
          <w:tab w:val="left" w:pos="4212"/>
          <w:tab w:val="left" w:pos="4446"/>
        </w:tabs>
        <w:ind w:right="5681"/>
        <w:jc w:val="both"/>
        <w:rPr>
          <w:b w:val="0"/>
          <w:szCs w:val="28"/>
          <w:lang w:val="ru-RU"/>
        </w:rPr>
      </w:pPr>
    </w:p>
    <w:p w:rsidR="00525D0A" w:rsidRPr="008C6D85" w:rsidRDefault="00525D0A" w:rsidP="00525D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11DCB" w:rsidRPr="008C6D85" w:rsidRDefault="00311DCB" w:rsidP="00311DCB">
      <w:pPr>
        <w:pStyle w:val="a5"/>
        <w:ind w:firstLine="709"/>
        <w:rPr>
          <w:szCs w:val="28"/>
        </w:rPr>
      </w:pPr>
      <w:r w:rsidRPr="008C6D85">
        <w:t>Департамент Смоленской области по энергетике, энергоэффективности, тарифной политике</w:t>
      </w:r>
      <w:r w:rsidRPr="008C6D85">
        <w:rPr>
          <w:szCs w:val="28"/>
        </w:rPr>
        <w:t xml:space="preserve">  п о с т а н о в л я е т:</w:t>
      </w:r>
    </w:p>
    <w:p w:rsidR="00E44135" w:rsidRPr="008C6D85" w:rsidRDefault="00E44135" w:rsidP="00311DCB">
      <w:pPr>
        <w:pStyle w:val="3"/>
        <w:rPr>
          <w:szCs w:val="28"/>
        </w:rPr>
      </w:pPr>
    </w:p>
    <w:p w:rsidR="00B32E5A" w:rsidRDefault="00FA21F2" w:rsidP="00FA21F2">
      <w:pPr>
        <w:pStyle w:val="21"/>
        <w:tabs>
          <w:tab w:val="left" w:pos="0"/>
        </w:tabs>
        <w:ind w:firstLine="709"/>
        <w:jc w:val="both"/>
      </w:pPr>
      <w:r>
        <w:rPr>
          <w:szCs w:val="28"/>
        </w:rPr>
        <w:t xml:space="preserve">1. </w:t>
      </w:r>
      <w:r w:rsidR="00B32E5A" w:rsidRPr="00E44135">
        <w:rPr>
          <w:szCs w:val="28"/>
        </w:rPr>
        <w:t>Внести в приложени</w:t>
      </w:r>
      <w:r w:rsidR="00B32E5A">
        <w:rPr>
          <w:szCs w:val="28"/>
        </w:rPr>
        <w:t>е</w:t>
      </w:r>
      <w:r w:rsidR="00B32E5A" w:rsidRPr="00E44135">
        <w:rPr>
          <w:szCs w:val="28"/>
        </w:rPr>
        <w:t xml:space="preserve"> 1 к постановлению Департамента Смоленской области по энергетике, энергоэффективности, тарифной политике</w:t>
      </w:r>
      <w:r w:rsidR="00B32E5A">
        <w:rPr>
          <w:szCs w:val="28"/>
        </w:rPr>
        <w:t xml:space="preserve"> от 20.12.2019 № 346 «</w:t>
      </w:r>
      <w:r w:rsidR="00B32E5A" w:rsidRPr="00E44135">
        <w:rPr>
          <w:szCs w:val="28"/>
        </w:rPr>
        <w:t>Об установлении тарифов на горячую воду</w:t>
      </w:r>
      <w:r w:rsidR="00B32E5A">
        <w:rPr>
          <w:szCs w:val="28"/>
        </w:rPr>
        <w:t xml:space="preserve"> </w:t>
      </w:r>
      <w:r w:rsidR="00B32E5A" w:rsidRPr="00E44135">
        <w:rPr>
          <w:szCs w:val="28"/>
        </w:rPr>
        <w:t>МУП «Печерские коммунальные системы» (с. Печерск, Смоленский район)</w:t>
      </w:r>
      <w:r w:rsidR="00B32E5A">
        <w:rPr>
          <w:szCs w:val="28"/>
        </w:rPr>
        <w:t>»</w:t>
      </w:r>
      <w:r w:rsidR="00C01182">
        <w:rPr>
          <w:szCs w:val="28"/>
        </w:rPr>
        <w:t xml:space="preserve"> (</w:t>
      </w:r>
      <w:r w:rsidR="004F6907" w:rsidRPr="00B32E5A">
        <w:rPr>
          <w:szCs w:val="28"/>
        </w:rPr>
        <w:t>в редакции постановлени</w:t>
      </w:r>
      <w:r w:rsidR="008E599B">
        <w:rPr>
          <w:szCs w:val="28"/>
        </w:rPr>
        <w:t>й</w:t>
      </w:r>
      <w:r w:rsidR="004F6907" w:rsidRPr="00B32E5A">
        <w:rPr>
          <w:szCs w:val="28"/>
        </w:rPr>
        <w:t xml:space="preserve"> Департамента Смоленской области по энергетике, энергоэффективности, тарифной политике</w:t>
      </w:r>
      <w:r w:rsidR="00D26C7B">
        <w:rPr>
          <w:szCs w:val="28"/>
        </w:rPr>
        <w:t xml:space="preserve"> </w:t>
      </w:r>
      <w:r w:rsidR="004F6907" w:rsidRPr="00B32E5A">
        <w:rPr>
          <w:szCs w:val="28"/>
        </w:rPr>
        <w:t xml:space="preserve">от </w:t>
      </w:r>
      <w:r w:rsidR="004F6907">
        <w:rPr>
          <w:szCs w:val="28"/>
        </w:rPr>
        <w:t>18.12.2020</w:t>
      </w:r>
      <w:r w:rsidR="004F6907" w:rsidRPr="00B32E5A">
        <w:rPr>
          <w:szCs w:val="28"/>
        </w:rPr>
        <w:t xml:space="preserve"> № </w:t>
      </w:r>
      <w:r w:rsidR="004F6907">
        <w:rPr>
          <w:szCs w:val="28"/>
        </w:rPr>
        <w:t>298</w:t>
      </w:r>
      <w:r w:rsidR="008E599B">
        <w:rPr>
          <w:szCs w:val="28"/>
        </w:rPr>
        <w:t xml:space="preserve">, </w:t>
      </w:r>
      <w:r w:rsidR="008E599B" w:rsidRPr="006B188A">
        <w:rPr>
          <w:szCs w:val="28"/>
        </w:rPr>
        <w:t>от</w:t>
      </w:r>
      <w:r w:rsidR="008E599B">
        <w:rPr>
          <w:szCs w:val="28"/>
        </w:rPr>
        <w:t xml:space="preserve"> 20.12.2021</w:t>
      </w:r>
      <w:r w:rsidR="008E599B" w:rsidRPr="006B188A">
        <w:rPr>
          <w:szCs w:val="28"/>
        </w:rPr>
        <w:t xml:space="preserve"> №</w:t>
      </w:r>
      <w:r w:rsidR="008E599B">
        <w:rPr>
          <w:szCs w:val="28"/>
        </w:rPr>
        <w:t xml:space="preserve"> 317</w:t>
      </w:r>
      <w:r w:rsidR="006565CC">
        <w:rPr>
          <w:szCs w:val="28"/>
        </w:rPr>
        <w:t>,</w:t>
      </w:r>
      <w:r w:rsidR="006565CC" w:rsidRPr="006565CC">
        <w:rPr>
          <w:szCs w:val="28"/>
        </w:rPr>
        <w:t xml:space="preserve"> от 25.11.2022 № 293</w:t>
      </w:r>
      <w:r w:rsidR="00C01182">
        <w:rPr>
          <w:szCs w:val="28"/>
        </w:rPr>
        <w:t>)</w:t>
      </w:r>
      <w:r w:rsidR="00B32E5A">
        <w:t xml:space="preserve"> изменение, изложив его в новой редакции (прилагается).</w:t>
      </w:r>
    </w:p>
    <w:p w:rsidR="00B75AED" w:rsidRPr="00317182" w:rsidRDefault="00B75AED" w:rsidP="00FA21F2">
      <w:pPr>
        <w:pStyle w:val="21"/>
        <w:tabs>
          <w:tab w:val="left" w:pos="0"/>
        </w:tabs>
        <w:ind w:firstLine="709"/>
        <w:jc w:val="both"/>
        <w:rPr>
          <w:b/>
          <w:bCs/>
        </w:rPr>
      </w:pPr>
      <w:r>
        <w:t xml:space="preserve">2. </w:t>
      </w:r>
      <w:r w:rsidRPr="00B75AED">
        <w:t>Настоящее постановление вступает в силу с 1 октября 2023 года.</w:t>
      </w:r>
    </w:p>
    <w:p w:rsidR="00E44135" w:rsidRDefault="00E44135" w:rsidP="00E44135">
      <w:pPr>
        <w:shd w:val="clear" w:color="auto" w:fill="FFFFFF"/>
        <w:tabs>
          <w:tab w:val="left" w:pos="-2694"/>
        </w:tabs>
        <w:spacing w:line="283" w:lineRule="exact"/>
        <w:ind w:right="10" w:firstLine="709"/>
        <w:jc w:val="both"/>
        <w:rPr>
          <w:sz w:val="28"/>
          <w:szCs w:val="28"/>
        </w:rPr>
      </w:pPr>
    </w:p>
    <w:p w:rsidR="006565CC" w:rsidRPr="008C6D85" w:rsidRDefault="006565CC" w:rsidP="00E44135">
      <w:pPr>
        <w:shd w:val="clear" w:color="auto" w:fill="FFFFFF"/>
        <w:tabs>
          <w:tab w:val="left" w:pos="-2694"/>
        </w:tabs>
        <w:spacing w:line="283" w:lineRule="exact"/>
        <w:ind w:right="10" w:firstLine="709"/>
        <w:jc w:val="both"/>
        <w:rPr>
          <w:sz w:val="28"/>
          <w:szCs w:val="28"/>
        </w:rPr>
      </w:pPr>
    </w:p>
    <w:p w:rsidR="00311DCB" w:rsidRPr="008C6D85" w:rsidRDefault="001C71F2" w:rsidP="00311D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8C6D85">
        <w:rPr>
          <w:sz w:val="28"/>
          <w:szCs w:val="28"/>
        </w:rPr>
        <w:t>ачальни</w:t>
      </w:r>
      <w:r>
        <w:rPr>
          <w:sz w:val="28"/>
          <w:szCs w:val="28"/>
        </w:rPr>
        <w:t>ка</w:t>
      </w:r>
      <w:r w:rsidR="00311DCB" w:rsidRPr="008C6D85">
        <w:rPr>
          <w:sz w:val="28"/>
          <w:szCs w:val="28"/>
        </w:rPr>
        <w:t xml:space="preserve"> Департамента            </w:t>
      </w:r>
      <w:r w:rsidR="00E44135">
        <w:rPr>
          <w:sz w:val="28"/>
          <w:szCs w:val="28"/>
        </w:rPr>
        <w:t xml:space="preserve">                         </w:t>
      </w:r>
      <w:r w:rsidR="00311DCB" w:rsidRPr="008C6D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C01182">
        <w:rPr>
          <w:sz w:val="28"/>
          <w:szCs w:val="28"/>
        </w:rPr>
        <w:t xml:space="preserve"> </w:t>
      </w:r>
      <w:r w:rsidR="00C11E04">
        <w:rPr>
          <w:sz w:val="28"/>
          <w:szCs w:val="28"/>
        </w:rPr>
        <w:t xml:space="preserve">  </w:t>
      </w:r>
      <w:r w:rsidR="00D26C7B">
        <w:rPr>
          <w:sz w:val="28"/>
          <w:szCs w:val="28"/>
        </w:rPr>
        <w:t xml:space="preserve">  </w:t>
      </w:r>
      <w:r w:rsidRPr="00C01182">
        <w:rPr>
          <w:sz w:val="28"/>
          <w:szCs w:val="28"/>
        </w:rPr>
        <w:t>Н.И. Борисов</w:t>
      </w:r>
    </w:p>
    <w:p w:rsidR="00C97FAA" w:rsidRPr="008C6D85" w:rsidRDefault="00C97FAA" w:rsidP="00311DCB">
      <w:pPr>
        <w:autoSpaceDE w:val="0"/>
        <w:autoSpaceDN w:val="0"/>
        <w:adjustRightInd w:val="0"/>
        <w:jc w:val="both"/>
        <w:rPr>
          <w:sz w:val="28"/>
          <w:szCs w:val="28"/>
        </w:rPr>
        <w:sectPr w:rsidR="00C97FAA" w:rsidRPr="008C6D85" w:rsidSect="006676FF">
          <w:headerReference w:type="even" r:id="rId9"/>
          <w:headerReference w:type="default" r:id="rId10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C97FAA" w:rsidRPr="008C6D85" w:rsidRDefault="00460FAC" w:rsidP="00311D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6D85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6480810</wp:posOffset>
                </wp:positionH>
                <wp:positionV relativeFrom="paragraph">
                  <wp:posOffset>-72391</wp:posOffset>
                </wp:positionV>
                <wp:extent cx="3057525" cy="2676525"/>
                <wp:effectExtent l="0" t="0" r="28575" b="2857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676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F25" w:rsidRPr="005B72F6" w:rsidRDefault="007A4F25" w:rsidP="00C0118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B72F6"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:rsidR="007A4F25" w:rsidRDefault="007A4F25" w:rsidP="00964A2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</w:t>
                            </w:r>
                            <w:r w:rsidRPr="005B72F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постановлению Департамента</w:t>
                            </w:r>
                          </w:p>
                          <w:p w:rsidR="007A4F25" w:rsidRDefault="007A4F25" w:rsidP="00964A2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Смоленской области по энергетике, энергоэффективности, тарифной политике </w:t>
                            </w:r>
                            <w:r w:rsidR="00B32E5A">
                              <w:rPr>
                                <w:sz w:val="28"/>
                                <w:szCs w:val="28"/>
                              </w:rPr>
                              <w:t>от 20.12.2019 № 346</w:t>
                            </w:r>
                          </w:p>
                          <w:p w:rsidR="00B32E5A" w:rsidRPr="00B32E5A" w:rsidRDefault="00B32E5A" w:rsidP="00964A2D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</w:t>
                            </w:r>
                            <w:r w:rsidRPr="00B32E5A">
                              <w:rPr>
                                <w:sz w:val="28"/>
                                <w:szCs w:val="28"/>
                              </w:rPr>
                              <w:t>в редакции постановлени</w:t>
                            </w:r>
                            <w:r w:rsidR="004F6907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 w:rsidRPr="00B32E5A">
                              <w:rPr>
                                <w:sz w:val="28"/>
                                <w:szCs w:val="28"/>
                              </w:rPr>
                              <w:t xml:space="preserve"> Департамента Смоленской области по энергетике, энергоэффективности, тарифной политике от </w:t>
                            </w:r>
                            <w:r w:rsidR="004B19B3">
                              <w:rPr>
                                <w:sz w:val="28"/>
                                <w:szCs w:val="28"/>
                              </w:rPr>
                              <w:t>18.12.2020</w:t>
                            </w:r>
                            <w:r w:rsidR="00C01182">
                              <w:rPr>
                                <w:sz w:val="28"/>
                                <w:szCs w:val="28"/>
                              </w:rPr>
                              <w:t xml:space="preserve"> № </w:t>
                            </w:r>
                            <w:r w:rsidR="004B19B3">
                              <w:rPr>
                                <w:sz w:val="28"/>
                                <w:szCs w:val="28"/>
                              </w:rPr>
                              <w:t>298</w:t>
                            </w:r>
                            <w:r w:rsidR="00C01182">
                              <w:rPr>
                                <w:sz w:val="28"/>
                                <w:szCs w:val="28"/>
                              </w:rPr>
                              <w:t xml:space="preserve">, от </w:t>
                            </w:r>
                            <w:r w:rsidR="00220E31" w:rsidRPr="00220E31">
                              <w:rPr>
                                <w:sz w:val="28"/>
                                <w:szCs w:val="28"/>
                              </w:rPr>
                              <w:t>20.12.2021 № 317</w:t>
                            </w:r>
                            <w:r w:rsidR="008E599B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964A2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64A2D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 w:rsidR="008E599B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F61A8F" w:rsidRPr="0075434B">
                              <w:rPr>
                                <w:sz w:val="28"/>
                                <w:szCs w:val="28"/>
                              </w:rPr>
                              <w:t xml:space="preserve">25.11.2022 № </w:t>
                            </w:r>
                            <w:r w:rsidR="00F61A8F">
                              <w:rPr>
                                <w:sz w:val="28"/>
                                <w:szCs w:val="28"/>
                              </w:rPr>
                              <w:t>293</w:t>
                            </w:r>
                            <w:r w:rsidR="00964A2D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="00D126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565CC"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12695">
                              <w:rPr>
                                <w:sz w:val="28"/>
                                <w:szCs w:val="28"/>
                              </w:rPr>
                              <w:t>20.09.2023</w:t>
                            </w:r>
                            <w:r w:rsidR="006565CC" w:rsidRPr="00650B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2695"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6565CC" w:rsidRPr="00650B49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D12695">
                              <w:rPr>
                                <w:sz w:val="28"/>
                                <w:szCs w:val="28"/>
                              </w:rPr>
                              <w:t>41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10.3pt;margin-top:-5.7pt;width:240.75pt;height:2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" strokecolor="white">
                <v:textbox>
                  <w:txbxContent>
                    <w:p w:rsidR="007A4F25" w:rsidRPr="005B72F6" w:rsidRDefault="007A4F25" w:rsidP="00C01182">
                      <w:pPr>
                        <w:rPr>
                          <w:sz w:val="28"/>
                          <w:szCs w:val="28"/>
                        </w:rPr>
                      </w:pPr>
                      <w:r w:rsidRPr="005B72F6">
                        <w:rPr>
                          <w:sz w:val="28"/>
                          <w:szCs w:val="28"/>
                        </w:rPr>
                        <w:t>Приложение</w:t>
                      </w:r>
                      <w:r>
                        <w:rPr>
                          <w:sz w:val="28"/>
                          <w:szCs w:val="28"/>
                        </w:rPr>
                        <w:t xml:space="preserve"> 1</w:t>
                      </w:r>
                    </w:p>
                    <w:p w:rsidR="007A4F25" w:rsidRDefault="007A4F25" w:rsidP="00964A2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</w:t>
                      </w:r>
                      <w:r w:rsidRPr="005B72F6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постановлению Департамента</w:t>
                      </w:r>
                    </w:p>
                    <w:p w:rsidR="007A4F25" w:rsidRDefault="007A4F25" w:rsidP="00964A2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Смоленской области по энергетике, энергоэффективности, тарифной политике </w:t>
                      </w:r>
                      <w:r w:rsidR="00B32E5A">
                        <w:rPr>
                          <w:sz w:val="28"/>
                          <w:szCs w:val="28"/>
                        </w:rPr>
                        <w:t>от 20.12.2019 № 346</w:t>
                      </w:r>
                    </w:p>
                    <w:p w:rsidR="00B32E5A" w:rsidRPr="00B32E5A" w:rsidRDefault="00B32E5A" w:rsidP="00964A2D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</w:t>
                      </w:r>
                      <w:r w:rsidRPr="00B32E5A">
                        <w:rPr>
                          <w:sz w:val="28"/>
                          <w:szCs w:val="28"/>
                        </w:rPr>
                        <w:t>в редакции постановлени</w:t>
                      </w:r>
                      <w:r w:rsidR="004F6907">
                        <w:rPr>
                          <w:sz w:val="28"/>
                          <w:szCs w:val="28"/>
                        </w:rPr>
                        <w:t>й</w:t>
                      </w:r>
                      <w:r w:rsidRPr="00B32E5A">
                        <w:rPr>
                          <w:sz w:val="28"/>
                          <w:szCs w:val="28"/>
                        </w:rPr>
                        <w:t xml:space="preserve"> Департамента Смоленской области по энергетике, энергоэффективности, тарифной политике от </w:t>
                      </w:r>
                      <w:r w:rsidR="004B19B3">
                        <w:rPr>
                          <w:sz w:val="28"/>
                          <w:szCs w:val="28"/>
                        </w:rPr>
                        <w:t>18.12.2020</w:t>
                      </w:r>
                      <w:r w:rsidR="00C01182">
                        <w:rPr>
                          <w:sz w:val="28"/>
                          <w:szCs w:val="28"/>
                        </w:rPr>
                        <w:t xml:space="preserve"> № </w:t>
                      </w:r>
                      <w:r w:rsidR="004B19B3">
                        <w:rPr>
                          <w:sz w:val="28"/>
                          <w:szCs w:val="28"/>
                        </w:rPr>
                        <w:t>298</w:t>
                      </w:r>
                      <w:r w:rsidR="00C01182">
                        <w:rPr>
                          <w:sz w:val="28"/>
                          <w:szCs w:val="28"/>
                        </w:rPr>
                        <w:t xml:space="preserve">, от </w:t>
                      </w:r>
                      <w:r w:rsidR="00220E31" w:rsidRPr="00220E31">
                        <w:rPr>
                          <w:sz w:val="28"/>
                          <w:szCs w:val="28"/>
                        </w:rPr>
                        <w:t>20.12.2021 № 317</w:t>
                      </w:r>
                      <w:r w:rsidR="008E599B">
                        <w:rPr>
                          <w:sz w:val="28"/>
                          <w:szCs w:val="28"/>
                        </w:rPr>
                        <w:t>,</w:t>
                      </w:r>
                      <w:r w:rsidR="00964A2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64A2D">
                        <w:rPr>
                          <w:sz w:val="28"/>
                          <w:szCs w:val="28"/>
                        </w:rPr>
                        <w:br/>
                      </w:r>
                      <w:r w:rsidR="008E599B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F61A8F" w:rsidRPr="0075434B">
                        <w:rPr>
                          <w:sz w:val="28"/>
                          <w:szCs w:val="28"/>
                        </w:rPr>
                        <w:t xml:space="preserve">25.11.2022 № </w:t>
                      </w:r>
                      <w:r w:rsidR="00F61A8F">
                        <w:rPr>
                          <w:sz w:val="28"/>
                          <w:szCs w:val="28"/>
                        </w:rPr>
                        <w:t>293</w:t>
                      </w:r>
                      <w:r w:rsidR="00964A2D">
                        <w:rPr>
                          <w:sz w:val="28"/>
                          <w:szCs w:val="28"/>
                        </w:rPr>
                        <w:t>,</w:t>
                      </w:r>
                      <w:r w:rsidR="00D1269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565CC">
                        <w:rPr>
                          <w:sz w:val="28"/>
                          <w:szCs w:val="28"/>
                        </w:rPr>
                        <w:t xml:space="preserve">от </w:t>
                      </w:r>
                      <w:r w:rsidR="00D12695">
                        <w:rPr>
                          <w:sz w:val="28"/>
                          <w:szCs w:val="28"/>
                        </w:rPr>
                        <w:t>20.09.2023</w:t>
                      </w:r>
                      <w:r w:rsidR="006565CC" w:rsidRPr="00650B4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12695">
                        <w:rPr>
                          <w:sz w:val="28"/>
                          <w:szCs w:val="28"/>
                        </w:rPr>
                        <w:br/>
                      </w:r>
                      <w:bookmarkStart w:id="1" w:name="_GoBack"/>
                      <w:bookmarkEnd w:id="1"/>
                      <w:r w:rsidR="006565CC" w:rsidRPr="00650B49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="00D12695">
                        <w:rPr>
                          <w:sz w:val="28"/>
                          <w:szCs w:val="28"/>
                        </w:rPr>
                        <w:t>41</w:t>
                      </w:r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311DCB" w:rsidRPr="008C6D85" w:rsidRDefault="00311DCB" w:rsidP="00311DCB">
      <w:pPr>
        <w:rPr>
          <w:sz w:val="28"/>
          <w:szCs w:val="28"/>
        </w:rPr>
      </w:pPr>
    </w:p>
    <w:p w:rsidR="00311DCB" w:rsidRPr="008C6D85" w:rsidRDefault="00311DCB" w:rsidP="00311DCB">
      <w:pPr>
        <w:rPr>
          <w:sz w:val="28"/>
          <w:szCs w:val="28"/>
        </w:rPr>
      </w:pPr>
    </w:p>
    <w:p w:rsidR="00311DCB" w:rsidRPr="008C6D85" w:rsidRDefault="00311DCB" w:rsidP="00311DCB">
      <w:pPr>
        <w:rPr>
          <w:sz w:val="28"/>
          <w:szCs w:val="28"/>
        </w:rPr>
      </w:pPr>
    </w:p>
    <w:p w:rsidR="00311DCB" w:rsidRPr="008C6D85" w:rsidRDefault="00311DCB" w:rsidP="00311DCB">
      <w:pPr>
        <w:rPr>
          <w:sz w:val="28"/>
          <w:szCs w:val="28"/>
        </w:rPr>
      </w:pPr>
    </w:p>
    <w:p w:rsidR="00311DCB" w:rsidRPr="008C6D85" w:rsidRDefault="00311DCB" w:rsidP="00311DCB">
      <w:pPr>
        <w:rPr>
          <w:sz w:val="28"/>
          <w:szCs w:val="28"/>
        </w:rPr>
      </w:pPr>
    </w:p>
    <w:p w:rsidR="006676FF" w:rsidRPr="004F2F9A" w:rsidRDefault="006676FF" w:rsidP="00311DCB">
      <w:pPr>
        <w:jc w:val="center"/>
        <w:rPr>
          <w:sz w:val="28"/>
          <w:szCs w:val="28"/>
        </w:rPr>
      </w:pPr>
    </w:p>
    <w:p w:rsidR="00B32E5A" w:rsidRDefault="00B32E5A" w:rsidP="00311DCB">
      <w:pPr>
        <w:jc w:val="center"/>
        <w:rPr>
          <w:sz w:val="28"/>
          <w:szCs w:val="28"/>
        </w:rPr>
      </w:pPr>
    </w:p>
    <w:p w:rsidR="00B32E5A" w:rsidRDefault="00B32E5A" w:rsidP="00311DCB">
      <w:pPr>
        <w:jc w:val="center"/>
        <w:rPr>
          <w:sz w:val="28"/>
          <w:szCs w:val="28"/>
        </w:rPr>
      </w:pPr>
    </w:p>
    <w:p w:rsidR="00B32E5A" w:rsidRDefault="00B32E5A" w:rsidP="00311DCB">
      <w:pPr>
        <w:jc w:val="center"/>
        <w:rPr>
          <w:sz w:val="28"/>
          <w:szCs w:val="28"/>
        </w:rPr>
      </w:pPr>
    </w:p>
    <w:p w:rsidR="00C01182" w:rsidRDefault="00C01182" w:rsidP="00311DCB">
      <w:pPr>
        <w:jc w:val="center"/>
        <w:rPr>
          <w:sz w:val="28"/>
          <w:szCs w:val="28"/>
        </w:rPr>
      </w:pPr>
    </w:p>
    <w:p w:rsidR="006565CC" w:rsidRDefault="006565CC" w:rsidP="00311DCB">
      <w:pPr>
        <w:jc w:val="center"/>
        <w:rPr>
          <w:sz w:val="28"/>
          <w:szCs w:val="28"/>
        </w:rPr>
      </w:pPr>
    </w:p>
    <w:p w:rsidR="008A260C" w:rsidRDefault="008A260C" w:rsidP="00311DCB">
      <w:pPr>
        <w:jc w:val="center"/>
        <w:rPr>
          <w:sz w:val="28"/>
          <w:szCs w:val="28"/>
        </w:rPr>
      </w:pPr>
    </w:p>
    <w:p w:rsidR="00311DCB" w:rsidRDefault="00311DCB" w:rsidP="00311DCB">
      <w:pPr>
        <w:jc w:val="center"/>
        <w:rPr>
          <w:sz w:val="28"/>
          <w:szCs w:val="28"/>
        </w:rPr>
      </w:pPr>
      <w:r w:rsidRPr="008C6D85">
        <w:rPr>
          <w:sz w:val="28"/>
          <w:szCs w:val="28"/>
        </w:rPr>
        <w:t>Тарифы на горячую воду с использованием закрытой системы горячего водоснабжения</w:t>
      </w:r>
    </w:p>
    <w:p w:rsidR="00FA21F2" w:rsidRDefault="00FA21F2" w:rsidP="00311DCB">
      <w:pPr>
        <w:jc w:val="center"/>
        <w:rPr>
          <w:sz w:val="28"/>
          <w:szCs w:val="28"/>
        </w:rPr>
      </w:pPr>
    </w:p>
    <w:p w:rsidR="00DF51B3" w:rsidRPr="00592035" w:rsidRDefault="00CB1EB4" w:rsidP="00CB1EB4">
      <w:pPr>
        <w:tabs>
          <w:tab w:val="left" w:pos="6135"/>
        </w:tabs>
        <w:rPr>
          <w:sz w:val="16"/>
          <w:szCs w:val="16"/>
        </w:rPr>
      </w:pPr>
      <w:r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16"/>
        <w:gridCol w:w="1116"/>
        <w:gridCol w:w="1116"/>
        <w:gridCol w:w="1116"/>
        <w:gridCol w:w="1348"/>
        <w:gridCol w:w="1392"/>
        <w:gridCol w:w="1392"/>
        <w:gridCol w:w="1396"/>
        <w:gridCol w:w="10"/>
      </w:tblGrid>
      <w:tr w:rsidR="00431668" w:rsidRPr="006565CC" w:rsidTr="00650B49">
        <w:trPr>
          <w:trHeight w:val="298"/>
        </w:trPr>
        <w:tc>
          <w:tcPr>
            <w:tcW w:w="2552" w:type="dxa"/>
            <w:vMerge w:val="restart"/>
          </w:tcPr>
          <w:p w:rsidR="00431668" w:rsidRPr="006565CC" w:rsidRDefault="00431668" w:rsidP="004F6907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134" w:type="dxa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36" w:type="dxa"/>
            <w:gridSpan w:val="10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НДС не облагается</w:t>
            </w:r>
          </w:p>
        </w:tc>
      </w:tr>
      <w:tr w:rsidR="00431668" w:rsidRPr="006565CC" w:rsidTr="00650B49">
        <w:trPr>
          <w:gridAfter w:val="1"/>
          <w:wAfter w:w="10" w:type="dxa"/>
          <w:trHeight w:val="607"/>
        </w:trPr>
        <w:tc>
          <w:tcPr>
            <w:tcW w:w="2552" w:type="dxa"/>
            <w:vMerge/>
          </w:tcPr>
          <w:p w:rsidR="00431668" w:rsidRPr="006565CC" w:rsidRDefault="00431668" w:rsidP="004F6907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01.01.2020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01.07.2020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01.01.2021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01.07.2021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01.01.2022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01.07.2022</w:t>
            </w:r>
          </w:p>
        </w:tc>
        <w:tc>
          <w:tcPr>
            <w:tcW w:w="1348" w:type="dxa"/>
            <w:vAlign w:val="center"/>
          </w:tcPr>
          <w:p w:rsidR="00431668" w:rsidRPr="006565CC" w:rsidRDefault="00431668" w:rsidP="006565CC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01.12.2022 по 30.09.2023</w:t>
            </w:r>
          </w:p>
        </w:tc>
        <w:tc>
          <w:tcPr>
            <w:tcW w:w="1392" w:type="dxa"/>
          </w:tcPr>
          <w:p w:rsidR="00431668" w:rsidRPr="00B85160" w:rsidRDefault="00431668" w:rsidP="00B85160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B85160">
              <w:rPr>
                <w:snapToGrid w:val="0"/>
                <w:color w:val="000000"/>
              </w:rPr>
              <w:t>с 01.10.2023                по  31.12.2023</w:t>
            </w:r>
          </w:p>
        </w:tc>
        <w:tc>
          <w:tcPr>
            <w:tcW w:w="1392" w:type="dxa"/>
            <w:vAlign w:val="center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01.01.2024</w:t>
            </w:r>
          </w:p>
        </w:tc>
        <w:tc>
          <w:tcPr>
            <w:tcW w:w="1396" w:type="dxa"/>
            <w:vAlign w:val="center"/>
          </w:tcPr>
          <w:p w:rsidR="00431668" w:rsidRPr="006565CC" w:rsidRDefault="00431668" w:rsidP="00CB1EB4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с 01.07.2024</w:t>
            </w:r>
          </w:p>
        </w:tc>
      </w:tr>
      <w:tr w:rsidR="00431668" w:rsidRPr="006565CC" w:rsidTr="00650B49">
        <w:trPr>
          <w:gridAfter w:val="1"/>
          <w:wAfter w:w="10" w:type="dxa"/>
          <w:trHeight w:val="161"/>
        </w:trPr>
        <w:tc>
          <w:tcPr>
            <w:tcW w:w="2552" w:type="dxa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348" w:type="dxa"/>
            <w:vAlign w:val="center"/>
          </w:tcPr>
          <w:p w:rsidR="00431668" w:rsidRPr="00431668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1392" w:type="dxa"/>
            <w:vAlign w:val="center"/>
          </w:tcPr>
          <w:p w:rsidR="00431668" w:rsidRPr="00431668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1392" w:type="dxa"/>
            <w:vAlign w:val="center"/>
          </w:tcPr>
          <w:p w:rsidR="00431668" w:rsidRPr="006565CC" w:rsidRDefault="00FA21F2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139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</w:t>
            </w:r>
            <w:r w:rsidR="00FA21F2">
              <w:rPr>
                <w:snapToGrid w:val="0"/>
                <w:color w:val="000000"/>
              </w:rPr>
              <w:t>1</w:t>
            </w:r>
          </w:p>
        </w:tc>
      </w:tr>
      <w:tr w:rsidR="00431668" w:rsidRPr="006565CC" w:rsidTr="00650B49">
        <w:trPr>
          <w:gridAfter w:val="1"/>
          <w:wAfter w:w="10" w:type="dxa"/>
          <w:trHeight w:val="161"/>
        </w:trPr>
        <w:tc>
          <w:tcPr>
            <w:tcW w:w="2552" w:type="dxa"/>
          </w:tcPr>
          <w:p w:rsidR="00431668" w:rsidRPr="006565CC" w:rsidRDefault="00431668" w:rsidP="00431668">
            <w:pPr>
              <w:widowControl w:val="0"/>
              <w:ind w:left="-23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</w:rPr>
              <w:t>Прочие потребители: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348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392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39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</w:tr>
      <w:tr w:rsidR="00431668" w:rsidRPr="006565CC" w:rsidTr="00FA21F2">
        <w:trPr>
          <w:gridAfter w:val="1"/>
          <w:wAfter w:w="10" w:type="dxa"/>
          <w:trHeight w:val="1286"/>
        </w:trPr>
        <w:tc>
          <w:tcPr>
            <w:tcW w:w="2552" w:type="dxa"/>
          </w:tcPr>
          <w:p w:rsidR="00431668" w:rsidRPr="006565CC" w:rsidRDefault="00431668" w:rsidP="00431668">
            <w:pPr>
              <w:widowControl w:val="0"/>
              <w:ind w:left="-23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Однокомпонентный тариф на горячую воду с использованием закрытой системы горячего водоснабжения, руб./м</w:t>
            </w:r>
            <w:r w:rsidRPr="006565CC">
              <w:rPr>
                <w:snapToGrid w:val="0"/>
                <w:color w:val="000000"/>
                <w:vertAlign w:val="superscript"/>
              </w:rPr>
              <w:t xml:space="preserve">3  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119,96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124,51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124,51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128,05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128,05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133,81</w:t>
            </w:r>
          </w:p>
        </w:tc>
        <w:tc>
          <w:tcPr>
            <w:tcW w:w="1348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145,19</w:t>
            </w:r>
          </w:p>
        </w:tc>
        <w:tc>
          <w:tcPr>
            <w:tcW w:w="1392" w:type="dxa"/>
            <w:vAlign w:val="center"/>
          </w:tcPr>
          <w:p w:rsidR="00431668" w:rsidRPr="006565CC" w:rsidRDefault="00894577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145,16</w:t>
            </w:r>
          </w:p>
        </w:tc>
        <w:tc>
          <w:tcPr>
            <w:tcW w:w="1392" w:type="dxa"/>
            <w:vAlign w:val="center"/>
          </w:tcPr>
          <w:p w:rsidR="00431668" w:rsidRPr="006565CC" w:rsidRDefault="00894577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145,16</w:t>
            </w:r>
          </w:p>
        </w:tc>
        <w:tc>
          <w:tcPr>
            <w:tcW w:w="1396" w:type="dxa"/>
            <w:vAlign w:val="center"/>
          </w:tcPr>
          <w:p w:rsidR="00431668" w:rsidRPr="006565CC" w:rsidRDefault="00894577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154,15</w:t>
            </w:r>
          </w:p>
        </w:tc>
      </w:tr>
      <w:tr w:rsidR="00431668" w:rsidRPr="006565CC" w:rsidTr="00650B49">
        <w:trPr>
          <w:gridAfter w:val="1"/>
          <w:wAfter w:w="10" w:type="dxa"/>
          <w:trHeight w:val="298"/>
        </w:trPr>
        <w:tc>
          <w:tcPr>
            <w:tcW w:w="2552" w:type="dxa"/>
          </w:tcPr>
          <w:p w:rsidR="00431668" w:rsidRPr="006565CC" w:rsidRDefault="00431668" w:rsidP="00431668">
            <w:pPr>
              <w:widowControl w:val="0"/>
              <w:ind w:left="-23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 </w:t>
            </w:r>
          </w:p>
        </w:tc>
        <w:tc>
          <w:tcPr>
            <w:tcW w:w="1348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2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2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</w:tr>
      <w:tr w:rsidR="00431668" w:rsidRPr="006565CC" w:rsidTr="00650B49">
        <w:trPr>
          <w:gridAfter w:val="1"/>
          <w:wAfter w:w="10" w:type="dxa"/>
          <w:trHeight w:val="537"/>
        </w:trPr>
        <w:tc>
          <w:tcPr>
            <w:tcW w:w="2552" w:type="dxa"/>
          </w:tcPr>
          <w:p w:rsidR="00431668" w:rsidRPr="006565CC" w:rsidRDefault="00431668" w:rsidP="00431668">
            <w:pPr>
              <w:widowControl w:val="0"/>
              <w:ind w:left="-23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компонент на холодную воду, руб./м</w:t>
            </w:r>
            <w:r w:rsidRPr="006565CC">
              <w:rPr>
                <w:snapToGrid w:val="0"/>
                <w:color w:val="000000"/>
                <w:vertAlign w:val="superscript"/>
              </w:rPr>
              <w:t xml:space="preserve">3  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21,97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22,60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22,60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23,54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23,54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24,52</w:t>
            </w:r>
          </w:p>
        </w:tc>
        <w:tc>
          <w:tcPr>
            <w:tcW w:w="1348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26,10</w:t>
            </w:r>
          </w:p>
        </w:tc>
        <w:tc>
          <w:tcPr>
            <w:tcW w:w="1392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26,07</w:t>
            </w:r>
          </w:p>
        </w:tc>
        <w:tc>
          <w:tcPr>
            <w:tcW w:w="1392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26,07</w:t>
            </w:r>
          </w:p>
        </w:tc>
        <w:tc>
          <w:tcPr>
            <w:tcW w:w="139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27,9</w:t>
            </w:r>
            <w:r>
              <w:rPr>
                <w:snapToGrid w:val="0"/>
                <w:color w:val="000000"/>
              </w:rPr>
              <w:t>3</w:t>
            </w:r>
          </w:p>
        </w:tc>
      </w:tr>
      <w:tr w:rsidR="00431668" w:rsidRPr="006565CC" w:rsidTr="00650B49">
        <w:trPr>
          <w:gridAfter w:val="1"/>
          <w:wAfter w:w="10" w:type="dxa"/>
          <w:trHeight w:val="573"/>
        </w:trPr>
        <w:tc>
          <w:tcPr>
            <w:tcW w:w="2552" w:type="dxa"/>
          </w:tcPr>
          <w:p w:rsidR="00431668" w:rsidRPr="006565CC" w:rsidRDefault="00431668" w:rsidP="00431668">
            <w:pPr>
              <w:widowControl w:val="0"/>
              <w:ind w:left="-23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 xml:space="preserve">компонент на тепловую энергию, руб./Гкал 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1 959,72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2 038,11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jc w:val="center"/>
            </w:pPr>
            <w:r w:rsidRPr="006565CC">
              <w:rPr>
                <w:bCs/>
              </w:rPr>
              <w:t>2 038,11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2 090,28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2 090,28</w:t>
            </w:r>
          </w:p>
        </w:tc>
        <w:tc>
          <w:tcPr>
            <w:tcW w:w="111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2 185,88</w:t>
            </w:r>
          </w:p>
        </w:tc>
        <w:tc>
          <w:tcPr>
            <w:tcW w:w="1348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2 381,83</w:t>
            </w:r>
          </w:p>
        </w:tc>
        <w:tc>
          <w:tcPr>
            <w:tcW w:w="1392" w:type="dxa"/>
          </w:tcPr>
          <w:p w:rsidR="00431668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  <w:p w:rsidR="00431668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FA21F2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381,83</w:t>
            </w:r>
          </w:p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2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2 381,83</w:t>
            </w:r>
          </w:p>
        </w:tc>
        <w:tc>
          <w:tcPr>
            <w:tcW w:w="139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2 524,40</w:t>
            </w:r>
          </w:p>
        </w:tc>
      </w:tr>
    </w:tbl>
    <w:p w:rsidR="00B32E5A" w:rsidRPr="006565CC" w:rsidRDefault="00B32E5A"/>
    <w:tbl>
      <w:tblPr>
        <w:tblpPr w:leftFromText="180" w:rightFromText="180" w:vertAnchor="text" w:horzAnchor="margin" w:tblpX="74" w:tblpY="-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3"/>
        <w:gridCol w:w="999"/>
        <w:gridCol w:w="1134"/>
        <w:gridCol w:w="1134"/>
        <w:gridCol w:w="1134"/>
        <w:gridCol w:w="1134"/>
        <w:gridCol w:w="1134"/>
        <w:gridCol w:w="1276"/>
        <w:gridCol w:w="1398"/>
        <w:gridCol w:w="1398"/>
        <w:gridCol w:w="1397"/>
      </w:tblGrid>
      <w:tr w:rsidR="00431668" w:rsidRPr="006565CC" w:rsidTr="00650B49">
        <w:trPr>
          <w:trHeight w:val="280"/>
        </w:trPr>
        <w:tc>
          <w:tcPr>
            <w:tcW w:w="2653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lastRenderedPageBreak/>
              <w:t>1</w:t>
            </w:r>
          </w:p>
        </w:tc>
        <w:tc>
          <w:tcPr>
            <w:tcW w:w="999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4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8</w:t>
            </w:r>
          </w:p>
        </w:tc>
        <w:tc>
          <w:tcPr>
            <w:tcW w:w="1398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9</w:t>
            </w:r>
          </w:p>
        </w:tc>
        <w:tc>
          <w:tcPr>
            <w:tcW w:w="1398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  <w:lang w:val="en-US"/>
              </w:rPr>
              <w:t>10</w:t>
            </w:r>
          </w:p>
        </w:tc>
        <w:tc>
          <w:tcPr>
            <w:tcW w:w="1397" w:type="dxa"/>
            <w:vAlign w:val="center"/>
          </w:tcPr>
          <w:p w:rsidR="00431668" w:rsidRPr="00431668" w:rsidRDefault="00431668" w:rsidP="00431668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</w:tr>
      <w:tr w:rsidR="00431668" w:rsidRPr="006565CC" w:rsidTr="00650B49">
        <w:trPr>
          <w:trHeight w:val="280"/>
        </w:trPr>
        <w:tc>
          <w:tcPr>
            <w:tcW w:w="2653" w:type="dxa"/>
            <w:vAlign w:val="center"/>
          </w:tcPr>
          <w:p w:rsidR="00431668" w:rsidRPr="006565CC" w:rsidRDefault="00431668" w:rsidP="00431668">
            <w:pPr>
              <w:widowControl w:val="0"/>
              <w:rPr>
                <w:snapToGrid w:val="0"/>
                <w:color w:val="000000"/>
                <w:lang w:val="en-US"/>
              </w:rPr>
            </w:pPr>
            <w:r w:rsidRPr="006565CC">
              <w:rPr>
                <w:snapToGrid w:val="0"/>
                <w:color w:val="000000"/>
              </w:rPr>
              <w:t>Население:</w:t>
            </w:r>
          </w:p>
        </w:tc>
        <w:tc>
          <w:tcPr>
            <w:tcW w:w="999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398" w:type="dxa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398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  <w:tc>
          <w:tcPr>
            <w:tcW w:w="1397" w:type="dxa"/>
            <w:vAlign w:val="center"/>
          </w:tcPr>
          <w:p w:rsidR="00431668" w:rsidRPr="006565CC" w:rsidRDefault="00431668" w:rsidP="00431668">
            <w:pPr>
              <w:widowControl w:val="0"/>
              <w:jc w:val="center"/>
              <w:rPr>
                <w:snapToGrid w:val="0"/>
                <w:color w:val="000000"/>
                <w:lang w:val="en-US"/>
              </w:rPr>
            </w:pPr>
          </w:p>
        </w:tc>
      </w:tr>
      <w:tr w:rsidR="00894577" w:rsidRPr="006565CC" w:rsidTr="00650B49">
        <w:trPr>
          <w:trHeight w:val="1253"/>
        </w:trPr>
        <w:tc>
          <w:tcPr>
            <w:tcW w:w="2653" w:type="dxa"/>
          </w:tcPr>
          <w:p w:rsidR="00894577" w:rsidRPr="006565CC" w:rsidRDefault="00894577" w:rsidP="00894577">
            <w:pPr>
              <w:widowControl w:val="0"/>
              <w:ind w:right="35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Однокомпонентный тариф на горячую воду с использованием закрытой системы горячего водоснабжения, руб./м</w:t>
            </w:r>
            <w:r w:rsidRPr="006565CC">
              <w:rPr>
                <w:snapToGrid w:val="0"/>
                <w:color w:val="000000"/>
                <w:vertAlign w:val="superscript"/>
              </w:rPr>
              <w:t xml:space="preserve">3  </w:t>
            </w:r>
          </w:p>
        </w:tc>
        <w:tc>
          <w:tcPr>
            <w:tcW w:w="999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119,96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124,51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124,51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128,05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128,05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133,81</w:t>
            </w:r>
          </w:p>
        </w:tc>
        <w:tc>
          <w:tcPr>
            <w:tcW w:w="1276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145,19</w:t>
            </w:r>
          </w:p>
        </w:tc>
        <w:tc>
          <w:tcPr>
            <w:tcW w:w="1398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145,16</w:t>
            </w:r>
          </w:p>
        </w:tc>
        <w:tc>
          <w:tcPr>
            <w:tcW w:w="1398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145,16</w:t>
            </w:r>
          </w:p>
        </w:tc>
        <w:tc>
          <w:tcPr>
            <w:tcW w:w="1397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154,15</w:t>
            </w:r>
          </w:p>
        </w:tc>
      </w:tr>
      <w:tr w:rsidR="00894577" w:rsidRPr="006565CC" w:rsidTr="00650B49">
        <w:trPr>
          <w:trHeight w:val="315"/>
        </w:trPr>
        <w:tc>
          <w:tcPr>
            <w:tcW w:w="2653" w:type="dxa"/>
          </w:tcPr>
          <w:p w:rsidR="00894577" w:rsidRPr="006565CC" w:rsidRDefault="00894577" w:rsidP="00894577">
            <w:pPr>
              <w:widowControl w:val="0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в том числе:</w:t>
            </w:r>
          </w:p>
        </w:tc>
        <w:tc>
          <w:tcPr>
            <w:tcW w:w="999" w:type="dxa"/>
            <w:vAlign w:val="center"/>
          </w:tcPr>
          <w:p w:rsidR="00894577" w:rsidRPr="006565CC" w:rsidRDefault="00894577" w:rsidP="00894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</w:pP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 </w:t>
            </w:r>
          </w:p>
        </w:tc>
        <w:tc>
          <w:tcPr>
            <w:tcW w:w="1276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8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397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</w:p>
        </w:tc>
      </w:tr>
      <w:tr w:rsidR="00894577" w:rsidRPr="006565CC" w:rsidTr="00650B49">
        <w:trPr>
          <w:trHeight w:val="534"/>
        </w:trPr>
        <w:tc>
          <w:tcPr>
            <w:tcW w:w="2653" w:type="dxa"/>
          </w:tcPr>
          <w:p w:rsidR="00894577" w:rsidRPr="006565CC" w:rsidRDefault="00894577" w:rsidP="00894577">
            <w:pPr>
              <w:widowControl w:val="0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компонент на холодную воду, руб./м</w:t>
            </w:r>
            <w:r w:rsidRPr="006565CC">
              <w:rPr>
                <w:snapToGrid w:val="0"/>
                <w:color w:val="000000"/>
                <w:vertAlign w:val="superscript"/>
              </w:rPr>
              <w:t xml:space="preserve">3  </w:t>
            </w:r>
          </w:p>
        </w:tc>
        <w:tc>
          <w:tcPr>
            <w:tcW w:w="999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21,97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snapToGrid w:val="0"/>
                <w:color w:val="000000"/>
              </w:rPr>
            </w:pPr>
            <w:r w:rsidRPr="006565CC">
              <w:t>22,60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</w:pPr>
            <w:r w:rsidRPr="006565CC">
              <w:t>22,60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</w:pPr>
            <w:r w:rsidRPr="006565CC">
              <w:t>23,54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</w:pPr>
            <w:r w:rsidRPr="006565CC">
              <w:t>23,54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24,52</w:t>
            </w:r>
          </w:p>
        </w:tc>
        <w:tc>
          <w:tcPr>
            <w:tcW w:w="1276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26,10</w:t>
            </w:r>
          </w:p>
        </w:tc>
        <w:tc>
          <w:tcPr>
            <w:tcW w:w="1398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26,07</w:t>
            </w:r>
          </w:p>
        </w:tc>
        <w:tc>
          <w:tcPr>
            <w:tcW w:w="1398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26,07</w:t>
            </w:r>
          </w:p>
        </w:tc>
        <w:tc>
          <w:tcPr>
            <w:tcW w:w="1397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27,93</w:t>
            </w:r>
          </w:p>
        </w:tc>
      </w:tr>
      <w:tr w:rsidR="00894577" w:rsidRPr="006565CC" w:rsidTr="00650B49">
        <w:trPr>
          <w:trHeight w:val="437"/>
        </w:trPr>
        <w:tc>
          <w:tcPr>
            <w:tcW w:w="2653" w:type="dxa"/>
          </w:tcPr>
          <w:p w:rsidR="00894577" w:rsidRPr="006565CC" w:rsidRDefault="00894577" w:rsidP="00894577">
            <w:pPr>
              <w:widowControl w:val="0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 xml:space="preserve">компонент на тепловую энергию, руб./Гкал </w:t>
            </w:r>
          </w:p>
        </w:tc>
        <w:tc>
          <w:tcPr>
            <w:tcW w:w="999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1 959,72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snapToGrid w:val="0"/>
              </w:rPr>
            </w:pPr>
            <w:r w:rsidRPr="006565CC">
              <w:rPr>
                <w:bCs/>
              </w:rPr>
              <w:t>2 038,11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bCs/>
              </w:rPr>
            </w:pPr>
            <w:r w:rsidRPr="006565CC">
              <w:rPr>
                <w:bCs/>
              </w:rPr>
              <w:t>2 038,11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bCs/>
              </w:rPr>
            </w:pPr>
            <w:r w:rsidRPr="006565CC">
              <w:rPr>
                <w:bCs/>
              </w:rPr>
              <w:t>2 090,28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widowControl w:val="0"/>
              <w:jc w:val="center"/>
              <w:rPr>
                <w:bCs/>
              </w:rPr>
            </w:pPr>
            <w:r w:rsidRPr="006565CC">
              <w:rPr>
                <w:bCs/>
              </w:rPr>
              <w:t>2 090,28</w:t>
            </w:r>
          </w:p>
        </w:tc>
        <w:tc>
          <w:tcPr>
            <w:tcW w:w="1134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2 185,88</w:t>
            </w:r>
          </w:p>
        </w:tc>
        <w:tc>
          <w:tcPr>
            <w:tcW w:w="1276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FA21F2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831,83</w:t>
            </w:r>
          </w:p>
        </w:tc>
        <w:tc>
          <w:tcPr>
            <w:tcW w:w="1398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2 381,83</w:t>
            </w:r>
          </w:p>
        </w:tc>
        <w:tc>
          <w:tcPr>
            <w:tcW w:w="1398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2 381,83</w:t>
            </w:r>
          </w:p>
        </w:tc>
        <w:tc>
          <w:tcPr>
            <w:tcW w:w="1397" w:type="dxa"/>
            <w:vAlign w:val="center"/>
          </w:tcPr>
          <w:p w:rsidR="00894577" w:rsidRPr="006565CC" w:rsidRDefault="00894577" w:rsidP="00894577">
            <w:pPr>
              <w:jc w:val="center"/>
              <w:rPr>
                <w:snapToGrid w:val="0"/>
                <w:color w:val="000000"/>
              </w:rPr>
            </w:pPr>
            <w:r w:rsidRPr="006565CC">
              <w:rPr>
                <w:snapToGrid w:val="0"/>
                <w:color w:val="000000"/>
              </w:rPr>
              <w:t>2 524,40</w:t>
            </w:r>
          </w:p>
        </w:tc>
      </w:tr>
    </w:tbl>
    <w:p w:rsidR="00763EBD" w:rsidRPr="006565CC" w:rsidRDefault="00763EBD" w:rsidP="00C01182">
      <w:pPr>
        <w:tabs>
          <w:tab w:val="left" w:pos="6135"/>
        </w:tabs>
      </w:pPr>
    </w:p>
    <w:sectPr w:rsidR="00763EBD" w:rsidRPr="006565CC" w:rsidSect="00C01182">
      <w:pgSz w:w="16838" w:h="11906" w:orient="landscape" w:code="9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E1" w:rsidRDefault="005823E1">
      <w:r>
        <w:separator/>
      </w:r>
    </w:p>
  </w:endnote>
  <w:endnote w:type="continuationSeparator" w:id="0">
    <w:p w:rsidR="005823E1" w:rsidRDefault="0058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E1" w:rsidRDefault="005823E1">
      <w:r>
        <w:separator/>
      </w:r>
    </w:p>
  </w:footnote>
  <w:footnote w:type="continuationSeparator" w:id="0">
    <w:p w:rsidR="005823E1" w:rsidRDefault="00582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F25" w:rsidRDefault="007A4F25" w:rsidP="0088639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4F25" w:rsidRDefault="007A4F2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3A" w:rsidRDefault="00D17A3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2695">
      <w:rPr>
        <w:noProof/>
      </w:rPr>
      <w:t>2</w:t>
    </w:r>
    <w:r>
      <w:fldChar w:fldCharType="end"/>
    </w:r>
  </w:p>
  <w:p w:rsidR="007A4F25" w:rsidRDefault="007A4F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50C0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 w15:restartNumberingAfterBreak="0">
    <w:nsid w:val="077A0185"/>
    <w:multiLevelType w:val="hybridMultilevel"/>
    <w:tmpl w:val="705E4D5C"/>
    <w:lvl w:ilvl="0" w:tplc="D3F29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C63423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3" w15:restartNumberingAfterBreak="0">
    <w:nsid w:val="1C552692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4" w15:restartNumberingAfterBreak="0">
    <w:nsid w:val="217F467F"/>
    <w:multiLevelType w:val="multilevel"/>
    <w:tmpl w:val="820816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3A8F3CC8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6" w15:restartNumberingAfterBreak="0">
    <w:nsid w:val="50383C8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 w15:restartNumberingAfterBreak="0">
    <w:nsid w:val="5E2B5F6E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8" w15:restartNumberingAfterBreak="0">
    <w:nsid w:val="601F5DF1"/>
    <w:multiLevelType w:val="multilevel"/>
    <w:tmpl w:val="118815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9" w15:restartNumberingAfterBreak="0">
    <w:nsid w:val="65F531C4"/>
    <w:multiLevelType w:val="hybridMultilevel"/>
    <w:tmpl w:val="15526FC2"/>
    <w:lvl w:ilvl="0" w:tplc="867811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BC66AE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1" w15:restartNumberingAfterBreak="0">
    <w:nsid w:val="6FCB1C1F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2" w15:restartNumberingAfterBreak="0">
    <w:nsid w:val="774D176A"/>
    <w:multiLevelType w:val="hybridMultilevel"/>
    <w:tmpl w:val="4832162E"/>
    <w:lvl w:ilvl="0" w:tplc="92D453C0">
      <w:start w:val="1"/>
      <w:numFmt w:val="decimal"/>
      <w:lvlText w:val="%1."/>
      <w:lvlJc w:val="left"/>
      <w:pPr>
        <w:ind w:left="185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3" w15:restartNumberingAfterBreak="0">
    <w:nsid w:val="792F5E97"/>
    <w:multiLevelType w:val="multilevel"/>
    <w:tmpl w:val="BB8C8954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  <w:num w:numId="14">
    <w:abstractNumId w:val="9"/>
  </w:num>
  <w:num w:numId="15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3"/>
    <w:rsid w:val="000002EC"/>
    <w:rsid w:val="00000C20"/>
    <w:rsid w:val="00007B9A"/>
    <w:rsid w:val="00017F89"/>
    <w:rsid w:val="00020887"/>
    <w:rsid w:val="00025074"/>
    <w:rsid w:val="000336C6"/>
    <w:rsid w:val="00042CB1"/>
    <w:rsid w:val="00045CCF"/>
    <w:rsid w:val="00046802"/>
    <w:rsid w:val="00061F6D"/>
    <w:rsid w:val="00063979"/>
    <w:rsid w:val="00066131"/>
    <w:rsid w:val="000703F6"/>
    <w:rsid w:val="00074FE5"/>
    <w:rsid w:val="00085A08"/>
    <w:rsid w:val="000876E9"/>
    <w:rsid w:val="0009744F"/>
    <w:rsid w:val="000A0F78"/>
    <w:rsid w:val="000A405C"/>
    <w:rsid w:val="000B1459"/>
    <w:rsid w:val="000B289A"/>
    <w:rsid w:val="000B2E43"/>
    <w:rsid w:val="000B3039"/>
    <w:rsid w:val="000B413A"/>
    <w:rsid w:val="000B416E"/>
    <w:rsid w:val="000B5673"/>
    <w:rsid w:val="000C3C74"/>
    <w:rsid w:val="000D0B08"/>
    <w:rsid w:val="000D5A50"/>
    <w:rsid w:val="000D769A"/>
    <w:rsid w:val="000E1BB3"/>
    <w:rsid w:val="000E51B2"/>
    <w:rsid w:val="000E66C7"/>
    <w:rsid w:val="000F51FA"/>
    <w:rsid w:val="001068B1"/>
    <w:rsid w:val="00106FBB"/>
    <w:rsid w:val="0012107E"/>
    <w:rsid w:val="00125DA5"/>
    <w:rsid w:val="001270F8"/>
    <w:rsid w:val="00137DB4"/>
    <w:rsid w:val="00143ED2"/>
    <w:rsid w:val="001450AA"/>
    <w:rsid w:val="00162090"/>
    <w:rsid w:val="00163F4E"/>
    <w:rsid w:val="001653F5"/>
    <w:rsid w:val="00167205"/>
    <w:rsid w:val="00174A04"/>
    <w:rsid w:val="0018132C"/>
    <w:rsid w:val="00192D73"/>
    <w:rsid w:val="00195C4E"/>
    <w:rsid w:val="001A1420"/>
    <w:rsid w:val="001A7F9F"/>
    <w:rsid w:val="001B2284"/>
    <w:rsid w:val="001B439D"/>
    <w:rsid w:val="001B4AFA"/>
    <w:rsid w:val="001B56BA"/>
    <w:rsid w:val="001B6C50"/>
    <w:rsid w:val="001C0FAB"/>
    <w:rsid w:val="001C6553"/>
    <w:rsid w:val="001C71F2"/>
    <w:rsid w:val="001D0735"/>
    <w:rsid w:val="001D5613"/>
    <w:rsid w:val="001E0CE1"/>
    <w:rsid w:val="001E2A27"/>
    <w:rsid w:val="001E6B01"/>
    <w:rsid w:val="001F3AF5"/>
    <w:rsid w:val="001F7193"/>
    <w:rsid w:val="001F7BD1"/>
    <w:rsid w:val="002002E6"/>
    <w:rsid w:val="00201162"/>
    <w:rsid w:val="0021034C"/>
    <w:rsid w:val="002104DA"/>
    <w:rsid w:val="00215003"/>
    <w:rsid w:val="00215C78"/>
    <w:rsid w:val="002163B7"/>
    <w:rsid w:val="00216C35"/>
    <w:rsid w:val="00220E31"/>
    <w:rsid w:val="00225408"/>
    <w:rsid w:val="0023173E"/>
    <w:rsid w:val="002333AD"/>
    <w:rsid w:val="00236029"/>
    <w:rsid w:val="002362E8"/>
    <w:rsid w:val="00236968"/>
    <w:rsid w:val="00260C5A"/>
    <w:rsid w:val="00266B77"/>
    <w:rsid w:val="00272102"/>
    <w:rsid w:val="00273F7D"/>
    <w:rsid w:val="002832B9"/>
    <w:rsid w:val="002A73EC"/>
    <w:rsid w:val="002B1B55"/>
    <w:rsid w:val="002B29F2"/>
    <w:rsid w:val="002B446C"/>
    <w:rsid w:val="002C61C3"/>
    <w:rsid w:val="002C64F9"/>
    <w:rsid w:val="002D0AF2"/>
    <w:rsid w:val="002D6A80"/>
    <w:rsid w:val="002E38C7"/>
    <w:rsid w:val="002F0AF0"/>
    <w:rsid w:val="00311BC8"/>
    <w:rsid w:val="00311DCB"/>
    <w:rsid w:val="003162D5"/>
    <w:rsid w:val="0032175D"/>
    <w:rsid w:val="003506B6"/>
    <w:rsid w:val="00350B1E"/>
    <w:rsid w:val="003518A7"/>
    <w:rsid w:val="003543CD"/>
    <w:rsid w:val="00354611"/>
    <w:rsid w:val="0035608C"/>
    <w:rsid w:val="00362485"/>
    <w:rsid w:val="00362F32"/>
    <w:rsid w:val="00363376"/>
    <w:rsid w:val="00375BD6"/>
    <w:rsid w:val="0037604E"/>
    <w:rsid w:val="00377D20"/>
    <w:rsid w:val="00385C29"/>
    <w:rsid w:val="003937B7"/>
    <w:rsid w:val="0039423C"/>
    <w:rsid w:val="003A42DE"/>
    <w:rsid w:val="003A68F7"/>
    <w:rsid w:val="003B04EB"/>
    <w:rsid w:val="003B0EC1"/>
    <w:rsid w:val="003B4C6F"/>
    <w:rsid w:val="003C4D53"/>
    <w:rsid w:val="003C4EAA"/>
    <w:rsid w:val="003C56B7"/>
    <w:rsid w:val="003C5894"/>
    <w:rsid w:val="003D05DB"/>
    <w:rsid w:val="003D16E9"/>
    <w:rsid w:val="003D1888"/>
    <w:rsid w:val="003D2E5C"/>
    <w:rsid w:val="003D77D5"/>
    <w:rsid w:val="003F30C9"/>
    <w:rsid w:val="003F63B0"/>
    <w:rsid w:val="003F7D86"/>
    <w:rsid w:val="003F7DFF"/>
    <w:rsid w:val="0040138A"/>
    <w:rsid w:val="00402F45"/>
    <w:rsid w:val="004042CD"/>
    <w:rsid w:val="00407F09"/>
    <w:rsid w:val="00412E8C"/>
    <w:rsid w:val="00414369"/>
    <w:rsid w:val="004168FB"/>
    <w:rsid w:val="004205A6"/>
    <w:rsid w:val="00423B82"/>
    <w:rsid w:val="00430B75"/>
    <w:rsid w:val="00431668"/>
    <w:rsid w:val="00433094"/>
    <w:rsid w:val="004378B7"/>
    <w:rsid w:val="004423FD"/>
    <w:rsid w:val="00460FAC"/>
    <w:rsid w:val="0046272C"/>
    <w:rsid w:val="004718A0"/>
    <w:rsid w:val="00471966"/>
    <w:rsid w:val="004855F2"/>
    <w:rsid w:val="00487D74"/>
    <w:rsid w:val="004902F1"/>
    <w:rsid w:val="0049254E"/>
    <w:rsid w:val="004A0858"/>
    <w:rsid w:val="004A0F63"/>
    <w:rsid w:val="004A4766"/>
    <w:rsid w:val="004A7C81"/>
    <w:rsid w:val="004B19B3"/>
    <w:rsid w:val="004B4493"/>
    <w:rsid w:val="004B647F"/>
    <w:rsid w:val="004C1420"/>
    <w:rsid w:val="004D2DDC"/>
    <w:rsid w:val="004F2F9A"/>
    <w:rsid w:val="004F6907"/>
    <w:rsid w:val="00505821"/>
    <w:rsid w:val="0050776D"/>
    <w:rsid w:val="0051088C"/>
    <w:rsid w:val="00510D46"/>
    <w:rsid w:val="005114E3"/>
    <w:rsid w:val="00514A48"/>
    <w:rsid w:val="005242BF"/>
    <w:rsid w:val="00525D0A"/>
    <w:rsid w:val="00530302"/>
    <w:rsid w:val="005429FA"/>
    <w:rsid w:val="0055022A"/>
    <w:rsid w:val="00554103"/>
    <w:rsid w:val="00556C83"/>
    <w:rsid w:val="00561558"/>
    <w:rsid w:val="005619E9"/>
    <w:rsid w:val="00564373"/>
    <w:rsid w:val="00565D65"/>
    <w:rsid w:val="00567C25"/>
    <w:rsid w:val="005740DE"/>
    <w:rsid w:val="00575873"/>
    <w:rsid w:val="00576277"/>
    <w:rsid w:val="005823E1"/>
    <w:rsid w:val="00585D23"/>
    <w:rsid w:val="00592035"/>
    <w:rsid w:val="00592BD1"/>
    <w:rsid w:val="00597558"/>
    <w:rsid w:val="005A532A"/>
    <w:rsid w:val="005B04AD"/>
    <w:rsid w:val="005C01E0"/>
    <w:rsid w:val="005C1BF7"/>
    <w:rsid w:val="005C3C5A"/>
    <w:rsid w:val="005D2E90"/>
    <w:rsid w:val="005E21C7"/>
    <w:rsid w:val="005E2B33"/>
    <w:rsid w:val="005E4EF0"/>
    <w:rsid w:val="005F1693"/>
    <w:rsid w:val="005F3F5E"/>
    <w:rsid w:val="005F60F4"/>
    <w:rsid w:val="006006E0"/>
    <w:rsid w:val="0061124C"/>
    <w:rsid w:val="00613C61"/>
    <w:rsid w:val="00615043"/>
    <w:rsid w:val="00616ADB"/>
    <w:rsid w:val="00622D55"/>
    <w:rsid w:val="00625974"/>
    <w:rsid w:val="006266A8"/>
    <w:rsid w:val="00627D91"/>
    <w:rsid w:val="00631FF1"/>
    <w:rsid w:val="00636183"/>
    <w:rsid w:val="00641AB7"/>
    <w:rsid w:val="00641FA4"/>
    <w:rsid w:val="00645266"/>
    <w:rsid w:val="006505F0"/>
    <w:rsid w:val="00650B49"/>
    <w:rsid w:val="006512C6"/>
    <w:rsid w:val="006565CC"/>
    <w:rsid w:val="006601CF"/>
    <w:rsid w:val="0066535E"/>
    <w:rsid w:val="00665EE1"/>
    <w:rsid w:val="006676FF"/>
    <w:rsid w:val="0067515B"/>
    <w:rsid w:val="00680D90"/>
    <w:rsid w:val="00684A74"/>
    <w:rsid w:val="006863E4"/>
    <w:rsid w:val="00694FA4"/>
    <w:rsid w:val="006A7AA9"/>
    <w:rsid w:val="006B2961"/>
    <w:rsid w:val="006C212A"/>
    <w:rsid w:val="006C2A96"/>
    <w:rsid w:val="006C3942"/>
    <w:rsid w:val="006C4109"/>
    <w:rsid w:val="006C637D"/>
    <w:rsid w:val="006C7BF3"/>
    <w:rsid w:val="006D144E"/>
    <w:rsid w:val="006E15D2"/>
    <w:rsid w:val="0071226C"/>
    <w:rsid w:val="0072076F"/>
    <w:rsid w:val="00722BE8"/>
    <w:rsid w:val="007232E2"/>
    <w:rsid w:val="00724BBF"/>
    <w:rsid w:val="00725327"/>
    <w:rsid w:val="00727F74"/>
    <w:rsid w:val="007310BB"/>
    <w:rsid w:val="00743F1A"/>
    <w:rsid w:val="00745868"/>
    <w:rsid w:val="0075146A"/>
    <w:rsid w:val="0075434B"/>
    <w:rsid w:val="00754BC2"/>
    <w:rsid w:val="00757F97"/>
    <w:rsid w:val="00763EBD"/>
    <w:rsid w:val="007751F9"/>
    <w:rsid w:val="0077753D"/>
    <w:rsid w:val="007778BB"/>
    <w:rsid w:val="00790618"/>
    <w:rsid w:val="007959A1"/>
    <w:rsid w:val="007A0F05"/>
    <w:rsid w:val="007A4F25"/>
    <w:rsid w:val="007A6F43"/>
    <w:rsid w:val="007B2DDC"/>
    <w:rsid w:val="007B7753"/>
    <w:rsid w:val="007C6D73"/>
    <w:rsid w:val="007D1042"/>
    <w:rsid w:val="007D1238"/>
    <w:rsid w:val="007D728A"/>
    <w:rsid w:val="007E7207"/>
    <w:rsid w:val="007F1F69"/>
    <w:rsid w:val="007F6AA1"/>
    <w:rsid w:val="007F74C0"/>
    <w:rsid w:val="0080154C"/>
    <w:rsid w:val="00805618"/>
    <w:rsid w:val="00807193"/>
    <w:rsid w:val="008114D7"/>
    <w:rsid w:val="008121F5"/>
    <w:rsid w:val="00813CFC"/>
    <w:rsid w:val="00816828"/>
    <w:rsid w:val="00817B93"/>
    <w:rsid w:val="00823488"/>
    <w:rsid w:val="008311D6"/>
    <w:rsid w:val="00832C20"/>
    <w:rsid w:val="00833690"/>
    <w:rsid w:val="00842015"/>
    <w:rsid w:val="008479C0"/>
    <w:rsid w:val="00855353"/>
    <w:rsid w:val="008573CC"/>
    <w:rsid w:val="00857E27"/>
    <w:rsid w:val="00860886"/>
    <w:rsid w:val="00867CFA"/>
    <w:rsid w:val="008710B6"/>
    <w:rsid w:val="00875BF5"/>
    <w:rsid w:val="00875F95"/>
    <w:rsid w:val="00876CE5"/>
    <w:rsid w:val="008802BD"/>
    <w:rsid w:val="00883BE6"/>
    <w:rsid w:val="00886395"/>
    <w:rsid w:val="00886D94"/>
    <w:rsid w:val="00887292"/>
    <w:rsid w:val="0089130C"/>
    <w:rsid w:val="008937A6"/>
    <w:rsid w:val="00893EF8"/>
    <w:rsid w:val="00894577"/>
    <w:rsid w:val="008A260C"/>
    <w:rsid w:val="008B0678"/>
    <w:rsid w:val="008B0B27"/>
    <w:rsid w:val="008B5FAD"/>
    <w:rsid w:val="008C6D85"/>
    <w:rsid w:val="008D08F0"/>
    <w:rsid w:val="008D7978"/>
    <w:rsid w:val="008E229B"/>
    <w:rsid w:val="008E599B"/>
    <w:rsid w:val="008F4830"/>
    <w:rsid w:val="008F4DAD"/>
    <w:rsid w:val="008F5FE1"/>
    <w:rsid w:val="008F6770"/>
    <w:rsid w:val="009056F5"/>
    <w:rsid w:val="00907395"/>
    <w:rsid w:val="00912EDC"/>
    <w:rsid w:val="009251EE"/>
    <w:rsid w:val="00925FF3"/>
    <w:rsid w:val="00947686"/>
    <w:rsid w:val="0095077F"/>
    <w:rsid w:val="009516BC"/>
    <w:rsid w:val="00954878"/>
    <w:rsid w:val="00957E3C"/>
    <w:rsid w:val="00960210"/>
    <w:rsid w:val="009646D2"/>
    <w:rsid w:val="00964A2D"/>
    <w:rsid w:val="00965460"/>
    <w:rsid w:val="00965CCE"/>
    <w:rsid w:val="0096620E"/>
    <w:rsid w:val="00967E03"/>
    <w:rsid w:val="0097108F"/>
    <w:rsid w:val="009767A1"/>
    <w:rsid w:val="00984A24"/>
    <w:rsid w:val="0098773A"/>
    <w:rsid w:val="0099165A"/>
    <w:rsid w:val="0099204B"/>
    <w:rsid w:val="00992A43"/>
    <w:rsid w:val="00994449"/>
    <w:rsid w:val="009A34A4"/>
    <w:rsid w:val="009A74B7"/>
    <w:rsid w:val="009A7B55"/>
    <w:rsid w:val="009B23D2"/>
    <w:rsid w:val="009B2B18"/>
    <w:rsid w:val="009D228D"/>
    <w:rsid w:val="009D5594"/>
    <w:rsid w:val="009E292D"/>
    <w:rsid w:val="009E32C6"/>
    <w:rsid w:val="009E3A53"/>
    <w:rsid w:val="009E63CC"/>
    <w:rsid w:val="009F322B"/>
    <w:rsid w:val="00A05CC1"/>
    <w:rsid w:val="00A1358A"/>
    <w:rsid w:val="00A163CD"/>
    <w:rsid w:val="00A21921"/>
    <w:rsid w:val="00A304C9"/>
    <w:rsid w:val="00A30E45"/>
    <w:rsid w:val="00A3437A"/>
    <w:rsid w:val="00A40E41"/>
    <w:rsid w:val="00A44620"/>
    <w:rsid w:val="00A46060"/>
    <w:rsid w:val="00A52085"/>
    <w:rsid w:val="00A52A7A"/>
    <w:rsid w:val="00A601C4"/>
    <w:rsid w:val="00A612C9"/>
    <w:rsid w:val="00A66DD5"/>
    <w:rsid w:val="00A70C02"/>
    <w:rsid w:val="00A70D22"/>
    <w:rsid w:val="00A819EE"/>
    <w:rsid w:val="00A8357F"/>
    <w:rsid w:val="00A843F3"/>
    <w:rsid w:val="00A84D4D"/>
    <w:rsid w:val="00AD06FA"/>
    <w:rsid w:val="00AD2C57"/>
    <w:rsid w:val="00AD5C5C"/>
    <w:rsid w:val="00AE23AF"/>
    <w:rsid w:val="00AE77D5"/>
    <w:rsid w:val="00AF13F2"/>
    <w:rsid w:val="00AF3688"/>
    <w:rsid w:val="00AF4BDB"/>
    <w:rsid w:val="00B0099C"/>
    <w:rsid w:val="00B0128B"/>
    <w:rsid w:val="00B07826"/>
    <w:rsid w:val="00B1668B"/>
    <w:rsid w:val="00B21B18"/>
    <w:rsid w:val="00B24204"/>
    <w:rsid w:val="00B25062"/>
    <w:rsid w:val="00B2634A"/>
    <w:rsid w:val="00B26A93"/>
    <w:rsid w:val="00B32E5A"/>
    <w:rsid w:val="00B40697"/>
    <w:rsid w:val="00B40C0D"/>
    <w:rsid w:val="00B41835"/>
    <w:rsid w:val="00B42430"/>
    <w:rsid w:val="00B47E9B"/>
    <w:rsid w:val="00B619FF"/>
    <w:rsid w:val="00B72B7E"/>
    <w:rsid w:val="00B74FE5"/>
    <w:rsid w:val="00B75AED"/>
    <w:rsid w:val="00B82C50"/>
    <w:rsid w:val="00B83B1A"/>
    <w:rsid w:val="00B85160"/>
    <w:rsid w:val="00B85FC5"/>
    <w:rsid w:val="00BA3F50"/>
    <w:rsid w:val="00BB32C9"/>
    <w:rsid w:val="00BB677F"/>
    <w:rsid w:val="00BB7B5E"/>
    <w:rsid w:val="00BC183A"/>
    <w:rsid w:val="00BC2E6C"/>
    <w:rsid w:val="00BC5772"/>
    <w:rsid w:val="00BC68E7"/>
    <w:rsid w:val="00BC77B4"/>
    <w:rsid w:val="00BD448E"/>
    <w:rsid w:val="00BD6ABB"/>
    <w:rsid w:val="00BE3D49"/>
    <w:rsid w:val="00BE7641"/>
    <w:rsid w:val="00BF1022"/>
    <w:rsid w:val="00C00F60"/>
    <w:rsid w:val="00C01182"/>
    <w:rsid w:val="00C07A4D"/>
    <w:rsid w:val="00C11E04"/>
    <w:rsid w:val="00C1272F"/>
    <w:rsid w:val="00C132EE"/>
    <w:rsid w:val="00C211AB"/>
    <w:rsid w:val="00C302B9"/>
    <w:rsid w:val="00C30557"/>
    <w:rsid w:val="00C32202"/>
    <w:rsid w:val="00C37BCC"/>
    <w:rsid w:val="00C45ADF"/>
    <w:rsid w:val="00C501E8"/>
    <w:rsid w:val="00C50DD1"/>
    <w:rsid w:val="00C51AB2"/>
    <w:rsid w:val="00C522DF"/>
    <w:rsid w:val="00C53007"/>
    <w:rsid w:val="00C66573"/>
    <w:rsid w:val="00C73C22"/>
    <w:rsid w:val="00C73D94"/>
    <w:rsid w:val="00C82165"/>
    <w:rsid w:val="00C84432"/>
    <w:rsid w:val="00C84F3A"/>
    <w:rsid w:val="00C85F80"/>
    <w:rsid w:val="00C95A34"/>
    <w:rsid w:val="00C95C88"/>
    <w:rsid w:val="00C96068"/>
    <w:rsid w:val="00C96DB7"/>
    <w:rsid w:val="00C97FAA"/>
    <w:rsid w:val="00CA1B5F"/>
    <w:rsid w:val="00CA39A3"/>
    <w:rsid w:val="00CA7FB4"/>
    <w:rsid w:val="00CB1EB4"/>
    <w:rsid w:val="00CB6C78"/>
    <w:rsid w:val="00CF0357"/>
    <w:rsid w:val="00D03C63"/>
    <w:rsid w:val="00D0401C"/>
    <w:rsid w:val="00D07CE1"/>
    <w:rsid w:val="00D12695"/>
    <w:rsid w:val="00D161F8"/>
    <w:rsid w:val="00D17A3A"/>
    <w:rsid w:val="00D17D7D"/>
    <w:rsid w:val="00D2212B"/>
    <w:rsid w:val="00D24022"/>
    <w:rsid w:val="00D26C7B"/>
    <w:rsid w:val="00D27CD0"/>
    <w:rsid w:val="00D34C95"/>
    <w:rsid w:val="00D401CA"/>
    <w:rsid w:val="00D418BE"/>
    <w:rsid w:val="00D53DFD"/>
    <w:rsid w:val="00D544BC"/>
    <w:rsid w:val="00D56107"/>
    <w:rsid w:val="00D606F0"/>
    <w:rsid w:val="00D6403F"/>
    <w:rsid w:val="00D804D2"/>
    <w:rsid w:val="00D82122"/>
    <w:rsid w:val="00D90921"/>
    <w:rsid w:val="00D90C93"/>
    <w:rsid w:val="00D90D74"/>
    <w:rsid w:val="00DA202A"/>
    <w:rsid w:val="00DA6306"/>
    <w:rsid w:val="00DD3137"/>
    <w:rsid w:val="00DD36CE"/>
    <w:rsid w:val="00DD525E"/>
    <w:rsid w:val="00DE1D64"/>
    <w:rsid w:val="00DE1E50"/>
    <w:rsid w:val="00DF15BA"/>
    <w:rsid w:val="00DF51B3"/>
    <w:rsid w:val="00DF5EE2"/>
    <w:rsid w:val="00E0357D"/>
    <w:rsid w:val="00E06062"/>
    <w:rsid w:val="00E10B24"/>
    <w:rsid w:val="00E10F35"/>
    <w:rsid w:val="00E130D5"/>
    <w:rsid w:val="00E2126B"/>
    <w:rsid w:val="00E22754"/>
    <w:rsid w:val="00E26225"/>
    <w:rsid w:val="00E34E0D"/>
    <w:rsid w:val="00E42126"/>
    <w:rsid w:val="00E4266D"/>
    <w:rsid w:val="00E44135"/>
    <w:rsid w:val="00E50BED"/>
    <w:rsid w:val="00E551FD"/>
    <w:rsid w:val="00E61E7A"/>
    <w:rsid w:val="00E63F4E"/>
    <w:rsid w:val="00E66BB3"/>
    <w:rsid w:val="00E67B15"/>
    <w:rsid w:val="00E71CE2"/>
    <w:rsid w:val="00E75271"/>
    <w:rsid w:val="00E90092"/>
    <w:rsid w:val="00E932A2"/>
    <w:rsid w:val="00E93898"/>
    <w:rsid w:val="00E96F82"/>
    <w:rsid w:val="00EA1B8B"/>
    <w:rsid w:val="00EA52E2"/>
    <w:rsid w:val="00EA7567"/>
    <w:rsid w:val="00EC4225"/>
    <w:rsid w:val="00EC49BF"/>
    <w:rsid w:val="00ED01E7"/>
    <w:rsid w:val="00ED2DF4"/>
    <w:rsid w:val="00ED53AC"/>
    <w:rsid w:val="00ED6B2A"/>
    <w:rsid w:val="00ED7C0C"/>
    <w:rsid w:val="00EF0A30"/>
    <w:rsid w:val="00EF371B"/>
    <w:rsid w:val="00EF6C94"/>
    <w:rsid w:val="00F00333"/>
    <w:rsid w:val="00F008FE"/>
    <w:rsid w:val="00F05A64"/>
    <w:rsid w:val="00F11DD7"/>
    <w:rsid w:val="00F16FBA"/>
    <w:rsid w:val="00F22298"/>
    <w:rsid w:val="00F26FA8"/>
    <w:rsid w:val="00F33477"/>
    <w:rsid w:val="00F3685D"/>
    <w:rsid w:val="00F371A5"/>
    <w:rsid w:val="00F40299"/>
    <w:rsid w:val="00F47327"/>
    <w:rsid w:val="00F52155"/>
    <w:rsid w:val="00F5313B"/>
    <w:rsid w:val="00F535A0"/>
    <w:rsid w:val="00F5373C"/>
    <w:rsid w:val="00F57F26"/>
    <w:rsid w:val="00F61025"/>
    <w:rsid w:val="00F61A8F"/>
    <w:rsid w:val="00F65635"/>
    <w:rsid w:val="00F657B3"/>
    <w:rsid w:val="00F65DC2"/>
    <w:rsid w:val="00F70566"/>
    <w:rsid w:val="00F83154"/>
    <w:rsid w:val="00F856F9"/>
    <w:rsid w:val="00F8657D"/>
    <w:rsid w:val="00F9400E"/>
    <w:rsid w:val="00F945C1"/>
    <w:rsid w:val="00F9615C"/>
    <w:rsid w:val="00F96897"/>
    <w:rsid w:val="00FA1498"/>
    <w:rsid w:val="00FA21F2"/>
    <w:rsid w:val="00FA2591"/>
    <w:rsid w:val="00FA2F88"/>
    <w:rsid w:val="00FA7002"/>
    <w:rsid w:val="00FB459B"/>
    <w:rsid w:val="00FB5A81"/>
    <w:rsid w:val="00FC1F59"/>
    <w:rsid w:val="00FC4674"/>
    <w:rsid w:val="00FC46E4"/>
    <w:rsid w:val="00FC4B6A"/>
    <w:rsid w:val="00FD0DF7"/>
    <w:rsid w:val="00FD1621"/>
    <w:rsid w:val="00FD3A74"/>
    <w:rsid w:val="00FD590B"/>
    <w:rsid w:val="00FD76E6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EE96F5"/>
  <w15:docId w15:val="{CDC0BFBE-066B-4A1F-BA7D-88E79E9C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63"/>
  </w:style>
  <w:style w:type="paragraph" w:styleId="5">
    <w:name w:val="heading 5"/>
    <w:basedOn w:val="a"/>
    <w:next w:val="a"/>
    <w:link w:val="50"/>
    <w:qFormat/>
    <w:rsid w:val="00D03C63"/>
    <w:pPr>
      <w:keepNext/>
      <w:jc w:val="center"/>
      <w:outlineLvl w:val="4"/>
    </w:pPr>
    <w:rPr>
      <w:b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21500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D03C63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D03C63"/>
    <w:pPr>
      <w:widowControl w:val="0"/>
    </w:pPr>
    <w:rPr>
      <w:sz w:val="24"/>
    </w:rPr>
  </w:style>
  <w:style w:type="paragraph" w:styleId="a5">
    <w:name w:val="Body Text Indent"/>
    <w:basedOn w:val="a"/>
    <w:link w:val="a6"/>
    <w:rsid w:val="00D03C63"/>
    <w:pPr>
      <w:ind w:firstLine="720"/>
      <w:jc w:val="both"/>
    </w:pPr>
    <w:rPr>
      <w:sz w:val="28"/>
      <w:lang w:val="x-none" w:eastAsia="x-none"/>
    </w:rPr>
  </w:style>
  <w:style w:type="paragraph" w:styleId="2">
    <w:name w:val="Body Text 2"/>
    <w:basedOn w:val="a"/>
    <w:link w:val="20"/>
    <w:rsid w:val="00D03C63"/>
    <w:pPr>
      <w:ind w:right="-1"/>
      <w:jc w:val="center"/>
    </w:pPr>
    <w:rPr>
      <w:b/>
      <w:sz w:val="28"/>
      <w:lang w:val="x-none" w:eastAsia="x-none"/>
    </w:rPr>
  </w:style>
  <w:style w:type="paragraph" w:styleId="3">
    <w:name w:val="Body Text Indent 3"/>
    <w:basedOn w:val="a"/>
    <w:link w:val="30"/>
    <w:rsid w:val="00D03C63"/>
    <w:pPr>
      <w:ind w:firstLine="709"/>
      <w:jc w:val="both"/>
    </w:pPr>
    <w:rPr>
      <w:sz w:val="28"/>
      <w:lang w:val="x-none" w:eastAsia="x-none"/>
    </w:rPr>
  </w:style>
  <w:style w:type="paragraph" w:customStyle="1" w:styleId="1">
    <w:name w:val="Обычный1"/>
    <w:rsid w:val="00D03C63"/>
    <w:pPr>
      <w:snapToGrid w:val="0"/>
    </w:pPr>
    <w:rPr>
      <w:sz w:val="28"/>
    </w:rPr>
  </w:style>
  <w:style w:type="paragraph" w:styleId="a7">
    <w:name w:val="header"/>
    <w:basedOn w:val="a"/>
    <w:link w:val="a8"/>
    <w:uiPriority w:val="99"/>
    <w:rsid w:val="00A05C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05CC1"/>
  </w:style>
  <w:style w:type="paragraph" w:styleId="aa">
    <w:name w:val="Balloon Text"/>
    <w:basedOn w:val="a"/>
    <w:link w:val="ab"/>
    <w:rsid w:val="008114D7"/>
    <w:rPr>
      <w:rFonts w:ascii="Tahoma" w:hAnsi="Tahoma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125DA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с отступом Знак"/>
    <w:link w:val="a5"/>
    <w:rsid w:val="00684A74"/>
    <w:rPr>
      <w:sz w:val="28"/>
    </w:rPr>
  </w:style>
  <w:style w:type="character" w:customStyle="1" w:styleId="20">
    <w:name w:val="Основной текст 2 Знак"/>
    <w:link w:val="2"/>
    <w:rsid w:val="00994449"/>
    <w:rPr>
      <w:b/>
      <w:sz w:val="28"/>
    </w:rPr>
  </w:style>
  <w:style w:type="character" w:customStyle="1" w:styleId="90">
    <w:name w:val="Заголовок 9 Знак"/>
    <w:link w:val="9"/>
    <w:rsid w:val="00215003"/>
    <w:rPr>
      <w:rFonts w:ascii="Arial" w:hAnsi="Arial" w:cs="Arial"/>
      <w:sz w:val="22"/>
      <w:szCs w:val="22"/>
    </w:rPr>
  </w:style>
  <w:style w:type="paragraph" w:customStyle="1" w:styleId="10">
    <w:name w:val="Название1"/>
    <w:basedOn w:val="a"/>
    <w:link w:val="ac"/>
    <w:qFormat/>
    <w:rsid w:val="00215003"/>
    <w:pPr>
      <w:jc w:val="center"/>
    </w:pPr>
    <w:rPr>
      <w:b/>
      <w:sz w:val="28"/>
      <w:lang w:val="x-none" w:eastAsia="x-none"/>
    </w:rPr>
  </w:style>
  <w:style w:type="character" w:customStyle="1" w:styleId="ac">
    <w:name w:val="Название Знак"/>
    <w:link w:val="10"/>
    <w:rsid w:val="00215003"/>
    <w:rPr>
      <w:b/>
      <w:sz w:val="28"/>
    </w:rPr>
  </w:style>
  <w:style w:type="paragraph" w:customStyle="1" w:styleId="ConsPlusCell">
    <w:name w:val="ConsPlusCell"/>
    <w:rsid w:val="002150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выноски Знак"/>
    <w:link w:val="aa"/>
    <w:rsid w:val="0079061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26A93"/>
    <w:rPr>
      <w:b/>
      <w:sz w:val="24"/>
    </w:rPr>
  </w:style>
  <w:style w:type="character" w:customStyle="1" w:styleId="30">
    <w:name w:val="Основной текст с отступом 3 Знак"/>
    <w:link w:val="3"/>
    <w:rsid w:val="00CA39A3"/>
    <w:rPr>
      <w:sz w:val="28"/>
    </w:rPr>
  </w:style>
  <w:style w:type="paragraph" w:customStyle="1" w:styleId="21">
    <w:name w:val="Обычный2"/>
    <w:rsid w:val="00CA39A3"/>
    <w:pPr>
      <w:snapToGrid w:val="0"/>
    </w:pPr>
    <w:rPr>
      <w:sz w:val="28"/>
    </w:rPr>
  </w:style>
  <w:style w:type="paragraph" w:styleId="ad">
    <w:name w:val="List Paragraph"/>
    <w:basedOn w:val="a"/>
    <w:uiPriority w:val="34"/>
    <w:qFormat/>
    <w:rsid w:val="00BA3F50"/>
    <w:pPr>
      <w:ind w:left="708"/>
    </w:pPr>
  </w:style>
  <w:style w:type="paragraph" w:customStyle="1" w:styleId="22">
    <w:name w:val="Обычный2"/>
    <w:rsid w:val="00694FA4"/>
    <w:pPr>
      <w:snapToGrid w:val="0"/>
    </w:pPr>
    <w:rPr>
      <w:sz w:val="28"/>
    </w:rPr>
  </w:style>
  <w:style w:type="paragraph" w:customStyle="1" w:styleId="ConsPlusNormal">
    <w:name w:val="ConsPlusNormal"/>
    <w:rsid w:val="0020116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footer"/>
    <w:basedOn w:val="a"/>
    <w:link w:val="af"/>
    <w:rsid w:val="001E6B0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E6B01"/>
  </w:style>
  <w:style w:type="character" w:customStyle="1" w:styleId="a8">
    <w:name w:val="Верхний колонтитул Знак"/>
    <w:basedOn w:val="a0"/>
    <w:link w:val="a7"/>
    <w:uiPriority w:val="99"/>
    <w:rsid w:val="0044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CD8D-7051-45CD-9142-4E576692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User</dc:creator>
  <cp:keywords/>
  <cp:lastModifiedBy>Макушина Наталья Валерьевна</cp:lastModifiedBy>
  <cp:revision>11</cp:revision>
  <cp:lastPrinted>2023-09-21T12:12:00Z</cp:lastPrinted>
  <dcterms:created xsi:type="dcterms:W3CDTF">2023-09-21T08:46:00Z</dcterms:created>
  <dcterms:modified xsi:type="dcterms:W3CDTF">2023-09-21T12:13:00Z</dcterms:modified>
</cp:coreProperties>
</file>