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</w:t>
      </w:r>
      <w:r w:rsidR="00CD43A3">
        <w:rPr>
          <w:b/>
          <w:szCs w:val="20"/>
        </w:rPr>
        <w:t>№ 10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CD43A3">
            <w:pPr>
              <w:jc w:val="both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 </w:t>
            </w:r>
            <w:r w:rsidR="00A87ED8">
              <w:rPr>
                <w:color w:val="000000"/>
                <w:szCs w:val="26"/>
              </w:rPr>
              <w:t>20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321583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C415F9">
              <w:rPr>
                <w:color w:val="000000"/>
                <w:szCs w:val="26"/>
              </w:rPr>
              <w:t>1</w:t>
            </w:r>
            <w:r w:rsidR="00321583">
              <w:rPr>
                <w:color w:val="000000"/>
                <w:szCs w:val="26"/>
              </w:rPr>
              <w:t>7</w:t>
            </w:r>
            <w:bookmarkStart w:id="0" w:name="_GoBack"/>
            <w:bookmarkEnd w:id="0"/>
            <w:r w:rsidR="00C415F9">
              <w:rPr>
                <w:color w:val="000000"/>
                <w:szCs w:val="26"/>
              </w:rPr>
              <w:t>/31</w:t>
            </w:r>
          </w:p>
        </w:tc>
      </w:tr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C415F9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C415F9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r w:rsidR="00CD43A3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Мартынова Николая Николаевича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, избранного по одномандатному избирательному округу </w:t>
      </w:r>
      <w:r w:rsidR="00CD43A3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№ 10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 xml:space="preserve">одномандатного избирательного округа </w:t>
      </w:r>
      <w:r w:rsidR="00CD43A3">
        <w:rPr>
          <w:szCs w:val="26"/>
        </w:rPr>
        <w:t>№ 10</w:t>
      </w:r>
      <w:r w:rsidRPr="007006F2">
        <w:rPr>
          <w:szCs w:val="26"/>
        </w:rPr>
        <w:t xml:space="preserve"> по выборам депутатов Смоленской областной Думы седьмого созыва</w:t>
      </w:r>
      <w:r>
        <w:rPr>
          <w:szCs w:val="28"/>
        </w:rPr>
        <w:t xml:space="preserve"> от</w:t>
      </w:r>
      <w:r w:rsidR="00CD43A3">
        <w:rPr>
          <w:szCs w:val="28"/>
        </w:rPr>
        <w:t xml:space="preserve"> </w:t>
      </w:r>
      <w:r w:rsidR="00C415F9">
        <w:rPr>
          <w:szCs w:val="28"/>
        </w:rPr>
        <w:t>12</w:t>
      </w:r>
      <w:r w:rsidR="00CD43A3">
        <w:rPr>
          <w:szCs w:val="28"/>
        </w:rPr>
        <w:t xml:space="preserve"> </w:t>
      </w:r>
      <w:r>
        <w:rPr>
          <w:szCs w:val="28"/>
        </w:rPr>
        <w:t>сентября 2023 года № </w:t>
      </w:r>
      <w:r w:rsidR="00C415F9">
        <w:rPr>
          <w:szCs w:val="28"/>
        </w:rPr>
        <w:t>16</w:t>
      </w:r>
      <w:r>
        <w:t>/</w:t>
      </w:r>
      <w:r w:rsidR="00CD43A3">
        <w:t>28</w:t>
      </w:r>
      <w:r>
        <w:rPr>
          <w:szCs w:val="20"/>
        </w:rPr>
        <w:t xml:space="preserve"> </w:t>
      </w:r>
      <w:r w:rsidR="00C415F9">
        <w:rPr>
          <w:szCs w:val="20"/>
        </w:rPr>
        <w:br/>
      </w:r>
      <w:r>
        <w:rPr>
          <w:szCs w:val="20"/>
        </w:rPr>
        <w:t>«</w:t>
      </w:r>
      <w:r w:rsidRPr="007006F2">
        <w:rPr>
          <w:spacing w:val="-2"/>
          <w:szCs w:val="26"/>
        </w:rPr>
        <w:t xml:space="preserve">О результатах выборов депутатов Смоленской областной Думы седьмого созыва по одномандатному избирательному округу </w:t>
      </w:r>
      <w:r w:rsidR="00CD43A3">
        <w:rPr>
          <w:spacing w:val="-2"/>
          <w:szCs w:val="26"/>
        </w:rPr>
        <w:t>№ 10</w:t>
      </w:r>
      <w:r>
        <w:rPr>
          <w:bCs/>
          <w:iCs/>
          <w:szCs w:val="28"/>
        </w:rPr>
        <w:t>», в</w:t>
      </w:r>
      <w:r>
        <w:rPr>
          <w:bCs/>
          <w:iCs/>
          <w:szCs w:val="28"/>
          <w:lang w:val="en-US"/>
        </w:rPr>
        <w:t> 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 xml:space="preserve">одномандатного избирательного округа </w:t>
      </w:r>
      <w:r w:rsidR="00CD43A3">
        <w:rPr>
          <w:szCs w:val="26"/>
        </w:rPr>
        <w:t>№ 10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A87ED8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1.  </w:t>
      </w:r>
      <w:r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>
        <w:rPr>
          <w:bCs/>
          <w:iCs/>
          <w:szCs w:val="26"/>
        </w:rPr>
        <w:t xml:space="preserve"> созыва </w:t>
      </w:r>
      <w:r w:rsidR="00CD43A3">
        <w:rPr>
          <w:bCs/>
          <w:iCs/>
          <w:szCs w:val="26"/>
        </w:rPr>
        <w:t>Мартынова Николая Николаевича</w:t>
      </w:r>
      <w:r w:rsidR="00C415F9">
        <w:rPr>
          <w:bCs/>
          <w:iCs/>
          <w:szCs w:val="26"/>
        </w:rPr>
        <w:t>,</w:t>
      </w:r>
      <w:r>
        <w:rPr>
          <w:bCs/>
          <w:iCs/>
          <w:szCs w:val="26"/>
        </w:rPr>
        <w:t xml:space="preserve"> избранного по</w:t>
      </w:r>
      <w:r w:rsidR="00CD43A3">
        <w:rPr>
          <w:bCs/>
          <w:iCs/>
          <w:szCs w:val="26"/>
        </w:rPr>
        <w:t xml:space="preserve"> </w:t>
      </w:r>
      <w:r>
        <w:rPr>
          <w:bCs/>
          <w:iCs/>
          <w:szCs w:val="26"/>
        </w:rPr>
        <w:t xml:space="preserve">одномандатному избирательному округу </w:t>
      </w:r>
      <w:r w:rsidR="00CD43A3">
        <w:rPr>
          <w:bCs/>
          <w:iCs/>
          <w:szCs w:val="26"/>
        </w:rPr>
        <w:t>№ 10</w:t>
      </w:r>
      <w:r>
        <w:rPr>
          <w:szCs w:val="28"/>
        </w:rPr>
        <w:t>.</w:t>
      </w:r>
    </w:p>
    <w:p w:rsidR="00A87ED8" w:rsidRDefault="00A87ED8" w:rsidP="00A87ED8">
      <w:pPr>
        <w:pStyle w:val="iieo"/>
        <w:spacing w:line="240" w:lineRule="auto"/>
        <w:ind w:firstLine="709"/>
      </w:pPr>
      <w:r>
        <w:rPr>
          <w:bCs/>
          <w:iCs/>
        </w:rPr>
        <w:t>2</w:t>
      </w:r>
      <w:r>
        <w:t xml:space="preserve">.  Опубликовать настоящее постановление в </w:t>
      </w:r>
      <w:r w:rsidR="00C415F9">
        <w:rPr>
          <w:szCs w:val="26"/>
        </w:rPr>
        <w:t>«Смоленской газете»</w:t>
      </w:r>
      <w:r>
        <w:t>.</w:t>
      </w:r>
    </w:p>
    <w:p w:rsidR="007F5063" w:rsidRDefault="00A87ED8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="00B67D64"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E6417B" w:rsidRDefault="00E6417B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B05E8C" w:rsidRDefault="00B05E8C" w:rsidP="002F2E0E">
      <w:pPr>
        <w:jc w:val="both"/>
        <w:rPr>
          <w:sz w:val="6"/>
          <w:szCs w:val="16"/>
        </w:rPr>
      </w:pPr>
    </w:p>
    <w:sectPr w:rsidR="00B05E8C" w:rsidSect="00B8045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DB" w:rsidRDefault="006C7DDB" w:rsidP="00E72E45">
      <w:r>
        <w:separator/>
      </w:r>
    </w:p>
  </w:endnote>
  <w:endnote w:type="continuationSeparator" w:id="0">
    <w:p w:rsidR="006C7DDB" w:rsidRDefault="006C7DDB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DB" w:rsidRDefault="006C7DDB" w:rsidP="00E72E45">
      <w:r>
        <w:separator/>
      </w:r>
    </w:p>
  </w:footnote>
  <w:footnote w:type="continuationSeparator" w:id="0">
    <w:p w:rsidR="006C7DDB" w:rsidRDefault="006C7DDB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CD43A3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83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182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DB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453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347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5F9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3C83"/>
    <w:rsid w:val="00CD43A3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57F2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17B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F08"/>
  <w15:docId w15:val="{FDEDAA37-7A0C-4B1F-AFBA-CAD19B6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14-1">
    <w:name w:val="Текст 14-1"/>
    <w:aliases w:val="5,Т-1"/>
    <w:basedOn w:val="a"/>
    <w:rsid w:val="00E6417B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0EF9-3019-45FC-BF56-70BC97CE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7</cp:revision>
  <cp:lastPrinted>2023-09-20T13:36:00Z</cp:lastPrinted>
  <dcterms:created xsi:type="dcterms:W3CDTF">2023-09-20T13:27:00Z</dcterms:created>
  <dcterms:modified xsi:type="dcterms:W3CDTF">2023-09-20T13:53:00Z</dcterms:modified>
</cp:coreProperties>
</file>