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D" w:rsidRDefault="00241CBD" w:rsidP="00823626">
      <w:r>
        <w:t xml:space="preserve">Экземпляр №  </w:t>
      </w:r>
      <w:r w:rsidR="00CB705E">
        <w:rPr>
          <w:u w:val="single"/>
        </w:rPr>
        <w:t>1</w:t>
      </w:r>
      <w:r>
        <w:t xml:space="preserve">  </w:t>
      </w:r>
    </w:p>
    <w:p w:rsidR="00241CBD" w:rsidRDefault="00241CBD" w:rsidP="00823626"/>
    <w:p w:rsidR="00241CBD" w:rsidRDefault="00241CBD" w:rsidP="00241CBD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501F2C" w:rsidRPr="00501F2C" w:rsidRDefault="00501F2C" w:rsidP="00241CBD">
      <w:pPr>
        <w:jc w:val="center"/>
        <w:rPr>
          <w:b/>
          <w:sz w:val="16"/>
          <w:szCs w:val="16"/>
        </w:rPr>
      </w:pPr>
    </w:p>
    <w:p w:rsidR="00241CBD" w:rsidRPr="00501F2C" w:rsidRDefault="00241CBD" w:rsidP="00241CBD">
      <w:pPr>
        <w:jc w:val="center"/>
        <w:rPr>
          <w:b/>
          <w:sz w:val="28"/>
        </w:rPr>
      </w:pPr>
      <w:r w:rsidRPr="00501F2C">
        <w:rPr>
          <w:b/>
          <w:sz w:val="28"/>
        </w:rPr>
        <w:t>10 сентября 2023 года</w:t>
      </w:r>
    </w:p>
    <w:p w:rsidR="00241CBD" w:rsidRPr="00501F2C" w:rsidRDefault="00241CBD" w:rsidP="00241CBD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41CBD" w:rsidTr="00241CBD">
        <w:tc>
          <w:tcPr>
            <w:tcW w:w="9572" w:type="dxa"/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241CBD" w:rsidTr="00241CBD">
        <w:tc>
          <w:tcPr>
            <w:tcW w:w="9572" w:type="dxa"/>
            <w:shd w:val="clear" w:color="auto" w:fill="auto"/>
          </w:tcPr>
          <w:p w:rsidR="00241CBD" w:rsidRPr="00501F2C" w:rsidRDefault="00241CBD" w:rsidP="00241CBD">
            <w:pPr>
              <w:jc w:val="center"/>
              <w:rPr>
                <w:b/>
                <w:sz w:val="28"/>
              </w:rPr>
            </w:pPr>
            <w:r w:rsidRPr="00501F2C">
              <w:rPr>
                <w:b/>
                <w:sz w:val="28"/>
              </w:rPr>
              <w:t xml:space="preserve">окружной избирательной комиссии </w:t>
            </w:r>
          </w:p>
        </w:tc>
      </w:tr>
      <w:tr w:rsidR="00241CBD" w:rsidTr="00241CBD">
        <w:tc>
          <w:tcPr>
            <w:tcW w:w="9572" w:type="dxa"/>
            <w:shd w:val="clear" w:color="auto" w:fill="auto"/>
          </w:tcPr>
          <w:p w:rsidR="00241CBD" w:rsidRPr="00501F2C" w:rsidRDefault="00241CBD" w:rsidP="00241CBD">
            <w:pPr>
              <w:jc w:val="center"/>
              <w:rPr>
                <w:b/>
                <w:sz w:val="20"/>
              </w:rPr>
            </w:pPr>
            <w:r w:rsidRPr="00501F2C">
              <w:rPr>
                <w:b/>
                <w:sz w:val="28"/>
              </w:rPr>
              <w:t>о результатах выборов по одномандатному избирательному округу № 11</w:t>
            </w:r>
          </w:p>
        </w:tc>
      </w:tr>
    </w:tbl>
    <w:p w:rsidR="00241CBD" w:rsidRDefault="00241CBD" w:rsidP="00241CBD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241CBD" w:rsidTr="00241CBD">
        <w:tc>
          <w:tcPr>
            <w:tcW w:w="9078" w:type="dxa"/>
            <w:shd w:val="clear" w:color="auto" w:fill="auto"/>
            <w:vAlign w:val="bottom"/>
          </w:tcPr>
          <w:p w:rsidR="00241CBD" w:rsidRPr="00241CBD" w:rsidRDefault="00241CBD" w:rsidP="00241CBD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41CBD" w:rsidRPr="00241CBD" w:rsidRDefault="00241CBD" w:rsidP="00241CBD">
            <w:r>
              <w:t>1</w:t>
            </w:r>
          </w:p>
        </w:tc>
      </w:tr>
      <w:tr w:rsidR="00241CBD" w:rsidTr="00241CBD">
        <w:tc>
          <w:tcPr>
            <w:tcW w:w="9078" w:type="dxa"/>
            <w:shd w:val="clear" w:color="auto" w:fill="auto"/>
            <w:vAlign w:val="bottom"/>
          </w:tcPr>
          <w:p w:rsidR="00241CBD" w:rsidRDefault="00241CBD" w:rsidP="00241CBD"/>
          <w:p w:rsidR="00241CBD" w:rsidRPr="00241CBD" w:rsidRDefault="00241CBD" w:rsidP="00241CBD">
            <w: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41CBD" w:rsidRPr="00241CBD" w:rsidRDefault="00241CBD" w:rsidP="00241CBD">
            <w:r>
              <w:t>1</w:t>
            </w:r>
          </w:p>
        </w:tc>
      </w:tr>
      <w:tr w:rsidR="00241CBD" w:rsidTr="00241CBD">
        <w:tc>
          <w:tcPr>
            <w:tcW w:w="9078" w:type="dxa"/>
            <w:shd w:val="clear" w:color="auto" w:fill="auto"/>
            <w:vAlign w:val="bottom"/>
          </w:tcPr>
          <w:p w:rsidR="00241CBD" w:rsidRPr="00241CBD" w:rsidRDefault="00241CBD" w:rsidP="00241CBD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41CBD" w:rsidRPr="00241CBD" w:rsidRDefault="00241CBD" w:rsidP="00241CBD">
            <w:r>
              <w:t>0</w:t>
            </w:r>
          </w:p>
        </w:tc>
      </w:tr>
      <w:tr w:rsidR="00241CBD" w:rsidTr="00241CBD">
        <w:tc>
          <w:tcPr>
            <w:tcW w:w="9078" w:type="dxa"/>
            <w:shd w:val="clear" w:color="auto" w:fill="auto"/>
            <w:vAlign w:val="bottom"/>
          </w:tcPr>
          <w:p w:rsidR="00241CBD" w:rsidRPr="00241CBD" w:rsidRDefault="00241CBD" w:rsidP="00241CBD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41CBD" w:rsidRPr="00241CBD" w:rsidRDefault="00241CBD" w:rsidP="00241CBD">
            <w:pPr>
              <w:rPr>
                <w:sz w:val="20"/>
              </w:rPr>
            </w:pPr>
            <w:r>
              <w:t>0</w:t>
            </w:r>
          </w:p>
        </w:tc>
      </w:tr>
    </w:tbl>
    <w:p w:rsidR="00241CBD" w:rsidRDefault="00241CBD" w:rsidP="00241CBD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241CBD" w:rsidTr="00241CBD">
        <w:tc>
          <w:tcPr>
            <w:tcW w:w="9572" w:type="dxa"/>
            <w:shd w:val="clear" w:color="auto" w:fill="auto"/>
            <w:vAlign w:val="bottom"/>
          </w:tcPr>
          <w:p w:rsidR="00241CBD" w:rsidRDefault="00241CBD" w:rsidP="00241CBD">
            <w:pPr>
              <w:jc w:val="both"/>
            </w:pPr>
          </w:p>
          <w:p w:rsidR="00241CBD" w:rsidRPr="00241CBD" w:rsidRDefault="00241CBD" w:rsidP="00241CBD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п р е д е л и л а :</w:t>
            </w:r>
          </w:p>
        </w:tc>
      </w:tr>
    </w:tbl>
    <w:p w:rsidR="00241CBD" w:rsidRDefault="00241CBD" w:rsidP="00241CBD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41CBD" w:rsidTr="00241CBD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241CBD" w:rsidRPr="00241CBD" w:rsidRDefault="00241CBD" w:rsidP="00241CBD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BD" w:rsidRPr="00501F2C" w:rsidRDefault="00241CBD" w:rsidP="00241CBD">
            <w:pPr>
              <w:jc w:val="center"/>
              <w:rPr>
                <w:b/>
                <w:sz w:val="20"/>
              </w:rPr>
            </w:pPr>
            <w:r w:rsidRPr="00501F2C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501F2C" w:rsidRDefault="00241CBD" w:rsidP="00241CBD">
            <w:pPr>
              <w:rPr>
                <w:b/>
              </w:rPr>
            </w:pPr>
            <w:r w:rsidRPr="00501F2C">
              <w:rPr>
                <w:b/>
              </w:rPr>
              <w:t>Баранов Андрей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501F2C" w:rsidRDefault="00241CBD" w:rsidP="00241CBD">
            <w:pPr>
              <w:rPr>
                <w:b/>
              </w:rPr>
            </w:pPr>
            <w:r w:rsidRPr="00501F2C">
              <w:rPr>
                <w:b/>
              </w:rPr>
              <w:t>Жемчугов Александр Самвелович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501F2C" w:rsidRDefault="00241CBD" w:rsidP="00241CBD">
            <w:pPr>
              <w:rPr>
                <w:b/>
              </w:rPr>
            </w:pPr>
            <w:r w:rsidRPr="00501F2C">
              <w:rPr>
                <w:b/>
              </w:rPr>
              <w:t>Степанов Максим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41CBD" w:rsidTr="00241CB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501F2C" w:rsidRDefault="00241CBD" w:rsidP="00241CBD">
            <w:pPr>
              <w:rPr>
                <w:b/>
              </w:rPr>
            </w:pPr>
            <w:r w:rsidRPr="00501F2C">
              <w:rPr>
                <w:b/>
              </w:rPr>
              <w:t>Чужавко Сергей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241CBD" w:rsidRDefault="00241CBD" w:rsidP="00241CBD"/>
    <w:tbl>
      <w:tblPr>
        <w:tblW w:w="0" w:type="auto"/>
        <w:tblLayout w:type="fixed"/>
        <w:tblLook w:val="0000"/>
      </w:tblPr>
      <w:tblGrid>
        <w:gridCol w:w="9361"/>
      </w:tblGrid>
      <w:tr w:rsidR="00241CBD" w:rsidTr="00241CBD">
        <w:tc>
          <w:tcPr>
            <w:tcW w:w="9361" w:type="dxa"/>
            <w:shd w:val="clear" w:color="auto" w:fill="auto"/>
          </w:tcPr>
          <w:p w:rsidR="00241CBD" w:rsidRPr="00241CBD" w:rsidRDefault="00241CBD" w:rsidP="00501F2C">
            <w:pPr>
              <w:jc w:val="both"/>
            </w:pPr>
            <w:r>
              <w:t>В соответствии с частью 8 статьи 55 областного зак</w:t>
            </w:r>
            <w:r w:rsidR="00501F2C">
              <w:t>она от 30 мая 2007 года № 37-з «</w:t>
            </w:r>
            <w:r>
              <w:t>О выборах депутатов Смоленской областной Думы</w:t>
            </w:r>
            <w:r w:rsidR="00501F2C">
              <w:t>»</w:t>
            </w:r>
            <w:r>
              <w:t xml:space="preserve"> избранным по одномандатному избирательному округу №  11 признан Степанов Максим Александрович, который получил наибольшее число голосов избирателей, принявших участие в голосовании по одномандатному избирательному округу № 11.</w:t>
            </w:r>
          </w:p>
        </w:tc>
      </w:tr>
    </w:tbl>
    <w:p w:rsidR="00241CBD" w:rsidRDefault="00241CBD" w:rsidP="00241CBD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Pr="00241CBD" w:rsidRDefault="00241CBD" w:rsidP="00501F2C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Pr="00241CBD" w:rsidRDefault="00241CBD" w:rsidP="00241CBD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Pr="00241CBD" w:rsidRDefault="00241CBD" w:rsidP="00241CBD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Pr="00241CBD" w:rsidRDefault="00241CBD" w:rsidP="00241CBD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Осипенкова Е.А.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Прокопышко М.Е.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Сенченкова С.В.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Юркив Н.В.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  <w:tr w:rsidR="00241CBD" w:rsidTr="00241CBD">
        <w:tc>
          <w:tcPr>
            <w:tcW w:w="2729" w:type="dxa"/>
            <w:shd w:val="clear" w:color="auto" w:fill="auto"/>
            <w:vAlign w:val="center"/>
          </w:tcPr>
          <w:p w:rsidR="00241CBD" w:rsidRDefault="00241CBD" w:rsidP="00241CBD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1CBD" w:rsidRPr="00241CBD" w:rsidRDefault="00241CBD" w:rsidP="00241CBD">
            <w:pPr>
              <w:spacing w:before="100"/>
            </w:pPr>
            <w:r>
              <w:t>Якимчук Т.В.</w:t>
            </w:r>
          </w:p>
        </w:tc>
        <w:tc>
          <w:tcPr>
            <w:tcW w:w="284" w:type="dxa"/>
            <w:shd w:val="clear" w:color="auto" w:fill="auto"/>
          </w:tcPr>
          <w:p w:rsidR="00241CBD" w:rsidRDefault="00241CBD" w:rsidP="00241CB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CBD" w:rsidRPr="00241CBD" w:rsidRDefault="00241CBD" w:rsidP="00241CBD">
            <w:pPr>
              <w:jc w:val="center"/>
              <w:rPr>
                <w:sz w:val="16"/>
              </w:rPr>
            </w:pPr>
          </w:p>
        </w:tc>
      </w:tr>
    </w:tbl>
    <w:p w:rsidR="00241CBD" w:rsidRDefault="00241CBD" w:rsidP="00241CBD"/>
    <w:p w:rsidR="00241CBD" w:rsidRDefault="00241CBD" w:rsidP="00241CBD"/>
    <w:p w:rsidR="00EB06F9" w:rsidRPr="00241CBD" w:rsidRDefault="00241CBD" w:rsidP="00241CBD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0F3968">
        <w:rPr>
          <w:b/>
        </w:rPr>
        <w:t>18</w:t>
      </w:r>
      <w:r>
        <w:rPr>
          <w:b/>
        </w:rPr>
        <w:t xml:space="preserve"> часов </w:t>
      </w:r>
      <w:r w:rsidR="000F3968">
        <w:rPr>
          <w:b/>
        </w:rPr>
        <w:t>40</w:t>
      </w:r>
      <w:r w:rsidR="00501F2C">
        <w:rPr>
          <w:b/>
        </w:rPr>
        <w:t xml:space="preserve"> </w:t>
      </w:r>
      <w:r>
        <w:rPr>
          <w:b/>
        </w:rPr>
        <w:t xml:space="preserve"> минут</w:t>
      </w:r>
    </w:p>
    <w:sectPr w:rsidR="00EB06F9" w:rsidRPr="00241CBD" w:rsidSect="00241CBD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F3968"/>
    <w:rsid w:val="00241CBD"/>
    <w:rsid w:val="003409D1"/>
    <w:rsid w:val="00501F2C"/>
    <w:rsid w:val="00823626"/>
    <w:rsid w:val="00CB705E"/>
    <w:rsid w:val="00E70E23"/>
    <w:rsid w:val="00E92FCB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4</cp:revision>
  <cp:lastPrinted>2023-09-12T19:46:00Z</cp:lastPrinted>
  <dcterms:created xsi:type="dcterms:W3CDTF">2023-09-12T19:46:00Z</dcterms:created>
  <dcterms:modified xsi:type="dcterms:W3CDTF">2023-09-14T10:17:00Z</dcterms:modified>
</cp:coreProperties>
</file>