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A02" w:rsidRPr="00884D84" w:rsidRDefault="007E3A02" w:rsidP="007E3A02">
      <w:pPr>
        <w:spacing w:after="0" w:line="240" w:lineRule="auto"/>
        <w:jc w:val="right"/>
        <w:rPr>
          <w:rFonts w:ascii="Times New Roman" w:hAnsi="Times New Roman"/>
          <w:sz w:val="28"/>
          <w:szCs w:val="28"/>
          <w:lang w:eastAsia="ru-RU"/>
        </w:rPr>
      </w:pPr>
      <w:r w:rsidRPr="00884D84">
        <w:rPr>
          <w:rFonts w:ascii="Times New Roman" w:hAnsi="Times New Roman"/>
          <w:sz w:val="28"/>
          <w:szCs w:val="28"/>
          <w:lang w:eastAsia="ru-RU"/>
        </w:rPr>
        <w:t>Приложение</w:t>
      </w:r>
      <w:r w:rsidR="00B4408E">
        <w:rPr>
          <w:rFonts w:ascii="Times New Roman" w:hAnsi="Times New Roman"/>
          <w:sz w:val="28"/>
          <w:szCs w:val="28"/>
          <w:lang w:val="en-US" w:eastAsia="ru-RU"/>
        </w:rPr>
        <w:t> </w:t>
      </w:r>
      <w:r w:rsidRPr="00884D84">
        <w:rPr>
          <w:rFonts w:ascii="Times New Roman" w:hAnsi="Times New Roman"/>
          <w:sz w:val="28"/>
          <w:szCs w:val="28"/>
          <w:lang w:eastAsia="ru-RU"/>
        </w:rPr>
        <w:t>1</w:t>
      </w:r>
      <w:r>
        <w:rPr>
          <w:rFonts w:ascii="Times New Roman" w:hAnsi="Times New Roman"/>
          <w:sz w:val="28"/>
          <w:szCs w:val="28"/>
          <w:lang w:eastAsia="ru-RU"/>
        </w:rPr>
        <w:t>1</w:t>
      </w:r>
    </w:p>
    <w:p w:rsidR="007E3A02" w:rsidRPr="00884D84" w:rsidRDefault="007E3A02" w:rsidP="007E3A02">
      <w:pPr>
        <w:spacing w:after="0" w:line="240" w:lineRule="auto"/>
        <w:jc w:val="right"/>
        <w:rPr>
          <w:rFonts w:ascii="Times New Roman" w:hAnsi="Times New Roman"/>
          <w:sz w:val="28"/>
          <w:szCs w:val="28"/>
          <w:lang w:eastAsia="ru-RU"/>
        </w:rPr>
      </w:pPr>
      <w:r w:rsidRPr="00884D84">
        <w:rPr>
          <w:rFonts w:ascii="Times New Roman" w:hAnsi="Times New Roman"/>
          <w:sz w:val="28"/>
          <w:szCs w:val="28"/>
          <w:lang w:eastAsia="ru-RU"/>
        </w:rPr>
        <w:t>к областному закону</w:t>
      </w:r>
    </w:p>
    <w:p w:rsidR="007E3A02" w:rsidRPr="00884D84" w:rsidRDefault="00F35FCC" w:rsidP="007E3A02">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w:t>
      </w:r>
      <w:r w:rsidR="007E3A02" w:rsidRPr="00884D84">
        <w:rPr>
          <w:rFonts w:ascii="Times New Roman" w:hAnsi="Times New Roman"/>
          <w:sz w:val="28"/>
          <w:szCs w:val="28"/>
          <w:lang w:eastAsia="ru-RU"/>
        </w:rPr>
        <w:t>Об областном бюджете на 20</w:t>
      </w:r>
      <w:r w:rsidR="007E3A02">
        <w:rPr>
          <w:rFonts w:ascii="Times New Roman" w:hAnsi="Times New Roman"/>
          <w:sz w:val="28"/>
          <w:szCs w:val="28"/>
          <w:lang w:eastAsia="ru-RU"/>
        </w:rPr>
        <w:t>2</w:t>
      </w:r>
      <w:r w:rsidR="00B4408E" w:rsidRPr="00B4408E">
        <w:rPr>
          <w:rFonts w:ascii="Times New Roman" w:hAnsi="Times New Roman"/>
          <w:sz w:val="28"/>
          <w:szCs w:val="28"/>
          <w:lang w:eastAsia="ru-RU"/>
        </w:rPr>
        <w:t>3</w:t>
      </w:r>
      <w:r w:rsidR="00B4408E">
        <w:rPr>
          <w:rFonts w:ascii="Times New Roman" w:hAnsi="Times New Roman"/>
          <w:sz w:val="28"/>
          <w:szCs w:val="28"/>
          <w:lang w:val="en-US" w:eastAsia="ru-RU"/>
        </w:rPr>
        <w:t> </w:t>
      </w:r>
      <w:r w:rsidR="007E3A02" w:rsidRPr="00884D84">
        <w:rPr>
          <w:rFonts w:ascii="Times New Roman" w:hAnsi="Times New Roman"/>
          <w:sz w:val="28"/>
          <w:szCs w:val="28"/>
          <w:lang w:eastAsia="ru-RU"/>
        </w:rPr>
        <w:t>год</w:t>
      </w:r>
    </w:p>
    <w:p w:rsidR="007E3A02" w:rsidRPr="00884D84" w:rsidRDefault="007E3A02" w:rsidP="007E3A02">
      <w:pPr>
        <w:spacing w:after="0" w:line="240" w:lineRule="auto"/>
        <w:jc w:val="right"/>
        <w:rPr>
          <w:rFonts w:ascii="Times New Roman" w:hAnsi="Times New Roman"/>
          <w:sz w:val="28"/>
          <w:szCs w:val="28"/>
          <w:lang w:eastAsia="ru-RU"/>
        </w:rPr>
      </w:pPr>
      <w:r w:rsidRPr="00884D84">
        <w:rPr>
          <w:rFonts w:ascii="Times New Roman" w:hAnsi="Times New Roman"/>
          <w:sz w:val="28"/>
          <w:szCs w:val="28"/>
          <w:lang w:eastAsia="ru-RU"/>
        </w:rPr>
        <w:t>и на плановый период 202</w:t>
      </w:r>
      <w:r w:rsidR="00B4408E" w:rsidRPr="00B4408E">
        <w:rPr>
          <w:rFonts w:ascii="Times New Roman" w:hAnsi="Times New Roman"/>
          <w:sz w:val="28"/>
          <w:szCs w:val="28"/>
          <w:lang w:eastAsia="ru-RU"/>
        </w:rPr>
        <w:t>4</w:t>
      </w:r>
      <w:r w:rsidRPr="00884D84">
        <w:rPr>
          <w:rFonts w:ascii="Times New Roman" w:hAnsi="Times New Roman"/>
          <w:sz w:val="28"/>
          <w:szCs w:val="28"/>
          <w:lang w:eastAsia="ru-RU"/>
        </w:rPr>
        <w:t xml:space="preserve"> и 202</w:t>
      </w:r>
      <w:r w:rsidR="00B4408E" w:rsidRPr="00B4408E">
        <w:rPr>
          <w:rFonts w:ascii="Times New Roman" w:hAnsi="Times New Roman"/>
          <w:sz w:val="28"/>
          <w:szCs w:val="28"/>
          <w:lang w:eastAsia="ru-RU"/>
        </w:rPr>
        <w:t>5</w:t>
      </w:r>
      <w:r w:rsidRPr="00884D84">
        <w:rPr>
          <w:rFonts w:ascii="Times New Roman" w:hAnsi="Times New Roman"/>
          <w:sz w:val="28"/>
          <w:szCs w:val="28"/>
          <w:lang w:eastAsia="ru-RU"/>
        </w:rPr>
        <w:t xml:space="preserve"> годов</w:t>
      </w:r>
      <w:r w:rsidR="00F35FCC">
        <w:rPr>
          <w:rFonts w:ascii="Times New Roman" w:hAnsi="Times New Roman"/>
          <w:sz w:val="28"/>
          <w:szCs w:val="28"/>
          <w:lang w:eastAsia="ru-RU"/>
        </w:rPr>
        <w:t>»</w:t>
      </w:r>
    </w:p>
    <w:p w:rsidR="007E3A02" w:rsidRPr="00884D84" w:rsidRDefault="007E3A02" w:rsidP="007E3A02">
      <w:pPr>
        <w:spacing w:after="0" w:line="240" w:lineRule="auto"/>
        <w:jc w:val="center"/>
        <w:rPr>
          <w:rFonts w:ascii="Times New Roman" w:hAnsi="Times New Roman"/>
          <w:b/>
          <w:sz w:val="28"/>
          <w:szCs w:val="28"/>
          <w:lang w:eastAsia="ru-RU"/>
        </w:rPr>
      </w:pPr>
    </w:p>
    <w:p w:rsidR="007E3A02" w:rsidRPr="000F6C2E" w:rsidRDefault="007E3A02" w:rsidP="007E3A02">
      <w:pPr>
        <w:spacing w:after="0" w:line="240" w:lineRule="auto"/>
        <w:jc w:val="center"/>
        <w:rPr>
          <w:rFonts w:ascii="Times New Roman" w:hAnsi="Times New Roman"/>
          <w:b/>
          <w:sz w:val="28"/>
          <w:szCs w:val="28"/>
          <w:lang w:eastAsia="ru-RU"/>
        </w:rPr>
      </w:pPr>
      <w:r w:rsidRPr="00884D84">
        <w:rPr>
          <w:rFonts w:ascii="Times New Roman" w:hAnsi="Times New Roman"/>
          <w:b/>
          <w:bCs/>
          <w:sz w:val="28"/>
          <w:szCs w:val="28"/>
          <w:lang w:eastAsia="ru-RU"/>
        </w:rPr>
        <w:t xml:space="preserve">Распределение бюджетных ассигнований по целевым статьям (областным государственным программам и непрограммным направлениям деятельности), группам (группам и подгруппам) видов расходов классификации расходов бюджетов </w:t>
      </w:r>
      <w:r w:rsidRPr="00884D84">
        <w:rPr>
          <w:rFonts w:ascii="Times New Roman" w:hAnsi="Times New Roman"/>
          <w:b/>
          <w:sz w:val="28"/>
          <w:szCs w:val="28"/>
          <w:lang w:eastAsia="ru-RU"/>
        </w:rPr>
        <w:t xml:space="preserve">на </w:t>
      </w:r>
      <w:r>
        <w:rPr>
          <w:rFonts w:ascii="Times New Roman" w:hAnsi="Times New Roman"/>
          <w:b/>
          <w:sz w:val="28"/>
          <w:szCs w:val="28"/>
          <w:lang w:eastAsia="ru-RU"/>
        </w:rPr>
        <w:t xml:space="preserve">плановый период </w:t>
      </w:r>
      <w:r w:rsidRPr="00884D84">
        <w:rPr>
          <w:rFonts w:ascii="Times New Roman" w:hAnsi="Times New Roman"/>
          <w:b/>
          <w:sz w:val="28"/>
          <w:szCs w:val="28"/>
          <w:lang w:eastAsia="ru-RU"/>
        </w:rPr>
        <w:t>20</w:t>
      </w:r>
      <w:r>
        <w:rPr>
          <w:rFonts w:ascii="Times New Roman" w:hAnsi="Times New Roman"/>
          <w:b/>
          <w:sz w:val="28"/>
          <w:szCs w:val="28"/>
          <w:lang w:eastAsia="ru-RU"/>
        </w:rPr>
        <w:t>2</w:t>
      </w:r>
      <w:r w:rsidR="00B4408E" w:rsidRPr="00B4408E">
        <w:rPr>
          <w:rFonts w:ascii="Times New Roman" w:hAnsi="Times New Roman"/>
          <w:b/>
          <w:sz w:val="28"/>
          <w:szCs w:val="28"/>
          <w:lang w:eastAsia="ru-RU"/>
        </w:rPr>
        <w:t>4</w:t>
      </w:r>
      <w:r>
        <w:rPr>
          <w:rFonts w:ascii="Times New Roman" w:hAnsi="Times New Roman"/>
          <w:b/>
          <w:sz w:val="28"/>
          <w:szCs w:val="28"/>
          <w:lang w:eastAsia="ru-RU"/>
        </w:rPr>
        <w:t xml:space="preserve"> и 202</w:t>
      </w:r>
      <w:r w:rsidR="00B4408E" w:rsidRPr="00B4408E">
        <w:rPr>
          <w:rFonts w:ascii="Times New Roman" w:hAnsi="Times New Roman"/>
          <w:b/>
          <w:sz w:val="28"/>
          <w:szCs w:val="28"/>
          <w:lang w:eastAsia="ru-RU"/>
        </w:rPr>
        <w:t>5</w:t>
      </w:r>
      <w:r w:rsidRPr="00884D84">
        <w:rPr>
          <w:rFonts w:ascii="Times New Roman" w:hAnsi="Times New Roman"/>
          <w:b/>
          <w:sz w:val="28"/>
          <w:szCs w:val="28"/>
          <w:lang w:eastAsia="ru-RU"/>
        </w:rPr>
        <w:t xml:space="preserve"> год</w:t>
      </w:r>
      <w:r>
        <w:rPr>
          <w:rFonts w:ascii="Times New Roman" w:hAnsi="Times New Roman"/>
          <w:b/>
          <w:sz w:val="28"/>
          <w:szCs w:val="28"/>
          <w:lang w:eastAsia="ru-RU"/>
        </w:rPr>
        <w:t>ов</w:t>
      </w:r>
    </w:p>
    <w:p w:rsidR="005C48C1" w:rsidRPr="005C48C1" w:rsidRDefault="005C48C1" w:rsidP="005C48C1">
      <w:pPr>
        <w:spacing w:after="0" w:line="240" w:lineRule="auto"/>
        <w:jc w:val="center"/>
        <w:rPr>
          <w:rFonts w:ascii="Times New Roman" w:hAnsi="Times New Roman"/>
          <w:b/>
          <w:sz w:val="28"/>
          <w:szCs w:val="28"/>
          <w:lang w:eastAsia="ru-RU"/>
        </w:rPr>
      </w:pPr>
    </w:p>
    <w:p w:rsidR="005C48C1" w:rsidRPr="005C48C1" w:rsidRDefault="005C48C1" w:rsidP="005C48C1">
      <w:pPr>
        <w:spacing w:after="0" w:line="240" w:lineRule="auto"/>
        <w:jc w:val="right"/>
        <w:rPr>
          <w:rFonts w:ascii="Times New Roman" w:hAnsi="Times New Roman"/>
          <w:sz w:val="28"/>
          <w:szCs w:val="28"/>
          <w:lang w:eastAsia="ru-RU"/>
        </w:rPr>
      </w:pPr>
      <w:r w:rsidRPr="005C48C1">
        <w:rPr>
          <w:rFonts w:ascii="Times New Roman" w:hAnsi="Times New Roman"/>
          <w:sz w:val="28"/>
          <w:szCs w:val="28"/>
          <w:lang w:eastAsia="ru-RU"/>
        </w:rPr>
        <w:t>(рублей)</w:t>
      </w:r>
    </w:p>
    <w:tbl>
      <w:tblPr>
        <w:tblW w:w="10774"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1701"/>
        <w:gridCol w:w="567"/>
        <w:gridCol w:w="1843"/>
        <w:gridCol w:w="1842"/>
      </w:tblGrid>
      <w:tr w:rsidR="005C48C1" w:rsidRPr="00121C4C" w:rsidTr="007E3A02">
        <w:trPr>
          <w:cantSplit/>
          <w:trHeight w:val="2821"/>
        </w:trPr>
        <w:tc>
          <w:tcPr>
            <w:tcW w:w="4821" w:type="dxa"/>
            <w:vAlign w:val="center"/>
          </w:tcPr>
          <w:p w:rsidR="005C48C1" w:rsidRPr="005C48C1" w:rsidRDefault="005C48C1" w:rsidP="005C48C1">
            <w:pPr>
              <w:spacing w:after="0" w:line="240" w:lineRule="auto"/>
              <w:jc w:val="center"/>
              <w:rPr>
                <w:rFonts w:ascii="Times New Roman" w:hAnsi="Times New Roman"/>
                <w:b/>
                <w:bCs/>
                <w:i/>
                <w:iCs/>
                <w:sz w:val="20"/>
                <w:szCs w:val="20"/>
                <w:lang w:eastAsia="ru-RU"/>
              </w:rPr>
            </w:pPr>
            <w:r w:rsidRPr="005C48C1">
              <w:rPr>
                <w:rFonts w:ascii="Times New Roman" w:hAnsi="Times New Roman"/>
                <w:b/>
                <w:bCs/>
                <w:sz w:val="20"/>
                <w:szCs w:val="20"/>
                <w:lang w:eastAsia="ru-RU"/>
              </w:rPr>
              <w:t>Наименование</w:t>
            </w:r>
          </w:p>
        </w:tc>
        <w:tc>
          <w:tcPr>
            <w:tcW w:w="1701" w:type="dxa"/>
            <w:noWrap/>
            <w:textDirection w:val="btLr"/>
            <w:vAlign w:val="center"/>
          </w:tcPr>
          <w:p w:rsidR="005C48C1" w:rsidRPr="005C48C1" w:rsidRDefault="005C48C1" w:rsidP="005C48C1">
            <w:pPr>
              <w:spacing w:after="0" w:line="240" w:lineRule="auto"/>
              <w:jc w:val="center"/>
              <w:rPr>
                <w:rFonts w:ascii="Times New Roman" w:hAnsi="Times New Roman"/>
                <w:b/>
                <w:bCs/>
                <w:sz w:val="20"/>
                <w:szCs w:val="20"/>
                <w:lang w:eastAsia="ru-RU"/>
              </w:rPr>
            </w:pPr>
            <w:r w:rsidRPr="005C48C1">
              <w:rPr>
                <w:rFonts w:ascii="Times New Roman" w:hAnsi="Times New Roman"/>
                <w:b/>
                <w:bCs/>
                <w:sz w:val="20"/>
                <w:szCs w:val="20"/>
                <w:lang w:eastAsia="ru-RU"/>
              </w:rPr>
              <w:t>Целевая статья</w:t>
            </w:r>
          </w:p>
        </w:tc>
        <w:tc>
          <w:tcPr>
            <w:tcW w:w="567" w:type="dxa"/>
            <w:noWrap/>
            <w:textDirection w:val="btLr"/>
            <w:vAlign w:val="center"/>
          </w:tcPr>
          <w:p w:rsidR="005C48C1" w:rsidRPr="005C48C1" w:rsidRDefault="005C48C1" w:rsidP="005C48C1">
            <w:pPr>
              <w:spacing w:after="0" w:line="240" w:lineRule="auto"/>
              <w:jc w:val="center"/>
              <w:rPr>
                <w:rFonts w:ascii="Times New Roman" w:hAnsi="Times New Roman"/>
                <w:b/>
                <w:bCs/>
                <w:sz w:val="20"/>
                <w:szCs w:val="20"/>
                <w:lang w:eastAsia="ru-RU"/>
              </w:rPr>
            </w:pPr>
            <w:r w:rsidRPr="005C48C1">
              <w:rPr>
                <w:rFonts w:ascii="Times New Roman" w:hAnsi="Times New Roman"/>
                <w:b/>
                <w:bCs/>
                <w:sz w:val="20"/>
                <w:szCs w:val="20"/>
                <w:lang w:eastAsia="ru-RU"/>
              </w:rPr>
              <w:t>Вид расходов</w:t>
            </w:r>
          </w:p>
        </w:tc>
        <w:tc>
          <w:tcPr>
            <w:tcW w:w="1843" w:type="dxa"/>
            <w:noWrap/>
            <w:vAlign w:val="center"/>
          </w:tcPr>
          <w:p w:rsidR="005C48C1" w:rsidRPr="00FE1CAC" w:rsidRDefault="005C48C1" w:rsidP="0079278A">
            <w:pPr>
              <w:spacing w:after="0" w:line="240" w:lineRule="auto"/>
              <w:jc w:val="center"/>
              <w:rPr>
                <w:rFonts w:ascii="Times New Roman" w:hAnsi="Times New Roman"/>
                <w:b/>
                <w:bCs/>
                <w:sz w:val="20"/>
                <w:szCs w:val="20"/>
                <w:lang w:eastAsia="ru-RU"/>
              </w:rPr>
            </w:pPr>
            <w:r w:rsidRPr="005C48C1">
              <w:rPr>
                <w:rFonts w:ascii="Times New Roman" w:hAnsi="Times New Roman"/>
                <w:b/>
                <w:bCs/>
                <w:sz w:val="20"/>
                <w:szCs w:val="20"/>
                <w:lang w:eastAsia="ru-RU"/>
              </w:rPr>
              <w:t>СУММА</w:t>
            </w:r>
            <w:r w:rsidRPr="005C48C1">
              <w:rPr>
                <w:rFonts w:ascii="Times New Roman" w:hAnsi="Times New Roman"/>
                <w:b/>
                <w:bCs/>
                <w:sz w:val="20"/>
                <w:szCs w:val="20"/>
                <w:lang w:val="en-US" w:eastAsia="ru-RU"/>
              </w:rPr>
              <w:t xml:space="preserve"> 20</w:t>
            </w:r>
            <w:r w:rsidR="002230A3">
              <w:rPr>
                <w:rFonts w:ascii="Times New Roman" w:hAnsi="Times New Roman"/>
                <w:b/>
                <w:bCs/>
                <w:sz w:val="20"/>
                <w:szCs w:val="20"/>
                <w:lang w:val="en-US" w:eastAsia="ru-RU"/>
              </w:rPr>
              <w:t>2</w:t>
            </w:r>
            <w:r w:rsidR="00B4408E">
              <w:rPr>
                <w:rFonts w:ascii="Times New Roman" w:hAnsi="Times New Roman"/>
                <w:b/>
                <w:bCs/>
                <w:sz w:val="20"/>
                <w:szCs w:val="20"/>
                <w:lang w:val="en-US" w:eastAsia="ru-RU"/>
              </w:rPr>
              <w:t>4</w:t>
            </w:r>
          </w:p>
        </w:tc>
        <w:tc>
          <w:tcPr>
            <w:tcW w:w="1842" w:type="dxa"/>
            <w:vAlign w:val="center"/>
          </w:tcPr>
          <w:p w:rsidR="005C48C1" w:rsidRPr="002230A3" w:rsidRDefault="005C48C1" w:rsidP="0079278A">
            <w:pPr>
              <w:spacing w:after="0" w:line="240" w:lineRule="auto"/>
              <w:jc w:val="center"/>
              <w:rPr>
                <w:rFonts w:ascii="Times New Roman" w:hAnsi="Times New Roman"/>
                <w:b/>
                <w:bCs/>
                <w:sz w:val="20"/>
                <w:szCs w:val="20"/>
                <w:lang w:val="en-US" w:eastAsia="ru-RU"/>
              </w:rPr>
            </w:pPr>
            <w:r w:rsidRPr="005C48C1">
              <w:rPr>
                <w:rFonts w:ascii="Times New Roman" w:hAnsi="Times New Roman"/>
                <w:b/>
                <w:bCs/>
                <w:sz w:val="20"/>
                <w:szCs w:val="20"/>
                <w:lang w:eastAsia="ru-RU"/>
              </w:rPr>
              <w:t>СУММА</w:t>
            </w:r>
            <w:r w:rsidRPr="005C48C1">
              <w:rPr>
                <w:rFonts w:ascii="Times New Roman" w:hAnsi="Times New Roman"/>
                <w:b/>
                <w:bCs/>
                <w:sz w:val="20"/>
                <w:szCs w:val="20"/>
                <w:lang w:val="en-US" w:eastAsia="ru-RU"/>
              </w:rPr>
              <w:t xml:space="preserve"> 20</w:t>
            </w:r>
            <w:r w:rsidR="00FE1CAC">
              <w:rPr>
                <w:rFonts w:ascii="Times New Roman" w:hAnsi="Times New Roman"/>
                <w:b/>
                <w:bCs/>
                <w:sz w:val="20"/>
                <w:szCs w:val="20"/>
                <w:lang w:eastAsia="ru-RU"/>
              </w:rPr>
              <w:t>2</w:t>
            </w:r>
            <w:r w:rsidR="00B4408E">
              <w:rPr>
                <w:rFonts w:ascii="Times New Roman" w:hAnsi="Times New Roman"/>
                <w:b/>
                <w:bCs/>
                <w:sz w:val="20"/>
                <w:szCs w:val="20"/>
                <w:lang w:val="en-US" w:eastAsia="ru-RU"/>
              </w:rPr>
              <w:t>5</w:t>
            </w:r>
          </w:p>
        </w:tc>
      </w:tr>
    </w:tbl>
    <w:p w:rsidR="002953BE" w:rsidRPr="00B4408E" w:rsidRDefault="002953BE" w:rsidP="00B4408E">
      <w:pPr>
        <w:spacing w:after="0" w:line="240" w:lineRule="auto"/>
        <w:rPr>
          <w:rFonts w:ascii="Times New Roman" w:hAnsi="Times New Roman"/>
          <w:sz w:val="2"/>
          <w:szCs w:val="2"/>
        </w:rPr>
      </w:pPr>
    </w:p>
    <w:tbl>
      <w:tblPr>
        <w:tblW w:w="10774" w:type="dxa"/>
        <w:tblInd w:w="-318" w:type="dxa"/>
        <w:tblLook w:val="04A0" w:firstRow="1" w:lastRow="0" w:firstColumn="1" w:lastColumn="0" w:noHBand="0" w:noVBand="1"/>
      </w:tblPr>
      <w:tblGrid>
        <w:gridCol w:w="4821"/>
        <w:gridCol w:w="1701"/>
        <w:gridCol w:w="567"/>
        <w:gridCol w:w="1842"/>
        <w:gridCol w:w="1843"/>
      </w:tblGrid>
      <w:tr w:rsidR="00F35FCC" w:rsidRPr="00F35FCC" w:rsidTr="00F35FCC">
        <w:trPr>
          <w:cantSplit/>
          <w:trHeight w:val="20"/>
          <w:tblHeader/>
        </w:trPr>
        <w:tc>
          <w:tcPr>
            <w:tcW w:w="48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5FCC" w:rsidRPr="00F35FCC" w:rsidRDefault="00F35FCC" w:rsidP="00F35FCC">
            <w:pPr>
              <w:spacing w:after="0" w:line="240" w:lineRule="auto"/>
              <w:jc w:val="center"/>
              <w:rPr>
                <w:rFonts w:ascii="Times New Roman" w:hAnsi="Times New Roman"/>
                <w:color w:val="000000"/>
                <w:sz w:val="20"/>
                <w:szCs w:val="20"/>
                <w:lang w:eastAsia="ru-RU"/>
              </w:rPr>
            </w:pPr>
            <w:bookmarkStart w:id="0" w:name="_GoBack"/>
            <w:bookmarkEnd w:id="0"/>
            <w:r w:rsidRPr="00F35FCC">
              <w:rPr>
                <w:rFonts w:ascii="Times New Roman" w:hAnsi="Times New Roman"/>
                <w:color w:val="000000"/>
                <w:sz w:val="20"/>
                <w:szCs w:val="20"/>
                <w:lang w:eastAsia="ru-RU"/>
              </w:rPr>
              <w:t>1</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12 765 586 120,00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9 907 289 700,00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Развитие системы оказания первичной медико-санитарной помощи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55 313 800,00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10 067 100,00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2 739 500,00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2 828 100,00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2 739 500,00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2 828 100,00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2 739 500,00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2 828 100,00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Проведение мероприятий в рамках создания и тиражирования </w:t>
            </w:r>
            <w:r>
              <w:rPr>
                <w:rFonts w:ascii="Times New Roman" w:hAnsi="Times New Roman"/>
                <w:color w:val="000000"/>
                <w:lang w:eastAsia="ru-RU"/>
              </w:rPr>
              <w:t>«</w:t>
            </w:r>
            <w:r w:rsidRPr="00F35FCC">
              <w:rPr>
                <w:rFonts w:ascii="Times New Roman" w:hAnsi="Times New Roman"/>
                <w:color w:val="000000"/>
                <w:lang w:eastAsia="ru-RU"/>
              </w:rPr>
              <w:t>Новой модели медицинской организации, оказывающей первичную медико-санитарную помощь</w:t>
            </w:r>
            <w:r>
              <w:rPr>
                <w:rFonts w:ascii="Times New Roman" w:hAnsi="Times New Roman"/>
                <w:color w:val="000000"/>
                <w:lang w:eastAsia="ru-RU"/>
              </w:rPr>
              <w:t>»</w:t>
            </w:r>
            <w:r w:rsidRPr="00F35FCC">
              <w:rPr>
                <w:rFonts w:ascii="Times New Roman" w:hAnsi="Times New Roman"/>
                <w:color w:val="000000"/>
                <w:lang w:eastAsia="ru-RU"/>
              </w:rPr>
              <w:t xml:space="preserve"> на территории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N1 25210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7 239 000,00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7 239 000,00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N1 25210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7 239 000,00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7 239 000,00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N1 25210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7 239 000,00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7 239 000,00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закупки авиационных работ в целях оказания медицинской помощи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N1 55540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45 335 300,00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N1 55540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45 335 300,00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N1 55540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45 335 300,00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Борьба с сердечно-сосудистыми заболеваниями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216 892 824,00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Оснащение оборудованием региональных сосудистых центров и первичных сосудистых отделений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N2 51920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119 094 124,00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N2 51920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119 094 124,00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N2 51920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119 094 124,00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N2 55860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97 798 700,00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N2 55860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97 798 700,00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N2 55860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97 798 700,00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Борьба с онкологическими заболеваниями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1 944 942 650,00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капитальные вложения в объекты государственной собственности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N3 49990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301 794 900,00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N3 49990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301 794 900,00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Бюджетные инвестиции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N3 49990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301 794 900,00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Переоснащение медицинских организаций, оказывающих медицинскую помощь больным с онкологическими заболеваниями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N3 51900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48 468 250,00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N3 51900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48 468 250,00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N3 51900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48 468 250,00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Новое строительство и реконструкция (онкологический диспансер в г. Смоленске)</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N3 52271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1 594 679 500,00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N3 52271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1 594 679 500,00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Бюджетные инвестиции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N3 52271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1 594 679 500,00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Развитие детского здравоохранения, включая создание современной инфраструктуры оказания медицинской помощи детям</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N4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560 168 620,00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203 831 600,00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капитальные вложения в объекты государственной собственности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N4 49990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53 481 800,00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203 831 600,00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N4 49990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53 481 800,00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203 831 600,00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Бюджетные инвестиции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N4 49990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53 481 800,00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203 831 600,00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Новое строительство или реконструкция детских больниц (корпусов) (строительство нового лечебного корпуса областного государственного бюджетного учреждения здравоохранения </w:t>
            </w:r>
            <w:r>
              <w:rPr>
                <w:rFonts w:ascii="Times New Roman" w:hAnsi="Times New Roman"/>
                <w:color w:val="000000"/>
                <w:lang w:eastAsia="ru-RU"/>
              </w:rPr>
              <w:t>«</w:t>
            </w:r>
            <w:r w:rsidRPr="00F35FCC">
              <w:rPr>
                <w:rFonts w:ascii="Times New Roman" w:hAnsi="Times New Roman"/>
                <w:color w:val="000000"/>
                <w:lang w:eastAsia="ru-RU"/>
              </w:rPr>
              <w:t>Смоленская областная детская клиническая больница</w:t>
            </w:r>
            <w:r>
              <w:rPr>
                <w:rFonts w:ascii="Times New Roman" w:hAnsi="Times New Roman"/>
                <w:color w:val="000000"/>
                <w:lang w:eastAsia="ru-RU"/>
              </w:rPr>
              <w:t>»</w:t>
            </w:r>
            <w:r w:rsidRPr="00F35FCC">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N4 52461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506 686 820,00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N4 52461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506 686 820,00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Бюджетные инвестиции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N4 52461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506 686 820,00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медицинских организаций системы здравоохранения квалифицированными кадрами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N5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60 497 000,00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60 497 000,00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N5 20050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N5 20050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N5 20050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N5 20050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деятельности симуляционно-тренингового центра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N5 22520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N5 22520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N5 22520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Ежемесячные денежные выплаты отдельным категориям работников областных государственных учреждений здравоохранения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42 411 000,00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42 411 000,00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42 411 000,00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42 411 000,00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42 411 000,00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42 411 000,00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деятельности аккредитационного центра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N5 23390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N5 23390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N5 23390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Выплата единовременного денежного пособия отдельным категориям работников областных государственных учреждений здравоохранения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N5 70040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N5 70040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N5 70040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Ежемесячная денежная выплата студентам, заключившим договоры о целевом обучении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N5 71640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N5 71640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N5 71640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N7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56 798 800,00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20 205 000,00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Развитие информационно-телекоммуникационных технологий в медицинских учреждениях</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20 205 000,00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20 205 000,00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16 005 000,00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16 005 000,00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Реализация региональных проектов </w:t>
            </w:r>
            <w:r>
              <w:rPr>
                <w:rFonts w:ascii="Times New Roman" w:hAnsi="Times New Roman"/>
                <w:color w:val="000000"/>
                <w:lang w:eastAsia="ru-RU"/>
              </w:rPr>
              <w:t>«</w:t>
            </w:r>
            <w:r w:rsidRPr="00F35FCC">
              <w:rPr>
                <w:rFonts w:ascii="Times New Roman" w:hAnsi="Times New Roman"/>
                <w:color w:val="000000"/>
                <w:lang w:eastAsia="ru-RU"/>
              </w:rPr>
              <w:t>Создание единого цифрового контура в здравоохранении на основе единой государственной информационной системы здравоохранения (ЕГИСЗ)</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N7 51140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36 593 800,00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N7 51140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36 593 800,00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N7 51140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36 593 800,00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Модернизация первичного звена здравоохранения Российской Федерации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N9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699 609 982,56</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капитальные вложения в объекты государственной собственности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N9 49990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5 092 300,00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N9 49990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5 092 300,00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Бюджетные инвестиции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N9 49990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5 092 300,00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региональных программ модернизации первичного звена здравоохранения (оснащение транспортом медицинских организаций)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N9 53651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N9 53651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N9 53651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региональных программ модернизации первичного звена здравоохранения (оснащение и переоснащение оборудованием медицинских организаций)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региональных программ модернизации первичного звена здравоохранения (капитальный ремонт зданий медицинских организаций)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N9 53653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50 170 982,56</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N9 53653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50 170 982,56</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N9 53653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50 170 982,56</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региональных программ модернизации первичного звена здравоохранения (поликлиника в мкр-не Королевка с организацией педиатрического и терапевтического приемов)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N9 53654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509 846 700,00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N9 53654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509 846 700,00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Бюджетные инвестиции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N9 53654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509 846 700,00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региональных программ модернизации первичного звена здравоохранения (приобретение и монтаж фельдшерско-акушерских пунктов)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N9 53656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N9 53656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N9 53656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Старшее поколение</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P3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639 700,00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639 700,00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Проведение вакцинации против пневмококковой инфекции граждан старше трудоспособного возраста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P3 22710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P3 22710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P3 22710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P3 54680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389 700,00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P3 54680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389 700,00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P3 54680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389 700,00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Укрепление общественного здоровья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P4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17 003 600,00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17 839 200,00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P4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15 703 600,00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16 539 200,00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P4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15 703 600,00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16 539 200,00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P4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15 703 600,00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16 539 200,00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Информирование населения о мерах профилактики различных заболеваний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P4 20200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P4 20200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1 P4 20200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Развитие системы медицинской профилактики неинфекционных заболеваний и формирования здорового образа жизни, в том числе у детей</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1 900 000,00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1 900 000,00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Приобретение лекарственных препаратов и других расходных материалов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01 4 01 20030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01 4 01 20030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01 4 01 20030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медицинского сопровождения массовых спортивных мероприятий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01 4 01 25310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01 4 01 25310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01 4 01 25310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Профилактика инфекционных заболеваний, включая иммунопрофилактику</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Приобретение лекарственных препаратов и других расходных материалов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01 4 02 20030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01 4 02 20030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01 4 02 20030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Развитие первичной медико-санитарной помощи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60 311 000,00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62 094 000,00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59 311 000,00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61 094 000,00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59 311 000,00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61 094 000,00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59 311 000,00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61 094 000,00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приобретение оборудования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01 4 03 20010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01 4 03 20010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01 4 03 20010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населения лекарственными препаратами, медицинскими изделиями, специализированными продуктами лечебного питания в амбулаторных условиях</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01 4 04 00000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1 502 933 000,00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1 503 196 000,00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01 4 04 00150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10 065 600,00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10 328 600,00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01 4 04 00150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10 065 600,00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10 328 600,00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01 4 04 00150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10 065 600,00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10 328 600,00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отдельных полномочий в области лекарственного обеспечения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69 029 200,00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69 029 200,00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64 543 200,00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64 543 200,00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64 543 200,00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64 543 200,00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4 486 000,00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4 486 000,00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4 486 000,00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4 486 000,00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отдельных групп населения Смоленской области лекарственными препаратами и продуктами лечебного питания, отпускаемыми по рецептам врачей бесплатно</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01 4 04 70030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1 423 838 200,00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1 423 838 200,00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01 4 04 70030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1 423 838 200,00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1 423 838 200,00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01 4 04 70030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1 423 838 200,00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1 423 838 200,00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Предупреждение и борьба с социально значимыми инфекционными заболеваниями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01 4 05 00000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352 732 831,00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361 720 253,00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314 295 000,00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323 357 000,00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314 295 000,00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323 357 000,00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314 295 000,00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323 357 000,00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приобретение оборудования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01 4 05 20010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01 4 05 20010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01 4 05 20010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Приобретение лекарственных препаратов и других расходных материалов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01 4 05 20030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22 574 578,00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22 579 453,00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01 4 05 20030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22 574 578,00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22 579 453,00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01 4 05 20030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22 574 578,00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22 579 453,00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туберкулеза и мониторинга лечения лиц, больных туберкулезом)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05 R2021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5 092 169,00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5 092 169,00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05 R2021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5 092 169,00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5 092 169,00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05 R2021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5 092 169,00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5 092 169,00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и мониторинга лечения лиц, инфицированных вирусами иммунодефицита человека и гепатитов В и С)</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05 R2022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5 577 229,00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5 497 776,00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05 R2022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5 577 229,00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5 497 776,00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05 R2022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5 577 229,00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5 497 776,00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ВИЧ-инфекций и гепатитов В и С)</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05 R2023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2 193 855,00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2 193 855,00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05 R2023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2 193 855,00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2 193 855,00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05 R2023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2 193 855,00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2 193 855,00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01 4 06 00000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675 980 800,00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695 513 400,00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664 299 000,00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683 831 600,00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664 299 000,00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683 831 600,00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664 299 000,00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683 831 600,00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приобретение оборудования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Приобретение лекарственных препаратов и других расходных материалов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01 4 06 20030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5 600 000,00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5 600 000,00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01 4 06 20030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5 600 000,00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5 600 000,00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01 4 06 20030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5 600 000,00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5 600 000,00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Проведение социологических исследований в рамках мониторинга наркоситуации в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01 4 06 20100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81 800,00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81 800,00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01 4 06 20100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81 800,00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81 800,00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01 4 06 20100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81 800,00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81 800,00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приобретение мебели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01 4 06 23360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01 4 06 23360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01 4 06 23360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01 4 07 00000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641 095 304,44</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702 623 113,00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472 108 300,00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486 670 600,00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472 108 300,00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486 670 600,00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472 108 300,00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486 670 600,00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01 4 07 02250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104 873 504,44</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151 839 013,00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01 4 07 02250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104 873 504,44</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151 839 013,00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01 4 07 02250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104 873 504,44</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151 839 013,00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приобретение оборудования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01 4 07 20010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23 900 000,00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23 900 000,00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01 4 07 20010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23 900 000,00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23 900 000,00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01 4 07 20010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23 900 000,00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23 900 000,00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приобретение автотранспорта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01 4 07 20020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01 4 07 20020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01 4 07 20020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01 4 07 20020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Информирование населения о мерах профилактики различных заболеваний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01 4 07 20200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213 500,00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213 500,00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01 4 07 20200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213 500,00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213 500,00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01 4 07 20200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213 500,00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213 500,00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Подготовка помещений для установки оборудования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01 4 07 22510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01 4 07 22510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01 4 07 22510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Развитие службы крови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01 4 08 00000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273 361 900,00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280 801 900,00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01 4 08 00150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248 871 900,00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256 311 900,00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01 4 08 00150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248 871 900,00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256 311 900,00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01 4 08 00150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248 871 900,00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256 311 900,00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бесплатным питанием и выплата компенсации донорам, сдавшим кровь и (или) ее компоненты безвозмездно</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01 4 08 70070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7 646 000,00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7 646 000,00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01 4 08 70070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7 646 000,00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7 646 000,00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01 4 08 70070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7 646 000,00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7 646 000,00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Выплата донорам за кровь, сданную на платной основе</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01 4 08 70080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16 844 000,00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16 844 000,00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01 4 08 70080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16 844 000,00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16 844 000,00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01 4 08 70080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16 844 000,00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16 844 000,00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Развитие системы оказания паллиативной медицинской помощи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01 4 09 00000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173 472 800,00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177 340 800,00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134 436 000,00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138 304 000,00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134 436 000,00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138 304 000,00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134 436 000,00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138 304 000,00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Развитие паллиативной медицинской помощи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39 036 800,00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39 036 800,00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39 036 800,00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39 036 800,00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34 036 800,00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34 036 800,00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Медицинская реабилитация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01 4 10 00000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приобретение оборудования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01 4 10 20010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01 4 10 20010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01 4 10 20010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Охрана здоровья матери и ребенка</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188 786 508,00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192 765 834,00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142 299 400,00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146 047 400,00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142 299 400,00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146 047 400,00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142 299 400,00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146 047 400,00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приобретение оборудования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01 4 11 20010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01 4 11 20010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01 4 11 20010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Приобретение лекарственных препаратов и других расходных материалов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01 4 11 20030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1 187 134,00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01 4 11 20030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1 187 134,00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01 4 11 20030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1 187 134,00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Проведение неонатального и аудиологического скрининга, пренатальной диагностики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01 4 11 20090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01 4 11 20090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01 4 11 20090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приобретение мебели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01 4 11 23360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01 4 11 23360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01 4 11 23360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11 R3850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15 487 108,00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15 531 300,00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11 R3850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15 487 108,00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15 531 300,00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11 R3850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15 487 108,00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15 531 300,00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Кадровые ресурсы здравоохранения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177 568 900,00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182 665 300,00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107 470 300,00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112 293 100,00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107 470 300,00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112 293 100,00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107 470 300,00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112 293 100,00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Организация изготовления Почетного знака Смоленской области </w:t>
            </w:r>
            <w:r>
              <w:rPr>
                <w:rFonts w:ascii="Times New Roman" w:hAnsi="Times New Roman"/>
                <w:color w:val="000000"/>
                <w:lang w:eastAsia="ru-RU"/>
              </w:rPr>
              <w:t>«</w:t>
            </w:r>
            <w:r w:rsidRPr="00F35FCC">
              <w:rPr>
                <w:rFonts w:ascii="Times New Roman" w:hAnsi="Times New Roman"/>
                <w:color w:val="000000"/>
                <w:lang w:eastAsia="ru-RU"/>
              </w:rPr>
              <w:t>За исцеление и милосердие</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01 4 12 23410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01 4 12 23410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01 4 12 23410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Приобретение жилых помещений для медицинских работников областных государственных учреждений здравоохранения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01 4 12 28010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01 4 12 28010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01 4 12 28010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01 4 12 53630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4 134 000,00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4 134 000,00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01 4 12 53630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4 134 000,00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4 134 000,00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01 4 12 53630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4 134 000,00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4 134 000,00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стипендиальное обеспечение обучающихся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01 4 12 70010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6 841 000,00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7 114 600,00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01 4 12 70010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6 841 000,00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7 114 600,00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01 4 12 70010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6 841 000,00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7 114 600,00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01 4 12 70020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6 443 100,00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6 443 100,00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01 4 12 70020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6 443 100,00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6 443 100,00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01 4 12 70020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6 443 100,00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6 443 100,00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Денежная компенсация за наем жилых помещений работникам учреждений здравоохранения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01 4 12 71560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01 4 12 71560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01 4 12 71560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R1380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34 000 500,00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34 000 500,00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R1380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34 000 500,00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34 000 500,00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12 R1380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34 000 500,00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34 000 500,00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Экспертиза и контрольно-надзорные функции в сфере охраны здоровья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153 021 600,00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158 465 600,00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148 739 000,00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154 183 000,00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148 739 000,00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154 183 000,00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148 739 000,00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154 183 000,00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приобретение оборудования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01 4 13 20010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3 054 600,00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3 054 600,00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01 4 13 20010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3 054 600,00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3 054 600,00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01 4 13 20010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3 054 600,00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3 054 600,00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01 4 13 20140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1 128 000,00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1 128 000,00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01 4 13 20140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1 128 000,00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1 128 000,00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01 4 13 20140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1 128 000,00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1 128 000,00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Независимая оценка качества оказания услуг областными государственными учреждениями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01 4 13 20210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01 4 13 20210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01 4 13 20210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Информационно-технологическая поддержка реализации Государственной программы</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01 4 14 00000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41 216 000,00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42 368 000,00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01 4 14 00150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38 935 300,00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40 087 300,00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01 4 14 00150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38 935 300,00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40 087 300,00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01 4 14 00150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38 935 300,00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40 087 300,00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Сопровождение и развитие информационных систем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1 880 700,00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1 880 700,00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251 700,00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251 700,00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251 700,00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251 700,00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1 629 000,00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1 629 000,00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Оснащение компьютерным оборудованием и программным обеспечением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01 4 14 25230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01 4 14 25230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01 4 14 25230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Организация обязательного медицинского страхования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01 4 15 00000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4 811 190 800,00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5 129 532 400,00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Обязательное медицинское страхование неработающего населения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01 4 15 20230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4 811 190 800,00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5 129 532 400,00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01 4 15 20230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4 811 190 800,00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5 129 532 400,00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01 4 15 20230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4 811 190 800,00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5 129 532 400,00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Хранение медицинского имущества для ликвидации медицинских последствий в чрезвычайных ситуациях мирного и военного времени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01 4 16 00000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24 805 800,00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25 428 600,00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24 805 800,00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25 428 600,00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17 593 200,00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18 216 000,00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17 593 200,00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18 216 000,00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7 212 600,00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7 212 600,00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7 212 600,00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7 212 600,00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01 4 17 00000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63 341 900,00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65 794 900,00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61 863 100,00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64 257 600,00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60 410 700,00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62 805 200,00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60 410 700,00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62 805 200,00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1 452 400,00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1 452 400,00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1 452 400,00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1 452 400,00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Осуществление переданных полномочий Российской Федерации в сфере охраны здоровья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1 478 800,00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1 537 300,00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1 175 200,00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1 222 200,00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1 175 200,00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1 222 200,00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303 600,00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315 100,00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303 600,00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315 100,00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6 660 640 000,00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7 467 615 800,00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Молодые профессионалы (Повышение конкурентоспособности профессионального образования)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1 E6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1 370 000,00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Организация и проведение регионального отборочного этапа Национального чемпионата профессионального мастерства среди людей с инвалидностью </w:t>
            </w:r>
            <w:r>
              <w:rPr>
                <w:rFonts w:ascii="Times New Roman" w:hAnsi="Times New Roman"/>
                <w:color w:val="000000"/>
                <w:lang w:eastAsia="ru-RU"/>
              </w:rPr>
              <w:t>«</w:t>
            </w:r>
            <w:r w:rsidRPr="00F35FCC">
              <w:rPr>
                <w:rFonts w:ascii="Times New Roman" w:hAnsi="Times New Roman"/>
                <w:color w:val="000000"/>
                <w:lang w:eastAsia="ru-RU"/>
              </w:rPr>
              <w:t>Абилимпикс</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1 E6 20480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1 370 000,00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1 E6 20480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1 370 000,00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1 E6 20480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1 370 000,00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Финансовая поддержка семей при рождении детей</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1 P1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419 512 600,00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213 209 600,00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1 P1 50840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321 532 600,00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115 229 600,00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1 P1 50840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321 532 600,00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115 229 600,00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1 P1 50840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321 532 600,00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115 229 600,00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Предоставление дополнительных мер поддержки семьям, имеющим двух и более детей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1 P1 70380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97 980 000,00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97 980 000,00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1 P1 70380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97 980 000,00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97 980 000,00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1 P1 70380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97 980 000,00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97 980 000,00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Старшее поколение</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1 P3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5 369 100,00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5 583 600,00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доставки лиц старше 65 лет, проживающих в сельской местности, в медицинские организации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1 P3 24920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5 369 100,00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5 583 600,00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1 P3 24920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5 369 100,00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5 583 600,00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1 P3 24920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5 369 100,00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5 583 600,00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Оказание государственной поддержки гражданам, проживающим на территории Смоленской области, в обеспечении жильем и оплате жилищно-коммунальных услуг</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02 3 01 00000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48 311 900,00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51 054 200,00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Доставка отдельным категориям граждан компенсации расходов на уплату взноса на капитальный ремонт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02 3 01 20450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02 3 01 20450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02 3 01 20450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Социальная поддержка отдельных категорий граждан в виде компенсации расходов на уплату взноса на капитальный ремонт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02 3 01 71940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16 490 600,00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17 302 800,00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02 3 01 71940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16 490 600,00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17 302 800,00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02 3 01 71940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16 490 600,00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17 302 800,00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Компенсация отдельным категориям граждан оплаты взноса на капитальный ремонт общего имущества в многоквартирном доме</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3 01 R4620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11 060 900,00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12 904 600,00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3 01 R4620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11 060 900,00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12 904 600,00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3 01 R4620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11 060 900,00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12 904 600,00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реализацию мероприятий по обеспечению жильем молодых семей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3 01 R4970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20 430 400,00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20 516 800,00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3 01 R4970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20 430 400,00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20 516 800,00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3 01 R4970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20 430 400,00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20 516 800,00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Оказание мер социальной поддержки отдельным категориям граждан</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2 179 004 300,00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2 953 657 600,00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143 205 700,00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148 057 700,00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138 191 900,00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143 043 900,00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138 191 900,00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143 043 900,00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5 013 800,00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5 013 800,00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5 013 800,00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5 013 800,00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3 060 300,00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3 060 300,00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3 060 300,00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3 060 300,00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3 060 300,00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3 060 300,00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02 4 01 20360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191 800,00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191 800,00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02 4 01 20360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191 800,00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191 800,00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Исполнение судебных актов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02 4 01 20360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191 800,00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191 800,00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Изготовление полиграфической продукции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02 4 01 20430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02 4 01 20430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02 4 01 20430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rPr>
                <w:rFonts w:ascii="Times New Roman" w:hAnsi="Times New Roman"/>
                <w:color w:val="000000"/>
                <w:lang w:eastAsia="ru-RU"/>
              </w:rPr>
              <w:t>«</w:t>
            </w:r>
            <w:r w:rsidRPr="00F35FCC">
              <w:rPr>
                <w:rFonts w:ascii="Times New Roman" w:hAnsi="Times New Roman"/>
                <w:color w:val="000000"/>
                <w:lang w:eastAsia="ru-RU"/>
              </w:rPr>
              <w:t>Почетный донор России</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86 748 600,00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90 216 800,00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1 301 300,00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1 353 300,00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1 301 300,00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1 353 300,00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85 447 300,00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88 863 500,00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85 447 300,00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88 863 500,00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w:t>
            </w:r>
            <w:r>
              <w:rPr>
                <w:rFonts w:ascii="Times New Roman" w:hAnsi="Times New Roman"/>
                <w:color w:val="000000"/>
                <w:lang w:eastAsia="ru-RU"/>
              </w:rPr>
              <w:t>«</w:t>
            </w:r>
            <w:r w:rsidRPr="00F35FCC">
              <w:rPr>
                <w:rFonts w:ascii="Times New Roman" w:hAnsi="Times New Roman"/>
                <w:color w:val="000000"/>
                <w:lang w:eastAsia="ru-RU"/>
              </w:rPr>
              <w:t>Об иммунопрофилактике инфекционных болезней</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41 100,00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Оплата жилищно-коммунальных услуг отдельным категориям граждан</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512 729 300,00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512 704 500,00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7 691 000,00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7 690 500,00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7 691 000,00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7 690 500,00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505 038 300,00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505 014 000,00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505 038 300,00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505 014 000,00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Дополнительная мера социальной поддержки членов семей умерших (погибших) Героев Советского Союза, Героев Российской Федерации и полных кавалеров ордена Славы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Социальная поддержка ветеранов труда, ветеранов военной службы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255 659 400,00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1 009 374 700,00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255 129 400,00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1 009 314 500,00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478 776 800,00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154 129 400,00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530 537 700,00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Социальная поддержка тружеников тыла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12 252 700,00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12 070 300,00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170 700,00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176 100,00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170 700,00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176 100,00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12 082 000,00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11 894 200,00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11 926 100,00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11 738 300,00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155 900,00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155 900,00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Социальная поддержка реабилитированных лиц и лиц, признанных пострадавшими от политических репрессий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15 404 800,00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15 128 100,00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230 200,00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230 200,00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15 174 600,00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14 902 100,00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4 823 700,00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4 729 700,00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10 350 900,00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10 172 400,00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Предоставление гражданам субсидий на оплату жилого помещения и коммунальных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664 722 300,00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678 016 800,00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9 823 500,00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9 823 500,00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654 898 800,00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667 966 800,00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654 898 800,00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667 966 800,00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Социальная поддержка отдельных категорий граждан, работающих и проживающих в сельской местности, поселках городского типа или городах на территории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44 189 100,00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43 946 800,00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649 400,00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649 400,00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43 536 100,00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43 297 400,00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43 536 100,00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43 297 400,00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Дополнительная мера социальной поддержки лиц, зараженных вирусом иммунодефицита человека при оказании им медицинской помощи в учреждениях здравоохранения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174 600,00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174 600,00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174 600,00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Пенсии за выслугу лет лицам, замещавшим государственные должности Смоленской области, государственные должности государственной службы Смоленской области, должности государственной гражданской службы Смоленской области, и лицам, замещавшим должности в органах государственной власти и управления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72 581 500,00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72 581 500,00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1 072 700,00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1 072 700,00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1 072 700,00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1 072 700,00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71 508 800,00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71 508 800,00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71 508 800,00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71 508 800,00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равной доступности услуг общественного транспорта пригородных маршрутов на территории Смоленской области для отдельных категорий граждан</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840 900,00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840 900,00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840 900,00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840 900,00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840 900,00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840 900,00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равной доступности услуг внутригородского общественного пассажирского транспорта на территории Смоленской области для отдельных категорий граждан</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22 747 900,00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22 747 900,00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22 747 900,00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22 747 900,00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22 747 900,00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22 747 900,00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Социальная поддержка граждан, проходивших военную службу по призыву и ставших инвалидами в результате локальных вооруженных конфликтов, и членов семей военнослужащих, погибших при прохождении военной службы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390 200,00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390 200,00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390 200,00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390 200,00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Возмещение стоимости услуг по погребению и выплата социального пособия на погребение</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12 364 200,00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12 364 200,00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12 364 200,00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12 364 200,00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12 364 200,00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12 364 200,00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Единовременная материальная помощь на погребение</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Социальная поддержка граждан, взявших на себя обязанность осуществить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3 758 100,00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3 758 100,00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3 718 100,00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3 718 100,00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3 718 100,00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3 718 100,00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Возмещение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3 639 700,00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3 639 700,00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3 583 700,00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3 583 700,00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3 583 700,00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3 583 700,00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Социальная поддержка инвалидов Великой Отечественной войны,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1 935 100,00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1 983 100,00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1 906 500,00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1 954 600,00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1 906 500,00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1 954 600,00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Льготы гражданам, удостоенным почетного звания </w:t>
            </w:r>
            <w:r>
              <w:rPr>
                <w:rFonts w:ascii="Times New Roman" w:hAnsi="Times New Roman"/>
                <w:color w:val="000000"/>
                <w:lang w:eastAsia="ru-RU"/>
              </w:rPr>
              <w:t>«</w:t>
            </w:r>
            <w:r w:rsidRPr="00F35FCC">
              <w:rPr>
                <w:rFonts w:ascii="Times New Roman" w:hAnsi="Times New Roman"/>
                <w:color w:val="000000"/>
                <w:lang w:eastAsia="ru-RU"/>
              </w:rPr>
              <w:t>Почетный гражданин Смоленской области</w:t>
            </w:r>
            <w:r>
              <w:rPr>
                <w:rFonts w:ascii="Times New Roman" w:hAnsi="Times New Roman"/>
                <w:color w:val="000000"/>
                <w:lang w:eastAsia="ru-RU"/>
              </w:rPr>
              <w:t>»</w:t>
            </w:r>
            <w:r w:rsidRPr="00F35FCC">
              <w:rPr>
                <w:rFonts w:ascii="Times New Roman" w:hAnsi="Times New Roman"/>
                <w:color w:val="000000"/>
                <w:lang w:eastAsia="ru-RU"/>
              </w:rPr>
              <w:t xml:space="preserve">, и членам семьи гражданина, удостоенного почетного звания </w:t>
            </w:r>
            <w:r>
              <w:rPr>
                <w:rFonts w:ascii="Times New Roman" w:hAnsi="Times New Roman"/>
                <w:color w:val="000000"/>
                <w:lang w:eastAsia="ru-RU"/>
              </w:rPr>
              <w:t>«</w:t>
            </w:r>
            <w:r w:rsidRPr="00F35FCC">
              <w:rPr>
                <w:rFonts w:ascii="Times New Roman" w:hAnsi="Times New Roman"/>
                <w:color w:val="000000"/>
                <w:lang w:eastAsia="ru-RU"/>
              </w:rPr>
              <w:t>Почетный гражданин Смоленской области</w:t>
            </w:r>
            <w:r>
              <w:rPr>
                <w:rFonts w:ascii="Times New Roman" w:hAnsi="Times New Roman"/>
                <w:color w:val="000000"/>
                <w:lang w:eastAsia="ru-RU"/>
              </w:rPr>
              <w:t>»</w:t>
            </w:r>
            <w:r w:rsidRPr="00F35FCC">
              <w:rPr>
                <w:rFonts w:ascii="Times New Roman" w:hAnsi="Times New Roman"/>
                <w:color w:val="000000"/>
                <w:lang w:eastAsia="ru-RU"/>
              </w:rPr>
              <w:t xml:space="preserve"> посмертно</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1 857 500,00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1 857 500,00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Социальная поддержка граждан, которым присвоено звание </w:t>
            </w:r>
            <w:r>
              <w:rPr>
                <w:rFonts w:ascii="Times New Roman" w:hAnsi="Times New Roman"/>
                <w:color w:val="000000"/>
                <w:lang w:eastAsia="ru-RU"/>
              </w:rPr>
              <w:t>«</w:t>
            </w:r>
            <w:r w:rsidRPr="00F35FCC">
              <w:rPr>
                <w:rFonts w:ascii="Times New Roman" w:hAnsi="Times New Roman"/>
                <w:color w:val="000000"/>
                <w:lang w:eastAsia="ru-RU"/>
              </w:rPr>
              <w:t>Ветеран труда Смоленской области</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317 344 700,00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317 344 700,00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4 595 000,00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4 595 000,00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4 595 000,00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4 595 000,00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312 749 700,00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312 749 700,00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312 749 700,00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312 749 700,00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Дополнительная мера социальной поддержки граждан, имеющих группу инвалидности и использующих для передвижения кресло-коляску</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96 500,00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96 500,00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95 100,00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95 100,00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95 100,00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95 100,00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Дополнительная мера социальной поддержки граждан, проживающих на территории Смоленской области в индивидуальных жилых домах и домах блокированной застройки, в которых запланировано проведение мероприятий по догазификации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542 000,00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542 000,00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542 000,00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542 000,00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Проведение ремонта жилого помещения ветеранам Великой Отечественной войны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02 4 01 71950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02 4 01 71950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02 4 01 71950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Социальная поддержка граждан, попавших в трудную жизненную ситуацию</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53 120 000,00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53 120 000,00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Материальная помощь гражданам, находящимся в трудной жизненной ситуации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02 4 02 70250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02 4 02 70250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02 4 02 70250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Социальная поддержка семей и одиноко проживающих граждан, которым причинен материальный ущерб в связи с утратой в результате пожара жилого помещения, являющегося для них единственным, на территории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8 120 000,00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8 120 000,00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8 115 600,00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8 115 600,00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8 115 600,00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8 115 600,00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Предоставление мер социальной поддержки по обеспечению жильем отдельных категорий граждан</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15 539 100,00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15 297 100,00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Изготовление полиграфической продукции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02 4 03 20430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02 4 03 20430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02 4 03 20430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hAnsi="Times New Roman"/>
                <w:color w:val="000000"/>
                <w:lang w:eastAsia="ru-RU"/>
              </w:rPr>
              <w:t>«</w:t>
            </w:r>
            <w:r w:rsidRPr="00F35FCC">
              <w:rPr>
                <w:rFonts w:ascii="Times New Roman" w:hAnsi="Times New Roman"/>
                <w:color w:val="000000"/>
                <w:lang w:eastAsia="ru-RU"/>
              </w:rPr>
              <w:t>О ветеранах</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02 4 03 51350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2 715 600,00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2 499 900,00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02 4 03 51350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2 715 600,00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2 499 900,00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02 4 03 51350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2 715 600,00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2 499 900,00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Pr>
                <w:rFonts w:ascii="Times New Roman" w:hAnsi="Times New Roman"/>
                <w:color w:val="000000"/>
                <w:lang w:eastAsia="ru-RU"/>
              </w:rPr>
              <w:t>«</w:t>
            </w:r>
            <w:r w:rsidRPr="00F35FCC">
              <w:rPr>
                <w:rFonts w:ascii="Times New Roman" w:hAnsi="Times New Roman"/>
                <w:color w:val="000000"/>
                <w:lang w:eastAsia="ru-RU"/>
              </w:rPr>
              <w:t>О социальной защите инвалидов в Российской Федерации</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02 4 03 51760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12 286 000,00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12 259 700,00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02 4 03 51760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12 286 000,00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12 259 700,00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02 4 03 51760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12 286 000,00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12 259 700,00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Предоставление молодым семьям дополнительной социальной выплаты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02 4 03 70360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02 4 03 70360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02 4 03 70360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Возмещение молодым семьям части процентной ставки по кредитам, предоставленным на строительство (приобретение) жилья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02 4 03 70370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02 4 03 70370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02 4 03 70370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жилыми помещениями реабилитированных лиц, утративших жилые помещения в связи с репрессиями, в случае их возвращения для проживания на прежнее место жительства в Смоленской области и членов их семей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02 4 03 70410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02 4 03 70410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02 4 03 70410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областных государственных учреждений социального обслуживания граждан</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02 4 04 00000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1 749 219 100,00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1 804 822 000,00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02 4 04 00150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1 743 219 100,00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1 798 822 000,00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02 4 04 00150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1 743 219 100,00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1 798 822 000,00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02 4 04 00150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1 743 219 100,00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1 798 822 000,00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5 800 000,00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5 800 000,00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5 800 000,00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5 800 000,00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Развитие рынка социальных услуг путем привлечения коммерческих и социально ориентированных некоммерческих организаций</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02 4 05 00000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13 805 600,00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13 805 600,00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возмещение затрат, связанных с оказанием услуг по социальному обслуживанию на дому граждан, нуждающихся в социальном обслуживании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02 4 05 60950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11 205 600,00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11 205 600,00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02 4 05 60950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11 205 600,00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11 205 600,00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02 4 05 60950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11 205 600,00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11 205 600,00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возмещение затрат, связанных с оказанием социальных услуг в полустационарной форме социального обслуживания граждан получателям социальных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02 4 05 61230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2 600 000,00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2 600 000,00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02 4 05 61230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2 600 000,00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2 600 000,00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02 4 05 61230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2 600 000,00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2 600 000,00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Организация и проведение мероприятий, направленных на повышение качества жизни отдельных категорий граждан</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02 4 06 00000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7 929 700,00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8 118 100,00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Независимая оценка качества оказания услуг областными государственными учреждениями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02 4 06 20210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02 4 06 20210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02 4 06 20210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Проведение мероприятий по повышению качества жизни граждан пожилого возраста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02 4 06 20280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1 090 000,00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1 090 000,00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02 4 06 20280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1 090 000,00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1 090 000,00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02 4 06 20280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1 090 000,00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1 090 000,00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Проведение мероприятий по организации деятельности досуговых центров для граждан пожилого возраста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02 4 06 20420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4 709 700,00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4 898 100,00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02 4 06 20420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4 709 700,00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4 898 100,00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02 4 06 20420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4 709 700,00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4 898 100,00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Ежемесячная денежная компенсация лицу, создавшему приемную семью для граждан пожилого возраста и инвалидов на территории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2 099 600,00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2 099 600,00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2 099 600,00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2 099 600,00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Оказание мер социальной поддержки семьям с детьми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1 817 149 300,00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1 976 918 300,00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Изготовление полиграфической продукции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02 4 07 20430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02 4 07 20430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02 4 07 20430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Доставка ежемесячной денежной выплаты, назначаемой при рождении третьего ребенка или последующих детей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02 4 07 20440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1 640 000,00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02 4 07 20440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1 640 000,00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02 4 07 20440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1 640 000,00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02 4 07 31440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827 833 800,00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936 598 200,00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02 4 07 31440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827 833 800,00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936 598 200,00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02 4 07 31440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827 833 800,00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936 598 200,00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Дополнительные меры поддержки семей, имеющих трех и более детей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02 4 07 70280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1 633 000,00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8 165 000,00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02 4 07 70280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1 633 000,00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8 165 000,00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02 4 07 70280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1 633 000,00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8 165 000,00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Предоставление областного материнского (семейного) капитала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02 4 07 70290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568 489 200,00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615 164 800,00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02 4 07 70290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568 489 200,00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615 164 800,00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02 4 07 70290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568 489 200,00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615 164 800,00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полноценным питанием беременных женщин, кормящих матерей, а также детей в возрасте до трех лет, осуществляемое по заключению врачей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8 143 500,00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8 143 500,00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8 023 200,00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8 023 200,00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8 023 200,00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8 023 200,00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Социальная поддержка многодетных семей на территории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183 112 000,00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184 269 000,00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2 705 300,00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2 722 400,00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2 705 300,00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2 722 400,00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180 406 700,00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181 546 600,00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175 391 000,00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175 391 000,00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5 015 700,00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6 155 600,00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Единовременное денежное вознаграждение лицам, награжденным почетным знаком Смоленской области </w:t>
            </w:r>
            <w:r>
              <w:rPr>
                <w:rFonts w:ascii="Times New Roman" w:hAnsi="Times New Roman"/>
                <w:color w:val="000000"/>
                <w:lang w:eastAsia="ru-RU"/>
              </w:rPr>
              <w:t>«</w:t>
            </w:r>
            <w:r w:rsidRPr="00F35FCC">
              <w:rPr>
                <w:rFonts w:ascii="Times New Roman" w:hAnsi="Times New Roman"/>
                <w:color w:val="000000"/>
                <w:lang w:eastAsia="ru-RU"/>
              </w:rPr>
              <w:t>Материнская слава</w:t>
            </w:r>
            <w:r>
              <w:rPr>
                <w:rFonts w:ascii="Times New Roman" w:hAnsi="Times New Roman"/>
                <w:color w:val="000000"/>
                <w:lang w:eastAsia="ru-RU"/>
              </w:rPr>
              <w:t>»</w:t>
            </w:r>
            <w:r w:rsidRPr="00F35FCC">
              <w:rPr>
                <w:rFonts w:ascii="Times New Roman" w:hAnsi="Times New Roman"/>
                <w:color w:val="000000"/>
                <w:lang w:eastAsia="ru-RU"/>
              </w:rPr>
              <w:t xml:space="preserve"> имени Анны Тимофеевны Гагариной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02 4 07 70340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02 4 07 70340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02 4 07 70340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Единовременное пособие при рождении ребенка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10 335 600,00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10 335 600,00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10 335 000,00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10 335 000,00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10 335 000,00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10 335 000,00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Областное ежемесячное пособие на ребенка, не посещающего государственную или муниципальную образовательную организацию, реализующую образовательную программу дошкольного образования, родители (усыновители, опекуны, приемные родители) или один из них которого являются инвалидами I или II группы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Областное ежемесячное пособие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609 000,00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609 000,00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Единовременная денежная выплата на приобретение одежды для обучающихся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2 830 000,00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2 830 000,00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2 785 800,00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2 785 800,00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2 785 800,00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2 785 800,00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Социальная поддержка семей при рождении третьего ребенка или последующих детей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02 4 07 71440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1 349 900,00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1 349 900,00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02 4 07 71440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1 349 900,00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1 349 900,00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02 4 07 71440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1 349 900,00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1 349 900,00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Дополнительная мера социальной поддержки учащихся 5-11-х классов областных государственных общеобразовательных организаций, муниципальных общеобразовательных организаций в виде обеспечения бесплатными горячими завтраками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02 4 07 71901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32 646 300,00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32 646 300,00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02 4 07 71901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32 646 300,00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32 646 300,00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02 4 07 71901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32 646 300,00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32 646 300,00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Государственное пособие на ребенка в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169 007 000,00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169 007 000,00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169 000 000,00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169 000 000,00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169 000 000,00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169 000 000,00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Предоставление дополнительных мер поддержки семьям, имеющим трех и более детей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02 4 07 71980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5 600 000,00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02 4 07 71980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5 600 000,00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02 4 07 71980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5 600 000,00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Проведение мероприятий по отдыху и оздоровлению детей</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02 4 08 00000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186 046 300,00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186 046 300,00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Организация и обеспечение деятельности областного летнего оздоровительного лагеря для способных и одаренных детей, проживающих на территории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02 4 08 20370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281 200,00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281 200,00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02 4 08 20370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281 200,00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281 200,00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02 4 08 20370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281 200,00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281 200,00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Организация отдыха и оздоровления детей, проживающих на территории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02 4 08 70350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158 653 200,00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158 653 200,00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02 4 08 70350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158 653 200,00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158 653 200,00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02 4 08 70350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158 653 200,00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158 653 200,00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Организация отдыха и оздоровления детей-сирот, обучающихся по основным профессиональным образовательным программам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02 4 08 70590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02 4 08 70590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02 4 08 70590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Компенсация стоимости путевок в загородные лагеря отдыха и оздоровления детей сезонного действия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6 269 900,00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6 269 900,00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6 267 900,00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6 267 900,00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6 267 900,00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6 267 900,00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02 4 08 80030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19 842 000,00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19 842 000,00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02 4 08 80030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19 842 000,00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19 842 000,00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02 4 08 80030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19 842 000,00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19 842 000,00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Организация социально значимых мероприятий для детей и семей с детьми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02 4 09 00000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1 093 200,00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3 101 500,00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Проведение мероприятий для детей и семей с детьми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02 4 09 20400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1 036 000,00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3 044 300,00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02 4 09 20400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1 036 000,00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3 044 300,00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02 4 09 20400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1 036 000,00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3 044 300,00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02 4 09 59400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57 200,00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57 200,00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02 4 09 59400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57 200,00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57 200,00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02 4 09 59400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57 200,00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57 200,00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Реализация мероприятий, направленных на проведение специальной оценки условий труда, снижение уровня производственного травматизма и профессиональной заболеваемости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02 4 10 00000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259 600,00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259 600,00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Проведение мероприятий по улучшению условий и охраны труда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02 4 10 20270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259 600,00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259 600,00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02 4 10 20270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259 600,00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259 600,00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02 4 10 20270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259 600,00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259 600,00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12 184 700,00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24 736 600,00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2 309 300,00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2 309 300,00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859 300,00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859 300,00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859 300,00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859 300,00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доступности объектов и услуг для инвалидов и маломобильных групп населения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3 766 200,00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3 766 200,00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3 766 200,00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3 766 200,00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3 766 200,00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3 766 200,00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создание в образовательных организациях условий для получения качественного образования детьми с расстройствами аутистического спектра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02 4 11 80060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02 4 11 80060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02 4 11 80060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создание в образовательных организациях условий для получения детьми-инвалидами качественного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02 4 11 80070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4 709 200,00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4 709 200,00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02 4 11 80070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4 709 200,00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4 709 200,00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02 4 11 80070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4 709 200,00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4 709 200,00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субъектов Российской Федерации в сфере реабилитации и абилитации инвалидов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11 R5140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12 551 900,00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11 R5140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12 551 900,00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11 R5140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12 551 900,00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150 725 500,00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156 515 700,00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150 725 500,00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156 515 700,00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145 117 000,00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150 907 200,00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145 117 000,00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150 907 200,00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5 608 500,00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5 608 500,00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5 608 500,00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5 608 500,00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913 435 100,00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940 767 000,00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Культурная среда</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1 A1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10 732 800,00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государственную поддержку отрасли культуры (модернизация детских школ искусств)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1 A1 55194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10 732 800,00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1 A1 55194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10 732 800,00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1 A1 55194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10 732 800,00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Творческие люди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1 A2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2 422 960,00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Проведение творческих фестивалей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1 A2 24400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1 A2 24400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1 A2 24400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государственную поддержку отрасли культуры (поддержка лучших работников сельских учреждений культуры)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1 A2 55195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542 170,00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1 A2 55195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542 170,00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1 A2 55195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542 170,00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государственную поддержку отрасли культуры (поддержка лучших сельских учреждений культуры)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1 A2 55196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1 445 790,00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1 A2 55196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1 445 790,00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1 A2 55196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1 445 790,00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Развитие театрально-концертного и культурно-досугового обслуживания населения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03 3 01 00000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18 909 400,00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18 820 240,00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3 01 R4670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18 909 400,00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18 820 240,00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3 01 R4670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18 909 400,00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18 820 240,00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3 01 R4670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18 909 400,00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18 820 240,00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Сохранение культурного и исторического наследия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03 3 02 00000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4 460 724,00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Государственная поддержка отрасли культуры (комплектование книжных фондов библиотек)</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4 460 724,00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2 230 362,00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2 230 362,00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2 230 362,00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2 230 362,00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Развитие архивного дела в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72 960 500,00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76 675 500,00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72 275 300,00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75 990 300,00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70 806 000,00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74 521 000,00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70 806 000,00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74 521 000,00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1 469 300,00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1 469 300,00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1 469 300,00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1 469 300,00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по организации хранения архивных документов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03 4 01 20510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685 200,00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685 200,00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03 4 01 20510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685 200,00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685 200,00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03 4 01 20510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685 200,00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685 200,00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Развитие музейной деятельности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187 914 366,00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198 272 700,00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187 514 366,00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198 172 700,00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187 514 366,00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198 172 700,00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187 514 366,00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198 172 700,00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03 4 02 02250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03 4 02 02250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03 4 02 02250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по развитию музейной деятельности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03 4 02 20590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03 4 02 20590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03 4 02 20590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Развитие библиотечного обслуживания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139 518 900,00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144 646 200,00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135 116 200,00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142 162 200,00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16 101 000,00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16 946 000,00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16 101 000,00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16 946 000,00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847 200,00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847 200,00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847 200,00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847 200,00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118 168 000,00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124 369 000,00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118 168 000,00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124 369 000,00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2 418 700,00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1 918 700,00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1 918 700,00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Пополнение библиотечных фондов областных государственных библиотек</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954 000,00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954 000,00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Оказание поддержки и развитие библиотечного дела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Организация театрально-концертного обслуживания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03 4 05 00000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217 708 250,00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233 384 560,00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03 4 05 00150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208 200 600,00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219 134 300,00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03 4 05 00150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208 200 600,00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219 134 300,00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03 4 05 00150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100 534 600,00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105 817 300,00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03 4 05 00150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107 666 000,00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113 317 000,00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03 4 05 02250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6 337 400,00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03 4 05 02250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6 337 400,00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03 4 05 02250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6 337 400,00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по развитию театрально - концертного обслуживания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03 4 05 20550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2 505 000,00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2 505 000,00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03 4 05 20550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2 505 000,00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2 505 000,00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03 4 05 20550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03 4 05 20550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2 065 000,00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2 065 000,00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Реализация мероприятий по популяризации заказника </w:t>
            </w:r>
            <w:r>
              <w:rPr>
                <w:rFonts w:ascii="Times New Roman" w:hAnsi="Times New Roman"/>
                <w:color w:val="000000"/>
                <w:lang w:eastAsia="ru-RU"/>
              </w:rPr>
              <w:t>«</w:t>
            </w:r>
            <w:r w:rsidRPr="00F35FCC">
              <w:rPr>
                <w:rFonts w:ascii="Times New Roman" w:hAnsi="Times New Roman"/>
                <w:color w:val="000000"/>
                <w:lang w:eastAsia="ru-RU"/>
              </w:rPr>
              <w:t>Исток р. Днепр</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03 4 05 21910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03 4 05 21910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03 4 05 21910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Поддержка творческой деятельности и техническое оснащение детских и кукольных театров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05 R5170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4 752 650,00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4 457 860,00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05 R5170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4 752 650,00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4 457 860,00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05 R5170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4 752 650,00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4 457 860,00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Стимулирование и поддержка труда граждан творческих профессий</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03 4 06 00000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2 549 000,00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2 549 000,00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Независимая оценка качества оказания услуг областными государственными учреждениями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03 4 06 20210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03 4 06 20210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03 4 06 20210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Выплата ежемесячного пособия лицам, удостоенным почетного звания </w:t>
            </w:r>
            <w:r>
              <w:rPr>
                <w:rFonts w:ascii="Times New Roman" w:hAnsi="Times New Roman"/>
                <w:color w:val="000000"/>
                <w:lang w:eastAsia="ru-RU"/>
              </w:rPr>
              <w:t>«</w:t>
            </w:r>
            <w:r w:rsidRPr="00F35FCC">
              <w:rPr>
                <w:rFonts w:ascii="Times New Roman" w:hAnsi="Times New Roman"/>
                <w:color w:val="000000"/>
                <w:lang w:eastAsia="ru-RU"/>
              </w:rPr>
              <w:t>Народный художник Российской Федерации</w:t>
            </w:r>
            <w:r>
              <w:rPr>
                <w:rFonts w:ascii="Times New Roman" w:hAnsi="Times New Roman"/>
                <w:color w:val="000000"/>
                <w:lang w:eastAsia="ru-RU"/>
              </w:rPr>
              <w:t>»</w:t>
            </w:r>
            <w:r w:rsidRPr="00F35FCC">
              <w:rPr>
                <w:rFonts w:ascii="Times New Roman" w:hAnsi="Times New Roman"/>
                <w:color w:val="000000"/>
                <w:lang w:eastAsia="ru-RU"/>
              </w:rPr>
              <w:t xml:space="preserve">, </w:t>
            </w:r>
            <w:r>
              <w:rPr>
                <w:rFonts w:ascii="Times New Roman" w:hAnsi="Times New Roman"/>
                <w:color w:val="000000"/>
                <w:lang w:eastAsia="ru-RU"/>
              </w:rPr>
              <w:t>«</w:t>
            </w:r>
            <w:r w:rsidRPr="00F35FCC">
              <w:rPr>
                <w:rFonts w:ascii="Times New Roman" w:hAnsi="Times New Roman"/>
                <w:color w:val="000000"/>
                <w:lang w:eastAsia="ru-RU"/>
              </w:rPr>
              <w:t>Народный артист Российской Федерации</w:t>
            </w:r>
            <w:r>
              <w:rPr>
                <w:rFonts w:ascii="Times New Roman" w:hAnsi="Times New Roman"/>
                <w:color w:val="000000"/>
                <w:lang w:eastAsia="ru-RU"/>
              </w:rPr>
              <w:t>»</w:t>
            </w:r>
            <w:r w:rsidRPr="00F35FCC">
              <w:rPr>
                <w:rFonts w:ascii="Times New Roman" w:hAnsi="Times New Roman"/>
                <w:color w:val="000000"/>
                <w:lang w:eastAsia="ru-RU"/>
              </w:rPr>
              <w:t xml:space="preserve">, </w:t>
            </w:r>
            <w:r>
              <w:rPr>
                <w:rFonts w:ascii="Times New Roman" w:hAnsi="Times New Roman"/>
                <w:color w:val="000000"/>
                <w:lang w:eastAsia="ru-RU"/>
              </w:rPr>
              <w:t>«</w:t>
            </w:r>
            <w:r w:rsidRPr="00F35FCC">
              <w:rPr>
                <w:rFonts w:ascii="Times New Roman" w:hAnsi="Times New Roman"/>
                <w:color w:val="000000"/>
                <w:lang w:eastAsia="ru-RU"/>
              </w:rPr>
              <w:t>Заслуженный деятель искусств</w:t>
            </w:r>
            <w:r>
              <w:rPr>
                <w:rFonts w:ascii="Times New Roman" w:hAnsi="Times New Roman"/>
                <w:color w:val="000000"/>
                <w:lang w:eastAsia="ru-RU"/>
              </w:rPr>
              <w:t>»</w:t>
            </w:r>
            <w:r w:rsidRPr="00F35FCC">
              <w:rPr>
                <w:rFonts w:ascii="Times New Roman" w:hAnsi="Times New Roman"/>
                <w:color w:val="000000"/>
                <w:lang w:eastAsia="ru-RU"/>
              </w:rPr>
              <w:t>, проживающим на территории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03 4 06 70500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03 4 06 70500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03 4 06 70500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Стипендии Администрации Смоленской области за достижения в области культуры и искусства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03 4 06 70510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1 824 000,00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1 824 000,00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03 4 06 70510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1 824 000,00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1 824 000,00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Стипендии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03 4 06 70510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1 824 000,00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1 824 000,00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Выплаты за достижения в области культуры и искусства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03 4 06 70520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03 4 06 70520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Премии и гранты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03 4 06 70520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Организация культурно-досугового обслуживания населения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03 4 07 00000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105 969 700,00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108 386 000,00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03 4 07 00150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99 751 000,00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104 986 000,00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03 4 07 00150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99 751 000,00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104 986 000,00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03 4 07 00150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99 751 000,00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104 986 000,00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03 4 07 02250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2 818 700,00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03 4 07 02250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2 818 700,00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03 4 07 02250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2 818 700,00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03 4 07 20140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03 4 07 20140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03 4 07 20140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Поддержка развития добровольческой деятельности </w:t>
            </w:r>
            <w:r>
              <w:rPr>
                <w:rFonts w:ascii="Times New Roman" w:hAnsi="Times New Roman"/>
                <w:color w:val="000000"/>
                <w:lang w:eastAsia="ru-RU"/>
              </w:rPr>
              <w:t>«</w:t>
            </w:r>
            <w:r w:rsidRPr="00F35FCC">
              <w:rPr>
                <w:rFonts w:ascii="Times New Roman" w:hAnsi="Times New Roman"/>
                <w:color w:val="000000"/>
                <w:lang w:eastAsia="ru-RU"/>
              </w:rPr>
              <w:t>Волонтеры культуры</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03 4 07 20520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03 4 07 20520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03 4 07 20520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по развитию культурно - досугового обслуживания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3 230 000,00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3 230 000,00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3 130 000,00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3 130 000,00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3 130 000,00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3 130 000,00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Развитие образования в сфере культуры и искусства</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03 4 08 00000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121 775 000,00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128 081 000,00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120 215 000,00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126 521 000,00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120 215 000,00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126 521 000,00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120 215 000,00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126 521 000,00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03 4 08 53630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1 560 000,00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1 560 000,00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03 4 08 53630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1 560 000,00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1 560 000,00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03 4 08 53630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1 560 000,00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1 560 000,00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Социальное обеспечение обучающихся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03 4 09 00000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7 039 000,00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7 213 400,00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стипендиальное обеспечение обучающихся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4 358 900,00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4 533 300,00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4 358 900,00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4 533 300,00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4 358 900,00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4 533 300,00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03 4 09 70020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2 680 100,00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2 680 100,00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03 4 09 70020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2 680 100,00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2 680 100,00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03 4 09 70020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224 300,00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224 300,00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03 4 09 70020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2 455 800,00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2 455 800,00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03 4 10 00000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21 474 500,00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22 303 400,00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21 474 500,00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22 303 400,00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20 901 700,00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21 730 600,00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20 901 700,00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21 730 600,00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572 800,00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572 800,00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572 800,00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572 800,00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13 280 293 500,00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12 671 080 700,00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Современная школа</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1 112 394 339,00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250 571 300,00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11 176 300,00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11 288 700,00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11 176 300,00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11 288 700,00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1 097 100,00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1 150 500,00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10 079 200,00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10 138 200,00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капитальные вложения в объекты государственной собственности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49990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350 420 030,00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49990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350 420 030,00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Бюджетные инвестиции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49990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350 420 030,00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51690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44 197 629,00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51690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44 197 629,00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51690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44 197 629,00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Субсидии на создание детских технопарков </w:t>
            </w:r>
            <w:r>
              <w:rPr>
                <w:rFonts w:ascii="Times New Roman" w:hAnsi="Times New Roman"/>
                <w:color w:val="000000"/>
                <w:lang w:eastAsia="ru-RU"/>
              </w:rPr>
              <w:t>«</w:t>
            </w:r>
            <w:r w:rsidRPr="00F35FCC">
              <w:rPr>
                <w:rFonts w:ascii="Times New Roman" w:hAnsi="Times New Roman"/>
                <w:color w:val="000000"/>
                <w:lang w:eastAsia="ru-RU"/>
              </w:rPr>
              <w:t>Кванториум</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51730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21 120 310,00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51730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21 120 310,00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51730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21 120 310,00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52560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52560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52560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Создание новых мест в общеобразовательных организациях (школа на 1 000 мест в мкр. Королевка г. Смоленска)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55206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459 497 470,00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55206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459 497 470,00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Бюджетные инвестиции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55206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459 497 470,00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910 000,00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910 000,00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80180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189 670 300,00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214 180 500,00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80180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189 670 300,00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214 180 500,00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80180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189 670 300,00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214 180 500,00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Субсидии на обеспечение функционирования детских технопарков </w:t>
            </w:r>
            <w:r>
              <w:rPr>
                <w:rFonts w:ascii="Times New Roman" w:hAnsi="Times New Roman"/>
                <w:color w:val="000000"/>
                <w:lang w:eastAsia="ru-RU"/>
              </w:rPr>
              <w:t>«</w:t>
            </w:r>
            <w:r w:rsidRPr="00F35FCC">
              <w:rPr>
                <w:rFonts w:ascii="Times New Roman" w:hAnsi="Times New Roman"/>
                <w:color w:val="000000"/>
                <w:lang w:eastAsia="ru-RU"/>
              </w:rPr>
              <w:t>Кванториум</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80740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13 435 600,00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12 292 100,00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80740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13 435 600,00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12 292 100,00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80740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13 435 600,00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12 292 100,00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Субсидии на обеспечение условий для функционирования центров </w:t>
            </w:r>
            <w:r>
              <w:rPr>
                <w:rFonts w:ascii="Times New Roman" w:hAnsi="Times New Roman"/>
                <w:color w:val="000000"/>
                <w:lang w:eastAsia="ru-RU"/>
              </w:rPr>
              <w:t>«</w:t>
            </w:r>
            <w:r w:rsidRPr="00F35FCC">
              <w:rPr>
                <w:rFonts w:ascii="Times New Roman" w:hAnsi="Times New Roman"/>
                <w:color w:val="000000"/>
                <w:lang w:eastAsia="ru-RU"/>
              </w:rPr>
              <w:t>Точка роста</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81710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10 966 700,00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11 900 000,00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81710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10 966 700,00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11 900 000,00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E1 81710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10 966 700,00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11 900 000,00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Успех каждого ребенка</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51 094 351,00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42 763 700,00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19 229 700,00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19 449 200,00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19 229 700,00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19 449 200,00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5 746 900,00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5 901 000,00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13 482 800,00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13 548 200,00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Расходы на реализацию мероприятий в рамках функционирования мобильного технопарка </w:t>
            </w:r>
            <w:r>
              <w:rPr>
                <w:rFonts w:ascii="Times New Roman" w:hAnsi="Times New Roman"/>
                <w:color w:val="000000"/>
                <w:lang w:eastAsia="ru-RU"/>
              </w:rPr>
              <w:t>«</w:t>
            </w:r>
            <w:r w:rsidRPr="00F35FCC">
              <w:rPr>
                <w:rFonts w:ascii="Times New Roman" w:hAnsi="Times New Roman"/>
                <w:color w:val="000000"/>
                <w:lang w:eastAsia="ru-RU"/>
              </w:rPr>
              <w:t>Кванториум</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E2 20250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10 594 000,00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10 658 600,00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E2 20250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10 594 000,00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10 658 600,00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E2 20250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10 594 000,00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10 658 600,00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функционирования центра выявления и поддержки одаренных детей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E2 25580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12 612 300,00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12 655 900,00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E2 25580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12 612 300,00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12 655 900,00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E2 25580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12 612 300,00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12 655 900,00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E2 50980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8 658 351,00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E2 50980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8 658 351,00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E2 50980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8 658 351,00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Цифровая образовательная среда</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E4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46 307 240,00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18 597 100,00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E4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2 724 700,00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2 740 200,00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E4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2 724 700,00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2 740 200,00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E4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2 724 700,00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2 740 200,00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функционирования центров цифрового образования детей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E4 25150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15 757 900,00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15 856 900,00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E4 25150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15 757 900,00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15 856 900,00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E4 25150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15 757 900,00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15 856 900,00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образовательных организаций материально-технической базой для внедрения цифровой образовательной среды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E4 52100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27 824 640,00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E4 52100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27 824 640,00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E4 52100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27 824 640,00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Молодые профессионалы (Повышение конкурентоспособности профессионального образования)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E6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118 984 732,00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50 993 840,00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E6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15 958 400,00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16 064 000,00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E6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15 958 400,00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16 064 000,00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E6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15 958 400,00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16 064 000,00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E6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15 969 540,00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E6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15 969 540,00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E6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15 969 540,00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основных программ профессионального обучения - программ профессиональной подготовки по профессиям рабочих, должностям служащих</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E6 22130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744 300,00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744 300,00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E6 22130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744 300,00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744 300,00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E6 22130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744 300,00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744 300,00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Подготовка, проведение и обеспечение участия региональной сборной в чемпионатах по профессиональному мастерству </w:t>
            </w:r>
            <w:r>
              <w:rPr>
                <w:rFonts w:ascii="Times New Roman" w:hAnsi="Times New Roman"/>
                <w:color w:val="000000"/>
                <w:lang w:eastAsia="ru-RU"/>
              </w:rPr>
              <w:t>«</w:t>
            </w:r>
            <w:r w:rsidRPr="00F35FCC">
              <w:rPr>
                <w:rFonts w:ascii="Times New Roman" w:hAnsi="Times New Roman"/>
                <w:color w:val="000000"/>
                <w:lang w:eastAsia="ru-RU"/>
              </w:rPr>
              <w:t>Ворлдскиллс</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E6 23590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3 650 000,00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3 650 000,00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E6 23590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3 650 000,00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3 650 000,00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E6 23590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3 650 000,00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3 650 000,00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Проведение аттестации в форме демонстрационного экзамена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E6 25100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5 566 000,00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5 566 000,00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E6 25100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5 566 000,00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5 566 000,00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E6 25100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5 566 000,00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5 566 000,00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укрепление материально-технической базы профессиональных образовательных организаций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E6 25120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6 618 300,00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E6 25120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6 618 300,00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E6 25120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6 618 300,00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E6 53590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71 447 732,00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E6 53590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71 447 732,00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1 E6 53590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71 447 732,00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Модернизация школьных систем образования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04 2 01 00000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мероприятий на укрепление материально-технической базы государственных образовательных организаций в рамках модернизации школьных систем образования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04 2 01 25630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04 2 01 25630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04 2 01 25630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Оказание государственной поддержки детям-сиротам, проживающим на территории Смоленской области, в обеспечении жильем</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04 3 01 00000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370 133 050,00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370 643 950,00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Субвенция на проведение ремонта одного из жилых помещений, нуждающихся в ремонте и принадлежащих на праве собственности детям-сиротам и детям, оставшимся без попечения родителей, лицам из их числа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04 3 01 80220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1 321 050,00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1 321 050,00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04 3 01 80220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1 321 050,00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1 321 050,00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04 3 01 80220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1 321 050,00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1 321 050,00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Субвенция на обеспечение детей-сирот и детей, оставшихся без попечения родителей, лиц из их числа жилыми помещениями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04 3 01 80230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326 452 400,00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326 859 300,00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04 3 01 80230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326 452 400,00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326 859 300,00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04 3 01 80230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326 452 400,00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326 859 300,00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3 01 R0820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42 359 600,00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42 463 600,00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3 01 R0820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42 359 600,00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42 463 600,00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3 01 R0820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42 359 600,00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42 463 600,00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Развитие дошкольного образования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2 191 219 300,00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2 273 727 300,00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частным дошкольным образовательным организациям, являющимся юридическими лицами (кроме некоммерческих организаций), индивидуальными предпринимателями, на возмещение затрат, связанных с получением дошкольного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04 4 01 60440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17 256 700,00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17 256 700,00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04 4 01 60440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17 256 700,00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17 256 700,00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04 4 01 60440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17 256 700,00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17 256 700,00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частным дошкольным образовательным организациям, являющимся некоммерческими организациями, на возмещение затрат, связанных с получением дошкольного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04 4 01 61050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19 697 400,00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19 697 400,00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04 4 01 61050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19 697 400,00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19 697 400,00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04 4 01 61050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19 697 400,00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19 697 400,00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Выплата компенсации платы, взимаемой с родителей (законных представителей), за присмотр и уход за детьми в государственных образовательных организациях, реализующих образовательную программу дошкольного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04 4 01 70620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432 500,00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432 500,00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04 4 01 70620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432 500,00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432 500,00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04 4 01 70620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432 500,00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432 500,00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Субвенция на обеспечение государственных гарантий реализации прав на получение общедоступного и бесплатного дошкольного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04 4 01 80170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2 080 975 700,00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2 163 483 700,00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04 4 01 80170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2 080 975 700,00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2 163 483 700,00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04 4 01 80170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2 080 975 700,00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2 163 483 700,00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Субвенция на выплату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04 4 01 80260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72 857 000,00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72 857 000,00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04 4 01 80260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72 857 000,00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72 857 000,00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04 4 01 80260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72 857 000,00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72 857 000,00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Развитие общего образования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7 171 936 850,00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7 380 764 710,00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259 588 650,00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269 108 610,00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19 680 000,00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19 680 000,00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738 650,00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738 610,00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738 650,00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738 610,00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239 170 000,00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247 970 000,00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239 170 000,00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247 970 000,00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2 900 000,00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2 900 000,00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2 900 000,00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2 900 000,00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2 900 000,00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2 900 000,00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977 800,00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977 800,00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977 800,00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977 800,00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977 800,00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977 800,00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по обеспечению общедоступного бесплатного общего образования и по созданию условий для повышения качества образовательного процесса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04 4 02 20710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04 4 02 20710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04 4 02 20710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по поддержке одаренных детей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3 614 800,00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3 614 800,00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2 318 800,00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2 318 800,00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2 318 800,00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2 318 800,00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Выплата вознаграждения за выполнение функций классного руководителя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04 4 02 20860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777 400,00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777 400,00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04 4 02 20860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777 400,00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777 400,00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04 4 02 20860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777 400,00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777 400,00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Пополнение фондов школьных библиотек</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04 4 02 20890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04 4 02 20890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04 4 02 20890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мер по охране образовательных организаций в целях антитеррористической защищенности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04 4 02 21650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04 4 02 21650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04 4 02 21650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04 4 02 53030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410 050 700,00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410 050 700,00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04 4 02 53030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410 050 700,00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410 050 700,00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04 4 02 53030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410 050 700,00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410 050 700,00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7 891 300,00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7 891 300,00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2 422 900,00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2 422 900,00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2 422 900,00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2 422 900,00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5 468 400,00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5 468 400,00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5 468 400,00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5 468 400,00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частным общеобразовательным организациям на возмещение затрат, связанных с получением начального общего, основного общего, среднего общего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04 4 02 61030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17 636 800,00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17 636 800,00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04 4 02 61030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17 636 800,00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17 636 800,00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04 4 02 61030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17 636 800,00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17 636 800,00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Выплата областной стипендии имени князя Смоленского Романа Ростиславовича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04 4 02 71600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266 400,00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266 400,00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04 4 02 71600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266 400,00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266 400,00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Стипендии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04 4 02 71600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266 400,00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266 400,00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04 4 02 80180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5 904 046 400,00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6 110 514 600,00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04 4 02 80180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5 904 046 400,00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6 110 514 600,00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04 4 02 80180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5 904 046 400,00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6 110 514 600,00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Субвенция на выплату вознаграждения за выполнение функций классного руководителя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04 4 02 80280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59 761 900,00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59 761 900,00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04 4 02 80280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59 761 900,00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59 761 900,00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04 4 02 80280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59 761 900,00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59 761 900,00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R3040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470 075 200,00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462 914 900,00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R3040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470 075 200,00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462 914 900,00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R3040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470 075 200,00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462 914 900,00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Организация бесплатного горячего питания обучающихся, получающих начальное общее образование в государственных образовательных организациях</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R3041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1 291 500,00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1 291 500,00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R3041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1 291 500,00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1 291 500,00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02 R3041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1 291 500,00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1 291 500,00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Развитие дополнительного образования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42 780 000,00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44 330 000,00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42 130 000,00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43 680 000,00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42 130 000,00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43 680 000,00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42 130 000,00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43 680 000,00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04 4 03 02250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04 4 03 02250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04 4 03 02250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Развитие образования обучающихся с ограниченными возможностями здоровья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04 4 04 00000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575 062 300,00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595 069 700,00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543 936 900,00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563 944 300,00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543 936 900,00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563 944 300,00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543 936 900,00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563 944 300,00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13 765 100,00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13 765 100,00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13 765 100,00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13 765 100,00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13 765 100,00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13 765 100,00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мер по охране образовательных организаций в целях антитеррористической защищенности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04 4 04 21650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04 4 04 21650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04 4 04 21650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04 4 04 53031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17 108 300,00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17 108 300,00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04 4 04 53031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17 108 300,00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17 108 300,00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04 4 04 53031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17 108 300,00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17 108 300,00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441 773 700,00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444 169 800,00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65 058 500,00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67 454 600,00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65 058 500,00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67 454 600,00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61 360 000,00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63 620 000,00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3 698 500,00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3 834 600,00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по развитию эффективных форм работы с семьями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04 4 05 20790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04 4 05 20790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04 4 05 20790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частным некоммерческим организациям для детей-сирот и детей, оставшихся без попечения родителей, на финансовое обеспечение затрат, связанных с содержанием в указанных организациях детей-сирот и детей, оставшихся без попечения родителей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04 4 05 61550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8 439 500,00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8 439 500,00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04 4 05 61550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8 439 500,00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8 439 500,00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04 4 05 61550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8 439 500,00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8 439 500,00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04 4 05 70020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95 455 700,00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95 455 700,00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04 4 05 70020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95 455 700,00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95 455 700,00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04 4 05 70020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10 966 144,00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10 966 144,00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04 4 05 70020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84 489 556,00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84 489 556,00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Субвенция на выплату денежных средств на содержание ребенка, переданного на воспитание в приемную семью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04 4 05 80190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78 948 000,00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78 948 000,00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04 4 05 80190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78 948 000,00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78 948 000,00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04 4 05 80190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78 948 000,00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78 948 000,00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Субвенция на выплату вознаграждения, причитающегося приемным родителям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04 4 05 80200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24 592 000,00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24 592 000,00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04 4 05 80200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24 592 000,00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24 592 000,00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04 4 05 80200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24 592 000,00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24 592 000,00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Субвенция на выплату ежемесячных денежных средств на содержание ребенка, находящегося под опекой (попечительством)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04 4 05 80210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168 300 000,00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168 300 000,00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04 4 05 80210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168 300 000,00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168 300 000,00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04 4 05 80210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168 300 000,00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168 300 000,00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Развитие системы оценки качества образования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04 4 06 00000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34 784 700,00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35 351 700,00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14 364 700,00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14 931 700,00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10 279 700,00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10 690 900,00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10 279 700,00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10 690 900,00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714 600,00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714 600,00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714 600,00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714 600,00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3 370 400,00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3 526 200,00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3 370 400,00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3 526 200,00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по созданию системы государственной и общественной оценки качества образования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04 4 06 20720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04 4 06 20720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04 4 06 20720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по проведению единого государственного экзамена на территории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04 4 06 20990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04 4 06 20990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04 4 06 20990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Развитие профессионального образования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840 522 838,00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876 633 200,00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696 490 000,00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722 120 000,00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696 490 000,00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722 120 000,00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696 490 000,00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722 120 000,00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9 670 238,00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17 034 100,00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9 670 238,00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17 034 100,00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9 670 238,00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17 034 100,00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по повышению качества профессионального образования в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мер по охране образовательных организаций в целях антитеррористической защищенности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04 4 07 21650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6 804 000,00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6 804 000,00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04 4 07 21650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6 804 000,00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6 804 000,00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04 4 07 21650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6 804 000,00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6 804 000,00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04 4 07 53630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38 912 500,00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38 912 500,00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04 4 07 53630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38 912 500,00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38 912 500,00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04 4 07 53630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38 912 500,00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38 912 500,00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некоммерческим образовательным организациям на реализацию мероприятий по поддержке проведения фундаментальных научных исследований и поисковых научных исследований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04 4 07 60270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04 4 07 60270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04 4 07 60270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некоммерческим образовательным организациям на финансовое обеспечение реализации образовательных программ среднего профессионального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04 4 07 61490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5 559 800,00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5 559 800,00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04 4 07 61490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5 559 800,00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5 559 800,00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04 4 07 61490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1 922 000,00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1 922 000,00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04 4 07 61490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3 637 800,00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3 637 800,00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стипендиальное обеспечение обучающихся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04 4 07 70010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77 912 100,00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81 028 600,00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04 4 07 70010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77 912 100,00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81 028 600,00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04 4 07 70010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77 912 100,00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81 028 600,00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Выплата победителям ежегодного конкурса молодых ученых</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04 4 07 70640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04 4 07 70640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Премии и гранты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04 4 07 70640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Выплата победителям ежегодного конкурса студенческих научных работ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04 4 07 70650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04 4 07 70650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Премии и гранты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04 4 07 70650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Именная стипендия студентам, обучающимся в образовательных организациях высшего образования, из числа детей из многодетных семей, проживающих на территории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04 4 07 71630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04 4 07 71630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Стипендии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04 4 07 71630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дополнительных гарантий обучающихся с ограниченными возможностями здоровья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04 4 07 71680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1 734 200,00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1 734 200,00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04 4 07 71680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1 734 200,00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1 734 200,00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04 4 07 71680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1 734 200,00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1 734 200,00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Выплаты по итогам чемпионата по профессиональному мастерству по стандартам </w:t>
            </w:r>
            <w:r>
              <w:rPr>
                <w:rFonts w:ascii="Times New Roman" w:hAnsi="Times New Roman"/>
                <w:color w:val="000000"/>
                <w:lang w:eastAsia="ru-RU"/>
              </w:rPr>
              <w:t>«</w:t>
            </w:r>
            <w:r w:rsidRPr="00F35FCC">
              <w:rPr>
                <w:rFonts w:ascii="Times New Roman" w:hAnsi="Times New Roman"/>
                <w:color w:val="000000"/>
                <w:lang w:eastAsia="ru-RU"/>
              </w:rPr>
              <w:t>Ворлдскиллс</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04 4 07 71710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04 4 07 71710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Премии и гранты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04 4 07 71710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Педагогические кадры</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161 928 500,00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163 710 200,00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54 447 600,00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56 451 300,00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54 447 600,00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56 451 300,00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54 447 600,00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56 451 300,00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по развитию системы профессионального педагогического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348 600,00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104 400,00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104 400,00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104 400,00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104 400,00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244 200,00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244 200,00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244 200,00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244 200,00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Выплата победителю и лауреатам областного ежегодного конкурса </w:t>
            </w:r>
            <w:r>
              <w:rPr>
                <w:rFonts w:ascii="Times New Roman" w:hAnsi="Times New Roman"/>
                <w:color w:val="000000"/>
                <w:lang w:eastAsia="ru-RU"/>
              </w:rPr>
              <w:t>«</w:t>
            </w:r>
            <w:r w:rsidRPr="00F35FCC">
              <w:rPr>
                <w:rFonts w:ascii="Times New Roman" w:hAnsi="Times New Roman"/>
                <w:color w:val="000000"/>
                <w:lang w:eastAsia="ru-RU"/>
              </w:rPr>
              <w:t>Воспитатель года</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04 4 08 70610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04 4 08 70610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Премии и гранты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04 4 08 70610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Выплата победителям областного ежегодного конкурса </w:t>
            </w:r>
            <w:r>
              <w:rPr>
                <w:rFonts w:ascii="Times New Roman" w:hAnsi="Times New Roman"/>
                <w:color w:val="000000"/>
                <w:lang w:eastAsia="ru-RU"/>
              </w:rPr>
              <w:t>«</w:t>
            </w:r>
            <w:r w:rsidRPr="00F35FCC">
              <w:rPr>
                <w:rFonts w:ascii="Times New Roman" w:hAnsi="Times New Roman"/>
                <w:color w:val="000000"/>
                <w:lang w:eastAsia="ru-RU"/>
              </w:rPr>
              <w:t>Учитель года</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04 4 08 70630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04 4 08 70630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Премии и гранты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04 4 08 70630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Выплата победителям регионального этапа конкурса педагогов дополнительного образования </w:t>
            </w:r>
            <w:r>
              <w:rPr>
                <w:rFonts w:ascii="Times New Roman" w:hAnsi="Times New Roman"/>
                <w:color w:val="000000"/>
                <w:lang w:eastAsia="ru-RU"/>
              </w:rPr>
              <w:t>«</w:t>
            </w:r>
            <w:r w:rsidRPr="00F35FCC">
              <w:rPr>
                <w:rFonts w:ascii="Times New Roman" w:hAnsi="Times New Roman"/>
                <w:color w:val="000000"/>
                <w:lang w:eastAsia="ru-RU"/>
              </w:rPr>
              <w:t>Сердце отдаю детям</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04 4 08 70660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04 4 08 70660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Премии и гранты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04 4 08 70660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Выплата победителям регионального конкурса </w:t>
            </w:r>
            <w:r>
              <w:rPr>
                <w:rFonts w:ascii="Times New Roman" w:hAnsi="Times New Roman"/>
                <w:color w:val="000000"/>
                <w:lang w:eastAsia="ru-RU"/>
              </w:rPr>
              <w:t>«</w:t>
            </w:r>
            <w:r w:rsidRPr="00F35FCC">
              <w:rPr>
                <w:rFonts w:ascii="Times New Roman" w:hAnsi="Times New Roman"/>
                <w:color w:val="000000"/>
                <w:lang w:eastAsia="ru-RU"/>
              </w:rPr>
              <w:t>Преподаватель года</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04 4 08 70670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04 4 08 70670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Премии и гранты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04 4 08 70670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Ежемесячное пособие лицам, удостоенным почетного звания </w:t>
            </w:r>
            <w:r>
              <w:rPr>
                <w:rFonts w:ascii="Times New Roman" w:hAnsi="Times New Roman"/>
                <w:color w:val="000000"/>
                <w:lang w:eastAsia="ru-RU"/>
              </w:rPr>
              <w:t>«</w:t>
            </w:r>
            <w:r w:rsidRPr="00F35FCC">
              <w:rPr>
                <w:rFonts w:ascii="Times New Roman" w:hAnsi="Times New Roman"/>
                <w:color w:val="000000"/>
                <w:lang w:eastAsia="ru-RU"/>
              </w:rPr>
              <w:t>Народный учитель Российской Федерации</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04 4 08 70690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67 800,00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67 800,00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04 4 08 70690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67 800,00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67 800,00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04 4 08 70690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67 800,00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67 800,00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Оказание государственной поддержки молодым учителям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04 4 08 71670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04 4 08 71670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04 4 08 71670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Поощрение лучших учителей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04 4 08 71700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04 4 08 71700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Премии и гранты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04 4 08 71700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Выплата премии Губернатора Смоленской области имени В.Ф. Алешина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04 4 08 71720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04 4 08 71720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Премии и гранты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04 4 08 71720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Субвенция для осуществления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04 4 08 80810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105 292 500,00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105 292 500,00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04 4 08 80810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105 292 500,00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105 292 500,00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04 4 08 80810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105 292 500,00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105 292 500,00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Оказание мер социальной поддержки обучающимся по проезду железнодорожным транспортом</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04 4 09 00000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Возмещение потерь в доходах организаций железнодорожного транспорта в связи с принятием решения об установлении льгот по тарифам на проезд обучающихся образовательных организаций железнодорожным транспортом общего пользования в пригородном сообщении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04 4 09 60060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04 4 09 60060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04 4 09 60060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04 4 10 00000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62 371 600,00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64 754 200,00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53 269 900,00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55 322 300,00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51 753 400,00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53 805 800,00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51 753 400,00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53 805 800,00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1 516 500,00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1 516 500,00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1 516 500,00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1 516 500,00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Осуществление переданных полномочий Российской Федерации в сфере образования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9 101 700,00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9 431 900,00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7 663 700,00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7 955 100,00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7 663 700,00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7 955 100,00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1 432 140,00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1 470 940,00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1 432 140,00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1 470 940,00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5 860,00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5 860,00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850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5 860,00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5 860,00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Развитие физической культуры и спорта в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356 194 500,00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297 429 900,00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Спорт - норма жизни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1 P5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12 496 580,00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1 P5 50810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4 479 157,00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1 P5 50810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4 479 157,00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1 P5 50810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4 479 157,00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1 P5 50811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1 P5 50811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1 P5 50811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Приобретение спортивного оборудования и инвентаря для приведения организаций спортивной подготовки в нормативное состояние</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1 P5 52290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4 117 423,00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1 P5 52290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4 117 423,00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1 P5 52290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4 117 423,00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приобретение спортивного оборудования и инвентаря для приведения организаций спортивной подготовки в нормативное состояние</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1 P5 52291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1 900 000,00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1 P5 52291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1 900 000,00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1 P5 52291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1 900 000,00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Развитие физической культуры и массового спорта</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05 3 01 00000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121 279 302,00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55 061 302,00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Расходы на создание </w:t>
            </w:r>
            <w:r>
              <w:rPr>
                <w:rFonts w:ascii="Times New Roman" w:hAnsi="Times New Roman"/>
                <w:color w:val="000000"/>
                <w:lang w:eastAsia="ru-RU"/>
              </w:rPr>
              <w:t>«</w:t>
            </w:r>
            <w:r w:rsidRPr="00F35FCC">
              <w:rPr>
                <w:rFonts w:ascii="Times New Roman" w:hAnsi="Times New Roman"/>
                <w:color w:val="000000"/>
                <w:lang w:eastAsia="ru-RU"/>
              </w:rPr>
              <w:t>умных</w:t>
            </w:r>
            <w:r>
              <w:rPr>
                <w:rFonts w:ascii="Times New Roman" w:hAnsi="Times New Roman"/>
                <w:color w:val="000000"/>
                <w:lang w:eastAsia="ru-RU"/>
              </w:rPr>
              <w:t>»</w:t>
            </w:r>
            <w:r w:rsidRPr="00F35FCC">
              <w:rPr>
                <w:rFonts w:ascii="Times New Roman" w:hAnsi="Times New Roman"/>
                <w:color w:val="000000"/>
                <w:lang w:eastAsia="ru-RU"/>
              </w:rPr>
              <w:t xml:space="preserve"> спортивных площадок</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05 3 01 25600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5 391 898,00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1 824 500,00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05 3 01 25600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5 391 898,00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1 824 500,00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05 3 01 25600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5 391 898,00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1 824 500,00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выполнение работ по ремонту спортивных объектов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05 3 01 80690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14 773 300,00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14 773 300,00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05 3 01 80690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14 773 300,00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14 773 300,00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05 3 01 80690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14 773 300,00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14 773 300,00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Субсидии на создание </w:t>
            </w:r>
            <w:r>
              <w:rPr>
                <w:rFonts w:ascii="Times New Roman" w:hAnsi="Times New Roman"/>
                <w:color w:val="000000"/>
                <w:lang w:eastAsia="ru-RU"/>
              </w:rPr>
              <w:t>«</w:t>
            </w:r>
            <w:r w:rsidRPr="00F35FCC">
              <w:rPr>
                <w:rFonts w:ascii="Times New Roman" w:hAnsi="Times New Roman"/>
                <w:color w:val="000000"/>
                <w:lang w:eastAsia="ru-RU"/>
              </w:rPr>
              <w:t>умных</w:t>
            </w:r>
            <w:r>
              <w:rPr>
                <w:rFonts w:ascii="Times New Roman" w:hAnsi="Times New Roman"/>
                <w:color w:val="000000"/>
                <w:lang w:eastAsia="ru-RU"/>
              </w:rPr>
              <w:t>»</w:t>
            </w:r>
            <w:r w:rsidRPr="00F35FCC">
              <w:rPr>
                <w:rFonts w:ascii="Times New Roman" w:hAnsi="Times New Roman"/>
                <w:color w:val="000000"/>
                <w:lang w:eastAsia="ru-RU"/>
              </w:rPr>
              <w:t xml:space="preserve"> спортивных площадок</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05 3 01 81460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7 138 200,00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7 138 200,00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05 3 01 81460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7 138 200,00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7 138 200,00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05 3 01 81460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7 138 200,00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7 138 200,00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Закупка оборудования для создания </w:t>
            </w:r>
            <w:r>
              <w:rPr>
                <w:rFonts w:ascii="Times New Roman" w:hAnsi="Times New Roman"/>
                <w:color w:val="000000"/>
                <w:lang w:eastAsia="ru-RU"/>
              </w:rPr>
              <w:t>«</w:t>
            </w:r>
            <w:r w:rsidRPr="00F35FCC">
              <w:rPr>
                <w:rFonts w:ascii="Times New Roman" w:hAnsi="Times New Roman"/>
                <w:color w:val="000000"/>
                <w:lang w:eastAsia="ru-RU"/>
              </w:rPr>
              <w:t>умных</w:t>
            </w:r>
            <w:r>
              <w:rPr>
                <w:rFonts w:ascii="Times New Roman" w:hAnsi="Times New Roman"/>
                <w:color w:val="000000"/>
                <w:lang w:eastAsia="ru-RU"/>
              </w:rPr>
              <w:t>»</w:t>
            </w:r>
            <w:r w:rsidRPr="00F35FCC">
              <w:rPr>
                <w:rFonts w:ascii="Times New Roman" w:hAnsi="Times New Roman"/>
                <w:color w:val="000000"/>
                <w:lang w:eastAsia="ru-RU"/>
              </w:rPr>
              <w:t xml:space="preserve"> спортивных площадок</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3 01 R7530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93 975 904,00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31 325 302,00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3 01 R7530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31 325 302,00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3 01 R7530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31 325 302,00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3 01 R7530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93 975 904,00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3 01 R7530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93 975 904,00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Реализация государственной политики в сфере физической культуры и спорта</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146 942 368,00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150 188 968,00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123 819 100,00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127 715 700,00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123 819 100,00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127 715 700,00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90 320 700,00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93 163 100,00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33 498 400,00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34 552 600,00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14 638 110,00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14 638 110,00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14 638 110,00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14 638 110,00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4 638 110,00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4 638 110,00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приобретение и установку оборудования для объектов спорта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05 4 01 20500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05 4 01 20500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05 4 01 20500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Реализация мероприятий Всероссийского физкультурно - спортивного комплекса </w:t>
            </w:r>
            <w:r>
              <w:rPr>
                <w:rFonts w:ascii="Times New Roman" w:hAnsi="Times New Roman"/>
                <w:color w:val="000000"/>
                <w:lang w:eastAsia="ru-RU"/>
              </w:rPr>
              <w:t>«</w:t>
            </w:r>
            <w:r w:rsidRPr="00F35FCC">
              <w:rPr>
                <w:rFonts w:ascii="Times New Roman" w:hAnsi="Times New Roman"/>
                <w:color w:val="000000"/>
                <w:lang w:eastAsia="ru-RU"/>
              </w:rPr>
              <w:t>Готов к труду и обороне</w:t>
            </w:r>
            <w:r>
              <w:rPr>
                <w:rFonts w:ascii="Times New Roman" w:hAnsi="Times New Roman"/>
                <w:color w:val="000000"/>
                <w:lang w:eastAsia="ru-RU"/>
              </w:rPr>
              <w:t>»</w:t>
            </w:r>
            <w:r w:rsidRPr="00F35FCC">
              <w:rPr>
                <w:rFonts w:ascii="Times New Roman" w:hAnsi="Times New Roman"/>
                <w:color w:val="000000"/>
                <w:lang w:eastAsia="ru-RU"/>
              </w:rPr>
              <w:t xml:space="preserve"> (ГТО)</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05 4 01 20930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05 4 01 20930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05 4 01 20930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текущий и капитальный ремонт систем безопасности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05 4 01 20970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5 605 158,00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5 605 158,00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05 4 01 20970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5 605 158,00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5 605 158,00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05 4 01 20970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1 833 888,00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1 833 888,00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05 4 01 20970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3 771 270,00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3 771 270,00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оплату услуг строительного контроля за выполнением работ по монтажу спортивно-технологического оборудования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05 4 01 25070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05 4 01 25070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05 4 01 25070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Приобретение спортивного инвентаря и экипировки для спортивной подготовки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05 4 01 25620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05 4 01 25620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05 4 01 25620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Проведение спортивных мероприятий, обеспечения подготовки и участия смоленских спортсменов во всероссийских и международных спортивных соревнованиях, спартакиадах, фестивалях</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60 961 550,00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77 111 530,00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Проведение областных спортивно - массовых мероприятий, фестивалей, спартакиад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5 627 300,00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5 627 300,00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366 600,00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366 600,00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366 600,00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366 600,00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5 160 700,00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5 160 700,00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5 160 700,00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5 160 700,00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по обеспечению участия сборных команд Смоленской области в спортивных мероприятиях и подготовки к ним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30 240 650,00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46 390 630,00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28 990 650,00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45 140 630,00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28 990 650,00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45 140 630,00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по обеспечению подготовки сборных команд Смоленской области к выступлению на всероссийских и международных спортивных соревнованиях</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Присвоение спортивных разрядов и квалификационных категорий спортивных судей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05 4 02 20940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Государственная аккредитация региональных общественных организаций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05 4 02 25020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05 4 02 25020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05 4 02 25020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изготовление и размещение наружных информационных материалов на объектах спорта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05 4 02 25060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05 4 02 25060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05 4 02 25060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некоммерческим спортивным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05 4 02 61180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16 075 600,00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16 075 600,00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05 4 02 61180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16 075 600,00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16 075 600,00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05 4 02 61180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16 075 600,00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16 075 600,00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социально ориентированным некоммерческим организациям - региональным спортивным федерациям, развивающим зимние виды спорта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05 4 02 61280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05 4 02 61280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05 4 02 61280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Выплата стипендий ведущим спортсменам Смоленской области и их тренерам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05 4 02 70700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2 964 000,00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2 964 000,00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05 4 02 70700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2 964 000,00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2 964 000,00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05 4 02 70700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2 964 000,00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2 964 000,00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Выплата поощрения в сфере физической культуры и спорта в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05 4 02 70710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05 4 02 70710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Премии и гранты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05 4 02 70710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14 514 700,00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15 068 100,00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14 514 700,00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15 068 100,00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13 988 000,00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14 541 400,00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13 988 000,00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14 541 400,00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526 700,00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526 700,00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526 700,00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526 700,00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333 549 087,00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341 515 587,00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Развитие и поддержание в состоянии постоянной готовности к использованию систем информирования и оповещения населения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47 407 287,00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47 407 287,00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Содержание комплексной системы экстренного оповещения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06 4 01 21050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2 408 372,00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2 408 372,00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06 4 01 21050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2 408 372,00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2 408 372,00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06 4 01 21050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2 408 372,00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2 408 372,00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направленных на развитие и эксплуатацию системы видеонаблюдения и контроля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06 4 01 21100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13 868 915,00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13 868 915,00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06 4 01 21100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13 868 915,00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13 868 915,00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06 4 01 21100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13 868 915,00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13 868 915,00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Создание, содержание и развитие системы обеспечения вызова экстренных оперативных служб по единому номеру </w:t>
            </w:r>
            <w:r>
              <w:rPr>
                <w:rFonts w:ascii="Times New Roman" w:hAnsi="Times New Roman"/>
                <w:color w:val="000000"/>
                <w:lang w:eastAsia="ru-RU"/>
              </w:rPr>
              <w:t>«</w:t>
            </w:r>
            <w:r w:rsidRPr="00F35FCC">
              <w:rPr>
                <w:rFonts w:ascii="Times New Roman" w:hAnsi="Times New Roman"/>
                <w:color w:val="000000"/>
                <w:lang w:eastAsia="ru-RU"/>
              </w:rPr>
              <w:t>112</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06 4 01 24120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31 130 000,00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31 130 000,00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06 4 01 24120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31 130 000,00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31 130 000,00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06 4 01 24120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31 130 000,00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31 130 000,00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232 392 000,00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239 836 600,00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196 886 900,00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204 331 500,00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196 886 900,00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204 331 500,00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196 886 900,00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204 331 500,00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по снижению риска возникновения чрезвычайных ситуаций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06 4 02 21010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413 700,00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413 700,00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06 4 02 21010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413 700,00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413 700,00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06 4 02 21010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413 700,00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413 700,00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в области пожарной безопасности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32 657 800,00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32 657 800,00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1 711 000,00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1 711 000,00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1 711 000,00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1 711 000,00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30 946 800,00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30 946 800,00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30 675 400,00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30 675 400,00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271 400,00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271 400,00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Личное страхование добровольных пожарных</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06 4 02 21060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06 4 02 21060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06 4 02 21060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направленных на приобретение средств индивидуальной защиты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06 4 02 24100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06 4 02 24100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06 4 02 24100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Материальное стимулирование добровольных пожарных</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06 4 02 70850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06 4 02 70850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06 4 02 70850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Совершенствование мобилизационной подготовки в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38 785 700,00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38 785 700,00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поддержания объектов мобилизационного назначения в состоянии готовности к решению задач по предназначению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7 724 500,00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7 724 500,00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7 724 500,00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7 724 500,00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7 595 500,00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7 595 500,00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129 000,00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129 000,00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Содержание областной системы централизованного оповещения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06 4 03 21040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17 321 300,00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17 321 300,00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06 4 03 21040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17 321 300,00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17 321 300,00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06 4 03 21040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17 321 300,00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17 321 300,00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проведения учебно-тренировочных мероприятий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06 4 03 21070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06 4 03 21070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06 4 03 21070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Мероприятия по содержанию объектов мобилизационного назначения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06 4 03 21090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841 900,00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841 900,00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06 4 03 21090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841 900,00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841 900,00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06 4 03 21090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841 900,00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841 900,00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Модернизация и развитие региональной автоматизированной системы централизованного оповещения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06 4 03 21140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12 828 000,00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12 828 000,00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06 4 03 21140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12 828 000,00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12 828 000,00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06 4 03 21140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12 828 000,00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12 828 000,00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06 4 04 00000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13 302 100,00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13 824 000,00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13 302 100,00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13 824 000,00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13 072 800,00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13 594 700,00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13 072 800,00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13 594 700,00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229 300,00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229 300,00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229 300,00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229 300,00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безопасности людей на водных объектах (пляжах)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06 4 05 00000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1 662 000,00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1 662 000,00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Приведение зон рекреации водных объектов Смоленской области в соответствие с санитарно-эпидемиологическими правилами и нормативами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06 4 05 82020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1 662 000,00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1 662 000,00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06 4 05 82020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1 662 000,00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1 662 000,00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06 4 05 82020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1 662 000,00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1 662 000,00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141 529 300,00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146 831 400,00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109 613 800,00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113 682 000,00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07 4 01 20050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07 4 01 20050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07 4 01 20050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345 500,00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345 500,00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345 500,00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345 500,00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345 500,00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345 500,00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Проведение областных спартакиад школьников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Выплата вознаграждения населению Смоленской области за добровольную сдачу оружия, боеприпасов и взрывчатых веществ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07 4 01 71090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07 4 01 71090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07 4 01 71090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360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Субвенция на организацию и осуществление деятельности по опеке и попечительству</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07 4 01 80290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78 729 700,00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81 695 500,00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07 4 01 80290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78 729 700,00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81 695 500,00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07 4 01 80290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78 729 700,00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81 695 500,00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Субвенции на реализацию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07 4 01 80900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12 392 800,00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12 870 000,00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07 4 01 80900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12 392 800,00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12 870 000,00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07 4 01 80900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12 392 800,00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12 870 000,00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Субвенции на реализацию государственных полномочий по созданию и организации деятельности комиссий по делам несовершеннолетних и защите их прав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07 4 01 80910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16 248 800,00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16 874 000,00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07 4 01 80910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16 248 800,00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16 874 000,00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07 4 01 80910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16 248 800,00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16 874 000,00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Антитеррор-Смоленск</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антитеррористической направленности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07 4 02 21150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251 000,00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07 4 02 21150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251 000,00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07 4 02 21150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251 000,00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направленных на оснащение материально-техническими средствами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07 4 02 21160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07 4 02 21160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07 4 02 21160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07 4 04 00000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31 582 500,00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32 816 400,00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31 582 500,00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32 816 400,00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30 993 700,00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32 227 600,00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30 993 700,00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32 227 600,00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588 800,00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588 800,00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588 800,00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588 800,00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Развитие сельского хозяйства и регулирование рынков сельскохозяйственной продукции, сырья и продовольствия в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1 377 176 321,69</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919 017 900,00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Акселерация субъектов МСП</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1 I5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82 424 742,27</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Создание системы поддержки фермеров и развитие сельской кооперации (предоставление грантов </w:t>
            </w:r>
            <w:r>
              <w:rPr>
                <w:rFonts w:ascii="Times New Roman" w:hAnsi="Times New Roman"/>
                <w:color w:val="000000"/>
                <w:lang w:eastAsia="ru-RU"/>
              </w:rPr>
              <w:t>«</w:t>
            </w:r>
            <w:r w:rsidRPr="00F35FCC">
              <w:rPr>
                <w:rFonts w:ascii="Times New Roman" w:hAnsi="Times New Roman"/>
                <w:color w:val="000000"/>
                <w:lang w:eastAsia="ru-RU"/>
              </w:rPr>
              <w:t>Агростартап</w:t>
            </w:r>
            <w:r>
              <w:rPr>
                <w:rFonts w:ascii="Times New Roman" w:hAnsi="Times New Roman"/>
                <w:color w:val="000000"/>
                <w:lang w:eastAsia="ru-RU"/>
              </w:rPr>
              <w:t>»</w:t>
            </w:r>
            <w:r w:rsidRPr="00F35FCC">
              <w:rPr>
                <w:rFonts w:ascii="Times New Roman" w:hAnsi="Times New Roman"/>
                <w:color w:val="000000"/>
                <w:lang w:eastAsia="ru-RU"/>
              </w:rPr>
              <w:t xml:space="preserve"> крестьянским (фермерским) хозяйствам или индивидуальным предпринимателям на их создание и (или) развитие)</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1 I5 54801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30 981 443,30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1 I5 54801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30 981 443,30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1 I5 54801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30 981 443,30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Создание системы поддержки фермеров и развитие сельской кооперации (субсидии сельскохозяйственным потребительским кооперативам на возмещение части затрат, связанных с их развитием)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1 I5 54802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46 288 659,79</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1 I5 54802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46 288 659,79</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1 I5 54802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46 288 659,79</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Создание системы поддержки фермеров и развитие сельской кооперации (субсидии автономным некоммерческим организациям на финансовое обеспечение затрат, связанных с осуществлением их деятельности по оказанию информационно-консультационных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1 I5 54803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5 154 639,18</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1 I5 54803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5 154 639,18</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1 I5 54803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5 154 639,18</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Экспорт продукции АПК</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1 T2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Государственная поддержка стимулирования увеличения производства масличных культур</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1 T2 52590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1 T2 52590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1 T2 52590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Создание общих условий функционирования и развития сельского хозяйства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853 611 896,93</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857 867 239,20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возмещение части затрат на реализованную товарную рыбу, произведенную в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08 3 01 60310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08 3 01 60310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08 3 01 60310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сельскохозяйственным товаропроизводителям на приобретение племенного молодняка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08 3 01 60480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08 3 01 60480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08 3 01 60480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возмещение части затрат на уплату лизинговых платежей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08 3 01 60760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08 3 01 60760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08 3 01 60760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возмещение части затрат на приобретение рыбопосадочного материала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08 3 01 60930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08 3 01 60930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08 3 01 60930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возмещение части затрат на прирост поголовья молочных коров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08 3 01 61150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08 3 01 61150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08 3 01 61150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возмещение части затрат на приобретение сельскохозяйственной, промышленной техники для производства сельскохозяйственной продукции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08 3 01 61170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150 852 137,90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159 071 763,01</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08 3 01 61170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150 852 137,90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159 071 763,01</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08 3 01 61170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150 852 137,90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159 071 763,01</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возмещение части затрат на содержание высокопродуктивного поголовья молочных коров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08 3 01 61320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08 3 01 61320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08 3 01 61320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возмещение части прямых понесенных затрат на создание и (или) модернизацию объектов агропромышленного комплекса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08 3 01 61460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08 3 01 61460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08 3 01 61460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08 3 01 61660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08 3 01 61660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08 3 01 61660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сельскохозяйственным товаропроизводителям, отвечающим критериям среднего и крупного предприятия, на возмещение части затрат на проведение комплекса агротехнологических работ на посевных площадях, занятых зерновыми и (или) зернобобовыми культурами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08 3 01 69860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08 3 01 69860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08 3 01 69860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стимулирование увеличения производства картофеля и овощей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36 341 686,75</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35 909 047,62</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36 341 686,75</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35 909 047,62</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36 341 686,75</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35 909 047,62</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развитие сельского туризма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R3410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16 896 428,57</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R3410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16 896 428,57</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R3410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16 896 428,57</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Финансовое обеспечение (возмещение) производителям зерновых культур части затрат на производство и реализацию зерновых культур</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R3580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23 895 783,13</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23 611 309,52</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R3580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23 895 783,13</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23 611 309,52</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R3580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23 895 783,13</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23 611 309,52</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возмещение части затрат на уплату процентов по инвестиционным кредитам (займам) в агропромышленном комплексе</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R4360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4 926 265,06</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766 428,57</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R4360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4 926 265,06</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766 428,57</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R4360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4 926 265,06</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766 428,57</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(предоставление грантов сельскохозяйственным потребительским кооперативам на развитие материально-технической базы)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R5021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29 642 857,14</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R5021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29 642 857,14</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R5021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29 642 857,14</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(предоставление грантов на развитие семейных ферм на базе крестьянских (фермерских) хозяйств, включая ИП)</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R5022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29 856 626,50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29 501 190,48</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R5022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29 856 626,50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29 501 190,48</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R5022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29 856 626,50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29 501 190,48</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закладку и (или) уход за многолетними насаждениями)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R5024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11 440 602,41</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11 304 404,76</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R5024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11 440 602,41</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11 304 404,76</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R5024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11 440 602,41</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11 304 404,76</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R5025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136 711 084,34</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135 083 571,43</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R5025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136 711 084,34</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135 083 571,43</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R5025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136 711 084,34</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135 083 571,43</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прирост собственного производства льно-(или) пеньковолокна, и (или) тресты льняной, и (или) тресты конопляной)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R5026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20 302 530,12</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20 060 833,33</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R5026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20 302 530,12</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20 060 833,33</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R5026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20 302 530,12</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20 060 833,33</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R5027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11 390 602,41</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11 255 000,00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R5027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11 390 602,41</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11 255 000,00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R5027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11 390 602,41</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11 255 000,00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возмещение части затрат на приобретение элитных семян)</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R5082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14 821 428,57</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R5082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14 821 428,57</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R5082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14 821 428,57</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поддержку племенного животноводства)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R5083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48 449 847,11</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47 873 063,22</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R5083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48 449 847,11</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47 873 063,22</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R5083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48 449 847,11</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47 873 063,22</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возмещение части затрат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R5084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10 260 707,11</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10 138 555,83</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R5084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10 260 707,11</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10 138 555,83</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R5084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10 260 707,11</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10 138 555,83</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возмещение части затрат на проведение комплекса агротехнологических работ)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R5085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68 564 746,99</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67 748 500,00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R5085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68 564 746,99</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67 748 500,00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R5085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68 564 746,99</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67 748 500,00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развитие мясного животноводства)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R5086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18 072 289,15</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17 857 142,86</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R5086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18 072 289,15</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17 857 142,86</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R5086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18 072 289,15</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17 857 142,86</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подготовку проектов межевания земельных участков и на проведение кадастровых работ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28 946 987,95</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34 825 714,29</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28 946 987,95</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34 825 714,29</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01 R5990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28 946 987,95</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34 825 714,29</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Комплексное развитие сельских территорий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381 635 421,69</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возмещение части затрат, связанных с обеспечением квалифицированными специалистами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08 3 02 69861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08 3 02 69861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08 3 02 69861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Развитие транспортной инфраструктуры на сельских территориях (субсидии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02 R3721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276 527 349,40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02 R3721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276 527 349,40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02 R3721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276 527 349,40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Развитие транспортной инфраструктуры на сельских территориях (строительство автомобильной дороги </w:t>
            </w:r>
            <w:r>
              <w:rPr>
                <w:rFonts w:ascii="Times New Roman" w:hAnsi="Times New Roman"/>
                <w:color w:val="000000"/>
                <w:lang w:eastAsia="ru-RU"/>
              </w:rPr>
              <w:t>«</w:t>
            </w:r>
            <w:r w:rsidRPr="00F35FCC">
              <w:rPr>
                <w:rFonts w:ascii="Times New Roman" w:hAnsi="Times New Roman"/>
                <w:color w:val="000000"/>
                <w:lang w:eastAsia="ru-RU"/>
              </w:rPr>
              <w:t>Ершичи - Шумячи - Хиславичи</w:t>
            </w:r>
            <w:r>
              <w:rPr>
                <w:rFonts w:ascii="Times New Roman" w:hAnsi="Times New Roman"/>
                <w:color w:val="000000"/>
                <w:lang w:eastAsia="ru-RU"/>
              </w:rPr>
              <w:t>»</w:t>
            </w:r>
            <w:r w:rsidRPr="00F35FCC">
              <w:rPr>
                <w:rFonts w:ascii="Times New Roman" w:hAnsi="Times New Roman"/>
                <w:color w:val="000000"/>
                <w:lang w:eastAsia="ru-RU"/>
              </w:rPr>
              <w:t xml:space="preserve"> - Соино</w:t>
            </w:r>
            <w:r>
              <w:rPr>
                <w:rFonts w:ascii="Times New Roman" w:hAnsi="Times New Roman"/>
                <w:color w:val="000000"/>
                <w:lang w:eastAsia="ru-RU"/>
              </w:rPr>
              <w:t>»</w:t>
            </w:r>
            <w:r w:rsidRPr="00F35FCC">
              <w:rPr>
                <w:rFonts w:ascii="Times New Roman" w:hAnsi="Times New Roman"/>
                <w:color w:val="000000"/>
                <w:lang w:eastAsia="ru-RU"/>
              </w:rPr>
              <w:t xml:space="preserve"> - Иозефовка в Хиславичском районе Смоленской области на участке км 0+000 - км 1+530)</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02 R3722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104 958 072,29</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02 R3722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104 958 072,29</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3 02 R3722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460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104 958 072,29</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Повышение уровня функционирования агропромышленного комплекса</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19 672 860,80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19 672 860,80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492 500,00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492 500,00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492 500,00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492 500,00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492 500,00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492 500,00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Техническое сопровождение специализированного программного средства </w:t>
            </w:r>
            <w:r>
              <w:rPr>
                <w:rFonts w:ascii="Times New Roman" w:hAnsi="Times New Roman"/>
                <w:color w:val="000000"/>
                <w:lang w:eastAsia="ru-RU"/>
              </w:rPr>
              <w:t>«</w:t>
            </w:r>
            <w:r w:rsidRPr="00F35FCC">
              <w:rPr>
                <w:rFonts w:ascii="Times New Roman" w:hAnsi="Times New Roman"/>
                <w:color w:val="000000"/>
                <w:lang w:eastAsia="ru-RU"/>
              </w:rPr>
              <w:t>Учет бюджетных средств, предоставленных сельскохозяйственным товаропроизводителям в форме субсидий</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08 4 01 21220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08 4 01 21220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08 4 01 21220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Участие во всероссийских конференциях и проведение областных конференций, ярмарок, совещаний, симпозиумов и встреч, организация выставок, конкурсов и других мероприятий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08 4 01 21240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08 4 01 21240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08 4 01 21240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Разработка программ селекционно-племенной работы с породами крупного рогатого скота, разводимого в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08 4 01 21370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08 4 01 21370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08 4 01 21370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Организация мероприятий по мониторингу урожая технических культур в Смоленской области с применением беспилотных летательных аппаратов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08 4 01 24700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08 4 01 24700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08 4 01 24700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автономным некоммерческим организациям на финансовое обеспечение затрат, связанных с осуществлением их деятельности по оказанию информационно-консультационных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08 4 01 60490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1 288 659,80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1 288 659,80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08 4 01 60490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1 288 659,80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1 288 659,80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08 4 01 60490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1 288 659,80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1 288 659,80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Предоставление грантов на реализацию комплексных научно-технических проектов в агропромышленном комплексе</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08 4 01 61520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08 4 01 61520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08 4 01 61520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создание и (или) развитие центра сельскохозяйственного консультирования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08 4 01 61590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6 056 701,00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6 056 701,00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08 4 01 61590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6 056 701,00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6 056 701,00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08 4 01 61590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6 056 701,00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6 056 701,00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Единовременное областное государственное пособие молодым специалистам, являющимся гражданами Российской Федерации, работающим в сельскохозяйственных организациях, крестьянских (фермерских) хозяйствах, областных государственных организациях ветеринарии, у индивидуальных предпринимателей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08 4 01 70860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08 4 01 70860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08 4 01 70860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Ежемесячные выплаты молодым специалистам, работающим в сельскохозяйственных организациях, крестьянских (фермерских) хозяйствах и у индивидуальных предпринимателей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08 4 01 70870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08 4 01 70870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08 4 01 70870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Премии по итогам участия в конкурсах, ярмарках и других мероприятиях</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08 4 01 70880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08 4 01 70880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08 4 01 70880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360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Премии победителям ежегодных мероприятий, связанных с подведением итогов работы агропромышленного комплекса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08 4 01 70890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08 4 01 70890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Премии и гранты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08 4 01 70890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39 024 400,00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40 520 800,00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39 024 400,00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40 520 800,00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37 921 800,00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39 418 200,00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37 921 800,00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39 418 200,00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1 102 600,00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1 102 600,00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1 102 600,00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1 102 600,00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Развитие дорожно-транспортного комплекса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12 911 464 458,31</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7 648 717 980,00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Дорожная сеть</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1 R1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7 758 617 507,00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1 991 042 200,00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1 R1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3 922 457 300,00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1 991 042 200,00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1 R1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3 922 457 300,00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1 991 042 200,00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1 R1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3 922 457 300,00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1 991 042 200,00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Приведение в нормативное состояние автомобильных дорог и искусственных дорожных сооружений в рамках реализации национального проекта </w:t>
            </w:r>
            <w:r>
              <w:rPr>
                <w:rFonts w:ascii="Times New Roman" w:hAnsi="Times New Roman"/>
                <w:color w:val="000000"/>
                <w:lang w:eastAsia="ru-RU"/>
              </w:rPr>
              <w:t>«</w:t>
            </w:r>
            <w:r w:rsidRPr="00F35FCC">
              <w:rPr>
                <w:rFonts w:ascii="Times New Roman" w:hAnsi="Times New Roman"/>
                <w:color w:val="000000"/>
                <w:lang w:eastAsia="ru-RU"/>
              </w:rPr>
              <w:t>Безопасные качественные дороги</w:t>
            </w:r>
            <w:r>
              <w:rPr>
                <w:rFonts w:ascii="Times New Roman" w:hAnsi="Times New Roman"/>
                <w:color w:val="000000"/>
                <w:lang w:eastAsia="ru-RU"/>
              </w:rPr>
              <w:t>»</w:t>
            </w:r>
            <w:r w:rsidRPr="00F35FCC">
              <w:rPr>
                <w:rFonts w:ascii="Times New Roman" w:hAnsi="Times New Roman"/>
                <w:color w:val="000000"/>
                <w:lang w:eastAsia="ru-RU"/>
              </w:rPr>
              <w:t xml:space="preserve"> (автомобильные дороги общего пользования местного значения)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1 R1 53941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263 323 400,00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1 R1 53941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263 323 400,00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1 R1 53941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263 323 400,00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Приведение в нормативное состояние автомобильных дорог и искусственных дорожных сооружений в рамках реализации национального проекта </w:t>
            </w:r>
            <w:r>
              <w:rPr>
                <w:rFonts w:ascii="Times New Roman" w:hAnsi="Times New Roman"/>
                <w:color w:val="000000"/>
                <w:lang w:eastAsia="ru-RU"/>
              </w:rPr>
              <w:t>«</w:t>
            </w:r>
            <w:r w:rsidRPr="00F35FCC">
              <w:rPr>
                <w:rFonts w:ascii="Times New Roman" w:hAnsi="Times New Roman"/>
                <w:color w:val="000000"/>
                <w:lang w:eastAsia="ru-RU"/>
              </w:rPr>
              <w:t>Безопасные качественные дороги</w:t>
            </w:r>
            <w:r>
              <w:rPr>
                <w:rFonts w:ascii="Times New Roman" w:hAnsi="Times New Roman"/>
                <w:color w:val="000000"/>
                <w:lang w:eastAsia="ru-RU"/>
              </w:rPr>
              <w:t>»</w:t>
            </w:r>
            <w:r w:rsidRPr="00F35FCC">
              <w:rPr>
                <w:rFonts w:ascii="Times New Roman" w:hAnsi="Times New Roman"/>
                <w:color w:val="000000"/>
                <w:lang w:eastAsia="ru-RU"/>
              </w:rPr>
              <w:t xml:space="preserve"> (автомобильные дороги общего пользования регионального и межмуниципального значения)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1 R1 53942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3 572 836 807,00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1 R1 53942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3 572 836 807,00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1 R1 53942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3 572 836 807,00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Развитие сети автомобильных дорог общего пользования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09 3 01 00000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2 281 131 259,31</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2 484 656 900,00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Приобретение дорожной техники и иного имущества в целях обеспечения деятельности по капитальному ремонту, ремонту и содержанию автомобильных дорог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09 3 01 21310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09 3 01 21310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09 3 01 21310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Проектирование объектов строительства и реконструкции автомобильных дорог общего пользования регионального и межмуниципального значения и дорожных сооружений, являющихся их технологической частью (искусственных дорожных сооружений)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09 3 01 21320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09 3 01 21320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09 3 01 21320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капитальные вложения в объекты государственной собственности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09 3 01 49990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691 472 900,00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09 3 01 49990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691 472 900,00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09 3 01 49990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460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691 472 900,00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09 3 01 80500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460 692 900,00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436 507 200,00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09 3 01 80500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460 692 900,00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436 507 200,00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09 3 01 80500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460 692 900,00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436 507 200,00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Субсидии на дорожную деятельность в отношении автомобильных дорог местного значения в границах городов, удостоенных почетного звания Российской Федерации </w:t>
            </w:r>
            <w:r>
              <w:rPr>
                <w:rFonts w:ascii="Times New Roman" w:hAnsi="Times New Roman"/>
                <w:color w:val="000000"/>
                <w:lang w:eastAsia="ru-RU"/>
              </w:rPr>
              <w:t>«</w:t>
            </w:r>
            <w:r w:rsidRPr="00F35FCC">
              <w:rPr>
                <w:rFonts w:ascii="Times New Roman" w:hAnsi="Times New Roman"/>
                <w:color w:val="000000"/>
                <w:lang w:eastAsia="ru-RU"/>
              </w:rPr>
              <w:t>Город воинской славы</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09 3 01 80510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09 3 01 80510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09 3 01 80510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09 3 01 81260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886 965 459,31</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1 801 149 700,00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09 3 01 81260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886 965 459,31</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1 801 149 700,00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09 3 01 81260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886 965 459,31</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1 801 149 700,00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21 697 700,00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22 551 400,00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21 697 700,00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22 551 400,00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21 392 700,00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22 246 400,00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21 392 700,00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22 246 400,00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Совершенствование управления дорожным хозяйством</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2 630 217 992,00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2 930 667 480,00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2 629 870 192,00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2 930 319 680,00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2 629 870 192,00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2 930 319 680,00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2 629 870 192,00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2 930 319 680,00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09 4 02 20140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347 800,00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347 800,00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09 4 02 20140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347 800,00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347 800,00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09 4 02 20140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347 800,00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347 800,00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Создание условий для обеспечения транспортного обслуживания населения в пригородном и межмуниципальном сообщении на территории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09 4 03 00000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219 800 000,00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219 800 000,00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возмещение недополученных доходов в связи с оказанием услуг по перевозке пассажиров в пригородном сообщении железнодорожным транспортом в результате государственного регулирования тарифов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09 4 03 60010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139 800 000,00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139 800 000,00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09 4 03 60010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139 800 000,00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139 800 000,00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09 4 03 60010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139 800 000,00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139 800 000,00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 не компенсированных доходами в связи с государственным регулированием тарифов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09 4 03 60020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09 4 03 60020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09 4 03 60020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Экономическое развитие Смоленской области, включая создание благоприятного предпринимательского и инвестиционного климата</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2 542 095 900,00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67 664 000,00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Поддержка самозанятых</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1 I2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4 449 072,17</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133 472,17</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F35FCC">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F35FCC">
              <w:rPr>
                <w:rFonts w:ascii="Times New Roman" w:hAnsi="Times New Roman"/>
                <w:color w:val="000000"/>
                <w:lang w:eastAsia="ru-RU"/>
              </w:rPr>
              <w:t>, в субъектах Российской Федерации (субсидии на развитие института самозанятости)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1 I2 55277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4 449 072,17</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133 472,17</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1 I2 55277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4 449 072,17</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133 472,17</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1 I2 55277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4 449 072,17</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133 472,17</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Предакселерация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1 I4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29 887 835,06</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896 635,06</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F35FCC">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F35FCC">
              <w:rPr>
                <w:rFonts w:ascii="Times New Roman" w:hAnsi="Times New Roman"/>
                <w:color w:val="000000"/>
                <w:lang w:eastAsia="ru-RU"/>
              </w:rPr>
              <w:t>, в субъектах Российской Федерации (предоставление грантов субъектам малого и среднего предпринимательства, являющимся социальными предприятиями)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1 I4 55278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17 264 020,62</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517 920,62</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1 I4 55278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17 264 020,62</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517 920,62</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1 I4 55278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17 264 020,62</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517 920,62</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F35FCC">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F35FCC">
              <w:rPr>
                <w:rFonts w:ascii="Times New Roman" w:hAnsi="Times New Roman"/>
                <w:color w:val="000000"/>
                <w:lang w:eastAsia="ru-RU"/>
              </w:rPr>
              <w:t>, в субъектах Российской Федерации (субсидии на оказание поддержки гражданам, желающим вести бизнес, начинающим и действующим предпринимателям)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1 I4 55279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12 623 814,44</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378 714,44</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1 I4 55279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12 623 814,44</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378 714,44</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1 I4 55279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12 623 814,44</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378 714,44</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Акселерация субъектов МСП</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1 I5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58 026 300,00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12 410 800,00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F35FCC">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F35FCC">
              <w:rPr>
                <w:rFonts w:ascii="Times New Roman" w:hAnsi="Times New Roman"/>
                <w:color w:val="000000"/>
                <w:lang w:eastAsia="ru-RU"/>
              </w:rPr>
              <w:t>, в субъектах Российской Федерации (субсидии на создание и (или) развитие центра поддержки экспорта)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1 I5 55274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47 026 300,00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1 410 800,00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1 I5 55274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47 026 300,00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1 410 800,00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1 I5 55274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47 026 300,00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1 410 800,00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Субсидии автономной некоммерческой организации </w:t>
            </w:r>
            <w:r>
              <w:rPr>
                <w:rFonts w:ascii="Times New Roman" w:hAnsi="Times New Roman"/>
                <w:color w:val="000000"/>
                <w:lang w:eastAsia="ru-RU"/>
              </w:rPr>
              <w:t>«</w:t>
            </w:r>
            <w:r w:rsidRPr="00F35FCC">
              <w:rPr>
                <w:rFonts w:ascii="Times New Roman" w:hAnsi="Times New Roman"/>
                <w:color w:val="000000"/>
                <w:lang w:eastAsia="ru-RU"/>
              </w:rPr>
              <w:t>Центр поддержки предпринимательства Смоленской области</w:t>
            </w:r>
            <w:r>
              <w:rPr>
                <w:rFonts w:ascii="Times New Roman" w:hAnsi="Times New Roman"/>
                <w:color w:val="000000"/>
                <w:lang w:eastAsia="ru-RU"/>
              </w:rPr>
              <w:t>»</w:t>
            </w:r>
            <w:r w:rsidRPr="00F35FCC">
              <w:rPr>
                <w:rFonts w:ascii="Times New Roman" w:hAnsi="Times New Roman"/>
                <w:color w:val="000000"/>
                <w:lang w:eastAsia="ru-RU"/>
              </w:rPr>
              <w:t xml:space="preserve"> на создание и (или) развитие центра </w:t>
            </w:r>
            <w:r>
              <w:rPr>
                <w:rFonts w:ascii="Times New Roman" w:hAnsi="Times New Roman"/>
                <w:color w:val="000000"/>
                <w:lang w:eastAsia="ru-RU"/>
              </w:rPr>
              <w:t>«</w:t>
            </w:r>
            <w:r w:rsidRPr="00F35FCC">
              <w:rPr>
                <w:rFonts w:ascii="Times New Roman" w:hAnsi="Times New Roman"/>
                <w:color w:val="000000"/>
                <w:lang w:eastAsia="ru-RU"/>
              </w:rPr>
              <w:t>Мой бизнес</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1 I5 61640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1 I5 61640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1 I5 61640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Создание и развитие объектов инфраструктуры в целях реализации новых инвестиционных проектов на территории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10 3 02 00000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2 396 841 900,00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Мероприятия по строительству и (или) реконструкции объектов инфраструктуры в целях реализации на территории Смоленской области новых инвестиционных проектов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10 3 02 49980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2 396 841 900,00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10 3 02 49980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2 396 841 900,00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10 3 02 49980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2 396 841 900,00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5 569 692,77</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5 569 692,77</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10 4 02 60670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5 569 692,77</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10 4 02 60670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5 569 692,77</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10 4 02 60670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5 569 692,77</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10 4 02 60910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5 569 692,77</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10 4 02 60910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5 569 692,77</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10 4 02 60910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5 569 692,77</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Создание и развитие инфраструктуры поддержки субъектов малого и среднего предпринимательства, а также туристской инфраструктуры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создание и (или) развитие центра развития туризма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10 4 03 60320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10 4 03 60320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10 4 03 60320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субъектам малого и среднего предпринимательства на создание и (или) обеспечение деятельности центра молодежного инновационного творчества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10 4 03 60640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10 4 03 60640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10 4 03 60640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Формирование и поддержание привлекательного имиджа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10 4 04 00000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3 900 000,00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3 900 000,00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10 4 04 20140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10 4 04 20140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10 4 04 20140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Сопровождение и обновление специализированного Интернет-портала </w:t>
            </w:r>
            <w:r>
              <w:rPr>
                <w:rFonts w:ascii="Times New Roman" w:hAnsi="Times New Roman"/>
                <w:color w:val="000000"/>
                <w:lang w:eastAsia="ru-RU"/>
              </w:rPr>
              <w:t>«</w:t>
            </w:r>
            <w:r w:rsidRPr="00F35FCC">
              <w:rPr>
                <w:rFonts w:ascii="Times New Roman" w:hAnsi="Times New Roman"/>
                <w:color w:val="000000"/>
                <w:lang w:eastAsia="ru-RU"/>
              </w:rPr>
              <w:t>Инвестиционная деятельность в Смоленской области</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10 4 04 21410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10 4 04 21410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10 4 04 21410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Приобретение сувенирной продукции с логотипом инвестиционного портала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10 4 04 21490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10 4 04 21490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10 4 04 21490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10 4 07 00000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34 721 100,00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36 053 400,00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34 721 100,00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36 053 400,00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33 666 500,00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34 998 800,00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33 666 500,00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34 998 800,00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1 054 600,00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1 054 600,00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1 054 600,00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1 054 600,00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Расширение доступа субъектов малого и среднего предпринимательства к финансовой поддержке, в том числе к льготному финансированию</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10 4 08 00000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Субсидии микрокредитной компании </w:t>
            </w:r>
            <w:r>
              <w:rPr>
                <w:rFonts w:ascii="Times New Roman" w:hAnsi="Times New Roman"/>
                <w:color w:val="000000"/>
                <w:lang w:eastAsia="ru-RU"/>
              </w:rPr>
              <w:t>«</w:t>
            </w:r>
            <w:r w:rsidRPr="00F35FCC">
              <w:rPr>
                <w:rFonts w:ascii="Times New Roman" w:hAnsi="Times New Roman"/>
                <w:color w:val="000000"/>
                <w:lang w:eastAsia="ru-RU"/>
              </w:rPr>
              <w:t>Смоленский областной фонд поддержки предпринимательства</w:t>
            </w:r>
            <w:r>
              <w:rPr>
                <w:rFonts w:ascii="Times New Roman" w:hAnsi="Times New Roman"/>
                <w:color w:val="000000"/>
                <w:lang w:eastAsia="ru-RU"/>
              </w:rPr>
              <w:t>»</w:t>
            </w:r>
            <w:r w:rsidRPr="00F35FCC">
              <w:rPr>
                <w:rFonts w:ascii="Times New Roman" w:hAnsi="Times New Roman"/>
                <w:color w:val="000000"/>
                <w:lang w:eastAsia="ru-RU"/>
              </w:rPr>
              <w:t xml:space="preserve"> для микрофинансирования субъектов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F35FCC">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10 4 08 61070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10 4 08 61070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10 4 08 61070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Субсидия микрокредитной компании </w:t>
            </w:r>
            <w:r>
              <w:rPr>
                <w:rFonts w:ascii="Times New Roman" w:hAnsi="Times New Roman"/>
                <w:color w:val="000000"/>
                <w:lang w:eastAsia="ru-RU"/>
              </w:rPr>
              <w:t>«</w:t>
            </w:r>
            <w:r w:rsidRPr="00F35FCC">
              <w:rPr>
                <w:rFonts w:ascii="Times New Roman" w:hAnsi="Times New Roman"/>
                <w:color w:val="000000"/>
                <w:lang w:eastAsia="ru-RU"/>
              </w:rPr>
              <w:t>Смоленский областной фонд поддержки предпринимательства</w:t>
            </w:r>
            <w:r>
              <w:rPr>
                <w:rFonts w:ascii="Times New Roman" w:hAnsi="Times New Roman"/>
                <w:color w:val="000000"/>
                <w:lang w:eastAsia="ru-RU"/>
              </w:rPr>
              <w:t>»</w:t>
            </w:r>
            <w:r w:rsidRPr="00F35FCC">
              <w:rPr>
                <w:rFonts w:ascii="Times New Roman" w:hAnsi="Times New Roman"/>
                <w:color w:val="000000"/>
                <w:lang w:eastAsia="ru-RU"/>
              </w:rPr>
              <w:t xml:space="preserve"> для внесения добровольного имущественного взноса (в виде денежных средств)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10 4 08 61240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10 4 08 61240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10 4 08 61240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Информационное общество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392 491 995,00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390 828 495,00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Информационная инфраструктура</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32 300 200,00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32 300 200,00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доступа к сети Интернет для социально значимых объектов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D2 20800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32 083 600,00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32 083 600,00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D2 20800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32 083 600,00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32 083 600,00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D2 20800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32 083 600,00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32 083 600,00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на участках мировых судей формирования и функционирования необходимой информационно-технической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D2 55890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216 600,00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216 600,00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D2 55890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216 600,00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216 600,00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D2 55890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216 600,00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216 600,00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Кадры для цифровой экономики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30 980 000,00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28 980 000,00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Организация проведения ежегодного областного конкурса </w:t>
            </w:r>
            <w:r>
              <w:rPr>
                <w:rFonts w:ascii="Times New Roman" w:hAnsi="Times New Roman"/>
                <w:color w:val="000000"/>
                <w:lang w:eastAsia="ru-RU"/>
              </w:rPr>
              <w:t>«</w:t>
            </w:r>
            <w:r w:rsidRPr="00F35FCC">
              <w:rPr>
                <w:rFonts w:ascii="Times New Roman" w:hAnsi="Times New Roman"/>
                <w:color w:val="000000"/>
                <w:lang w:eastAsia="ru-RU"/>
              </w:rPr>
              <w:t>Учи IT</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D3 22170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D3 22170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D3 22170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Организация и проведение мероприятий, направленных на популяризацию ИТ-специальностей в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D3 22180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28 980 000,00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28 980 000,00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D3 22180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28 980 000,00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28 980 000,00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D3 22180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28 980 000,00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28 980 000,00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Организация обучения трудоспособных жителей Смоленской области компетенциям цифровой экономики в рамках дополнительного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D3 24880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D3 24880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D3 24880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Создание, сопровождение и развитие Интернет-сайта для популяризации ИТ-специальностей в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D3 24890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D3 24890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D3 24890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Информационная безопасность</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D4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4 460 800,00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Приобретение, сопровождение и обновление лицензионного программного обеспечения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D4 21330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4 460 800,00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D4 21330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4 460 800,00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D4 21330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4 460 800,00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Цифровое государственное управление</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D6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9 252 500,00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предоставления приоритетных массовых социально значимых государственных (муниципальных) услуг в цифровом виде</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D6 21340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5 396 500,00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D6 21340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5 396 500,00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D6 21340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5 396 500,00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Развитие системы межведомственного электронного взаимодействия на территории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D6 21350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3 856 000,00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D6 21350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3 856 000,00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1 D6 21350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3 856 000,00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Развитие региональной телекоммуникационной инфраструктуры</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105 412 380,00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105 412 380,00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Мероприятия, направленные на развитие региональной телекоммуникационной инфраструктуры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105 412 380,00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105 412 380,00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75 564 320,00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75 564 320,00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75 564 320,00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75 564 320,00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29 848 060,00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29 848 060,00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29 848 060,00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29 848 060,00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Цифровая трансформация государственного управления в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88 157 429,00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98 250 529,00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Мероприятия, направленные на формирование электронного правительства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75 795 742,00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90 250 529,00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75 295 742,00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89 750 529,00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75 295 742,00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89 750 529,00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Мероприятия, направленные на создание и развитие Ситуационного центра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11 3 02 24800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11 3 02 24800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11 3 02 24800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Поддержка региональных проектов в сфере информационных технологий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02 R0280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4 361 687,00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02 R0280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4 361 687,00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02 R0280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4 361 687,00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Развитие межведомственной системы информационной безопасности информационных систем, ресурсов, объектов информационной инфраструктуры и процессов их функционирования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15 226 586,00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15 226 586,00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Развитие системы информационной безопасности и защиты информационных систем от несанкционированного доступа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15 006 586,00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15 006 586,00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12 606 586,00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12 606 586,00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12 606 586,00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12 606 586,00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деятельности областного государственного центра по защите информации и аттестации объектов информатизации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11 3 03 21560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11 3 03 21560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11 3 03 21560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Внедрение и использование спутниковых навигационных технологий ГЛОНАСС, средств ДЗЗ и других РКД в интересах социально-экономического развития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11 3 04 00000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2 460 000,00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2 460 000,00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Развитие РНИС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11 3 04 24840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2 460 000,00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2 460 000,00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11 3 04 24840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2 460 000,00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2 460 000,00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11 3 04 24840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2 460 000,00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2 460 000,00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Повышение квалификации в области IT-технологий, в том числе обучение и участие в семинарах</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Повышение квалификации в области IT-технологий, в том числе обучение и участие в семинарах</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11 4 01 25590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11 4 01 25590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11 4 01 25590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Стимулирование граждан к освоению современных ИКТ</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11 4 02 20050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11 4 02 20050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11 4 02 20050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476 000,00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информационно-технологической инфраструктуры органов исполнительной власти Смоленской области, их структурных подразделений и подведомственных учреждений</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79 364 900,00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82 387 100,00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77 567 300,00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80 589 500,00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77 567 300,00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80 589 500,00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77 567 300,00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80 589 500,00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11 4 03 20140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297 600,00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297 600,00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11 4 03 20140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297 600,00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297 600,00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11 4 03 20140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297 600,00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297 600,00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Приобретение компьютерной техники и телекоммуникационного оборудования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11 4 03 21230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11 4 03 21230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автономным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11 4 03 21230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11 4 04 00000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24 198 200,00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25 132 700,00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24 198 200,00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25 132 700,00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23 883 200,00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24 817 700,00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23 883 200,00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24 817 700,00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Местное самоуправление в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77 308 900,00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80 039 100,00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Развитие местного самоуправления в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6 998 000,00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6 998 000,00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Организация получения дополнительного профессионального образования работниками органов местного самоуправления и работниками муниципальных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13 4 01 21700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13 4 01 21700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13 4 01 21700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Выплата победителям и призерам областных ежегодных конкурсов </w:t>
            </w:r>
            <w:r>
              <w:rPr>
                <w:rFonts w:ascii="Times New Roman" w:hAnsi="Times New Roman"/>
                <w:color w:val="000000"/>
                <w:lang w:eastAsia="ru-RU"/>
              </w:rPr>
              <w:t>«</w:t>
            </w:r>
            <w:r w:rsidRPr="00F35FCC">
              <w:rPr>
                <w:rFonts w:ascii="Times New Roman" w:hAnsi="Times New Roman"/>
                <w:color w:val="000000"/>
                <w:lang w:eastAsia="ru-RU"/>
              </w:rPr>
              <w:t>Лучший муниципальный служащий</w:t>
            </w:r>
            <w:r>
              <w:rPr>
                <w:rFonts w:ascii="Times New Roman" w:hAnsi="Times New Roman"/>
                <w:color w:val="000000"/>
                <w:lang w:eastAsia="ru-RU"/>
              </w:rPr>
              <w:t>»</w:t>
            </w:r>
            <w:r w:rsidRPr="00F35FCC">
              <w:rPr>
                <w:rFonts w:ascii="Times New Roman" w:hAnsi="Times New Roman"/>
                <w:color w:val="000000"/>
                <w:lang w:eastAsia="ru-RU"/>
              </w:rPr>
              <w:t xml:space="preserve">, </w:t>
            </w:r>
            <w:r>
              <w:rPr>
                <w:rFonts w:ascii="Times New Roman" w:hAnsi="Times New Roman"/>
                <w:color w:val="000000"/>
                <w:lang w:eastAsia="ru-RU"/>
              </w:rPr>
              <w:t>«</w:t>
            </w:r>
            <w:r w:rsidRPr="00F35FCC">
              <w:rPr>
                <w:rFonts w:ascii="Times New Roman" w:hAnsi="Times New Roman"/>
                <w:color w:val="000000"/>
                <w:lang w:eastAsia="ru-RU"/>
              </w:rPr>
              <w:t>Лучший руководитель территориального общественного самоуправления Смоленской области</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13 4 01 71060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13 4 01 71060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13 4 01 71060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360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Иная дотация победителям регионального этапа Всероссийского конкурса </w:t>
            </w:r>
            <w:r>
              <w:rPr>
                <w:rFonts w:ascii="Times New Roman" w:hAnsi="Times New Roman"/>
                <w:color w:val="000000"/>
                <w:lang w:eastAsia="ru-RU"/>
              </w:rPr>
              <w:t>«</w:t>
            </w:r>
            <w:r w:rsidRPr="00F35FCC">
              <w:rPr>
                <w:rFonts w:ascii="Times New Roman" w:hAnsi="Times New Roman"/>
                <w:color w:val="000000"/>
                <w:lang w:eastAsia="ru-RU"/>
              </w:rPr>
              <w:t>Лучшая муниципальная практика</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13 4 01 80570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13 4 01 80570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Дотации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13 4 01 80570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премирование лучших проектов территориального общественного самоуправления в сфере благоустройства территории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13 4 01 80580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13 4 01 80580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13 4 01 80580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70 310 900,00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73 041 100,00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70 310 900,00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73 041 100,00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68 646 200,00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71 376 400,00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68 646 200,00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71 376 400,00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1 664 700,00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1 664 700,00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1 664 700,00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1 664 700,00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Управление имуществом и земельными ресурсами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77 015 300,00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162 808 262,00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Авторизация систем управления государственным и муниципальным имуществом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14 3 01 00000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4 360 000,00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Сопровождение единой цифровой платформы автоматизированной системы управления государственным и муниципальным имуществом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14 3 01 20170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4 360 000,00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14 3 01 20170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4 360 000,00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14 3 01 20170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4 360 000,00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Организация и проведение комплексных кадастровых работ</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14 3 03 00000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94 304 762,00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Проведение комплексных кадастровых работ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3 03 R5110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94 304 762,00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3 03 R5110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94 304 762,00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3 03 R5110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94 304 762,00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Эффективное и рациональное использование имущества и земельных ресурсов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29 267 200,00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23 480 800,00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18 065 900,00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18 788 500,00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18 065 900,00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18 788 500,00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18 065 900,00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18 788 500,00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Внедрение и сопровождение программного обеспечения по расчету кадастровой стоимости объектов недвижимости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14 4 01 20770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14 4 01 20770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14 4 01 20770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Укрепление материально-технической базы ОСГБУ </w:t>
            </w:r>
            <w:r>
              <w:rPr>
                <w:rFonts w:ascii="Times New Roman" w:hAnsi="Times New Roman"/>
                <w:color w:val="000000"/>
                <w:lang w:eastAsia="ru-RU"/>
              </w:rPr>
              <w:t>«</w:t>
            </w:r>
            <w:r w:rsidRPr="00F35FCC">
              <w:rPr>
                <w:rFonts w:ascii="Times New Roman" w:hAnsi="Times New Roman"/>
                <w:color w:val="000000"/>
                <w:lang w:eastAsia="ru-RU"/>
              </w:rPr>
              <w:t>Фонд государственного имущества Смоленской области</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14 4 01 21690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14 4 01 21690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14 4 01 21690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Выполнение работ по обследованию технического состояния объектов недвижимости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14 4 01 21800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14 4 01 21800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14 4 01 21800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Определение рыночной стоимости объектов, находящихся в государственной собственности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630 600,00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444 700,00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627 600,00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444 700,00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627 600,00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444 700,00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Содержание (эксплуатация) имущества, находящегося в государственной собственности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14 4 01 21870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3 371 100,00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14 4 01 21870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3 371 100,00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14 4 01 21870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3 371 100,00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Выполнение кадастровых работ для государственных нужд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14 4 01 21880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3 899 600,00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3 847 600,00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14 4 01 21880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3 899 600,00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3 847 600,00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14 4 01 21880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3 899 600,00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3 847 600,00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Сохранность, учет и использование копий технических паспортов, оценочной и иной документации об объектах государственного технического учета и технической инвентаризации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9 039 600,00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9 385 100,00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9 039 600,00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9 385 100,00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9 039 600,00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9 385 100,00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9 039 600,00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9 385 100,00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34 348 500,00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35 637 600,00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34 348 500,00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35 637 600,00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32 288 800,00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33 577 900,00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32 288 800,00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33 577 900,00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2 051 700,00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2 051 700,00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2 051 700,00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2 051 700,00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850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Содействие занятости населения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593 129 600,00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608 216 500,00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Содействие занятости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1 P2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8 176 910,00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Повышение эффективности службы занятости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1 P2 52910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8 176 910,00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1 P2 52910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8 176 910,00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1 P2 52910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8 176 910,00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Осуществление государственных полномочий в сфере содействия занятости населения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546 303 590,00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561 252 400,00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143 274 000,00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147 635 100,00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131 249 700,00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135 610 800,00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131 249 700,00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135 610 800,00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12 024 300,00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12 024 300,00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12 024 300,00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12 024 300,00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4 131 300,00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4 131 300,00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4 131 300,00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4 131 300,00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4 131 300,00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4 131 300,00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текущие и капитальные ремонты зданий и сооружений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15 4 01 02251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3 452 200,00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3 452 200,00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15 4 01 02251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3 452 200,00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3 452 200,00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15 4 01 02251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3 452 200,00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3 452 200,00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1 023 000,00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1 023 000,00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1 023 000,00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1 023 000,00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1 023 000,00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1 023 000,00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Информирование о положении на рынке труда в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15 4 01 21960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15 4 01 21960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15 4 01 21960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6 984 190,00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7 354 000,00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6 063 590,00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6 433 400,00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6 063 590,00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6 433 400,00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920 600,00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920 600,00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920 600,00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920 600,00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Сопровождение единого телефонного номера органов службы занятости населения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15 4 01 23000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15 4 01 23000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15 4 01 23000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15 4 01 23210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15 4 01 23210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15 4 01 23210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Психологическая поддержка безработных граждан</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15 4 01 23220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83 200,00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15 4 01 23220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83 200,00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15 4 01 23220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83 200,00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Внедрение и сопровождение информационных систем в сфере занятости населения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15 4 01 23280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3 472 600,00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3 472 600,00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15 4 01 23280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3 472 600,00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3 472 600,00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15 4 01 23280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3 472 600,00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3 472 600,00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Социальные выплаты безработным гражданам в соответствии с Законом Российской Федерации от 19 апреля 1991 года № 1032-1 </w:t>
            </w:r>
            <w:r>
              <w:rPr>
                <w:rFonts w:ascii="Times New Roman" w:hAnsi="Times New Roman"/>
                <w:color w:val="000000"/>
                <w:lang w:eastAsia="ru-RU"/>
              </w:rPr>
              <w:t>«</w:t>
            </w:r>
            <w:r w:rsidRPr="00F35FCC">
              <w:rPr>
                <w:rFonts w:ascii="Times New Roman" w:hAnsi="Times New Roman"/>
                <w:color w:val="000000"/>
                <w:lang w:eastAsia="ru-RU"/>
              </w:rPr>
              <w:t>О занятости населения в Российской Федерации</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371 550 500,00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381 768 400,00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722 000,00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732 200,00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722 000,00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732 200,00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360 999 800,00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371 107 800,00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360 999 800,00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371 107 800,00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9 828 700,00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9 928 400,00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Межбюджетные трансферты бюджету Пенсионного фонда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570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9 828 700,00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9 928 400,00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юридическим лицам на возмещение затрат организаций, осуществивших выполнение квоты по направлению органов службы занятости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15 4 01 60050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15 4 01 60050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15 4 01 60050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юридическим лицам в целях полного или частичного возмещения затрат работодателя, понесенных на организацию стажировки выпускников образовательных организаций в целях приобретения ими опыта работы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15 4 01 60450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3 039 400,00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3 039 400,00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15 4 01 60450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3 039 400,00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3 039 400,00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15 4 01 60450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3 039 400,00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3 039 400,00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Материальная поддержка безработным гражданам в период их участия в общественных работах</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2 116 530,00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2 116 530,00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10 530,00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10 530,00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10 530,00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10 530,00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2 106 000,00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2 106 000,00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2 106 000,00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2 106 000,00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Материальная поддержка безработным гражданам, испытывающим трудности в поиске работы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233 361,00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233 361,00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1 161,00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1 161,00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1 161,00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1 161,00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232 200,00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232 200,00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232 200,00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232 200,00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Материальная поддержка несовершеннолетним безработным гражданам в возрасте от 14 до 18 лет в период их временного трудоустройства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5 125 500,00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5 125 500,00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Финансовая поддержка безработным гражданам в период их профессионального обучения и дополнительного профессионального образования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995 709,00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995 709,00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995 709,00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995 709,00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995 709,00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995 709,00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Материальная поддержка безработным гражданам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34 170,00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34 170,00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Финансовая поддержка безработным гражданам и членам их семей при переселении в другую местность для трудоустройства по направлению органов службы занятости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15 4 01 71410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30 830,00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30 830,00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15 4 01 71410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30 830,00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30 830,00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15 4 01 71410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30 830,00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30 830,00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Оказание содействия добровольному переселению в Смоленскую область соотечественников, проживающих за рубежом</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3 694 000,00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10 777 500,00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Выплата единовременной материальной помощи семьям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имеющим трех и более несовершеннолетних детей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15 4 02 71170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15 4 02 71170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15 4 02 71170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Возмещение расходов по оплате найма (поднайма) жилья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15 4 02 71190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15 4 02 71190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15 4 02 71190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Финансовая поддержка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трудоспособным членам их семей, направленным государственными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15 4 02 71420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15 4 02 71420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15 4 02 71420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Предоставление единовременной выплаты участникам Государственной программы и членам их семей, обучающимся в государственных образовательных организациях</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15 4 02 71460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15 4 02 71460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15 4 02 71460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Компенсация расходов участников Государственной программы и членов их семей на признание образования и (или) квалификации, ученых степеней, полученных в иностранном государстве</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15 4 02 71470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15 4 02 71470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15 4 02 71470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02 R0860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3 180 000,00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10 335 500,00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02 R0860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3 180 000,00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10 335 500,00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02 R0860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3 180 000,00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10 335 500,00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Сопровождение инвалидов молодого возраста при получении ими профессионального образования и содействие в последующем трудоустройстве</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в целях полного или частичного возмещения затрат работодателя, понесенных на создание рабочих мест для инвалидов молодого возраста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15 4 03 60660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15 4 03 60660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15 4 03 60660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в целях полного или частичного возмещения затрат работодателя, понесенных на организацию адаптации на рабочем месте молодых инвалидов и наставничества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15 4 03 60730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15 4 03 60730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15 4 03 60730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15 4 04 00000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34 475 100,00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35 706 600,00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34 475 100,00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35 706 600,00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30 923 200,00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32 154 700,00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30 923 200,00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32 154 700,00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3 551 900,00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3 551 900,00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3 551 900,00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3 551 900,00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Создание условий для обеспечения качественными услугами жилищно-коммунального хозяйства населения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16 0 00 00000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90 830 800,00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680 783 990,00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Модернизация объектов жилищно-коммунального хозяйства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16 3 01 00000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40 830 800,00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50 830 790,00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капитальный ремонт объектов теплоснабжения, водоснабжения, водоотведения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16 3 01 81320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40 830 800,00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50 830 790,00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16 3 01 81320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40 830 800,00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50 830 790,00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16 3 01 81320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40 830 800,00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50 830 790,00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 xml:space="preserve">Обеспечение функционирования некоммерческой организации </w:t>
            </w:r>
            <w:r>
              <w:rPr>
                <w:rFonts w:ascii="Times New Roman" w:hAnsi="Times New Roman"/>
                <w:b/>
                <w:bCs/>
                <w:color w:val="000000"/>
                <w:lang w:eastAsia="ru-RU"/>
              </w:rPr>
              <w:t>«</w:t>
            </w:r>
            <w:r w:rsidRPr="00F35FCC">
              <w:rPr>
                <w:rFonts w:ascii="Times New Roman" w:hAnsi="Times New Roman"/>
                <w:b/>
                <w:bCs/>
                <w:color w:val="000000"/>
                <w:lang w:eastAsia="ru-RU"/>
              </w:rPr>
              <w:t>Региональный фонд капитального ремонта многоквартирных домов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16 4 01 00000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87 784 800,00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Субсидия некоммерческой организации </w:t>
            </w:r>
            <w:r>
              <w:rPr>
                <w:rFonts w:ascii="Times New Roman" w:hAnsi="Times New Roman"/>
                <w:color w:val="000000"/>
                <w:lang w:eastAsia="ru-RU"/>
              </w:rPr>
              <w:t>«</w:t>
            </w:r>
            <w:r w:rsidRPr="00F35FCC">
              <w:rPr>
                <w:rFonts w:ascii="Times New Roman" w:hAnsi="Times New Roman"/>
                <w:color w:val="000000"/>
                <w:lang w:eastAsia="ru-RU"/>
              </w:rPr>
              <w:t>Региональный фонд капитального ремонта многоквартирных домов Смоленской области</w:t>
            </w:r>
            <w:r>
              <w:rPr>
                <w:rFonts w:ascii="Times New Roman" w:hAnsi="Times New Roman"/>
                <w:color w:val="000000"/>
                <w:lang w:eastAsia="ru-RU"/>
              </w:rPr>
              <w:t>»</w:t>
            </w:r>
            <w:r w:rsidRPr="00F35FCC">
              <w:rPr>
                <w:rFonts w:ascii="Times New Roman" w:hAnsi="Times New Roman"/>
                <w:color w:val="000000"/>
                <w:lang w:eastAsia="ru-RU"/>
              </w:rPr>
              <w:t xml:space="preserve"> для внесения добровольного имущественного взноса (в виде денежных средств)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16 4 01 65010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85 784 800,00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16 4 01 65010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85 784 800,00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16 4 01 65010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85 784 800,00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Субсидия некоммерческой организации </w:t>
            </w:r>
            <w:r>
              <w:rPr>
                <w:rFonts w:ascii="Times New Roman" w:hAnsi="Times New Roman"/>
                <w:color w:val="000000"/>
                <w:lang w:eastAsia="ru-RU"/>
              </w:rPr>
              <w:t>«</w:t>
            </w:r>
            <w:r w:rsidRPr="00F35FCC">
              <w:rPr>
                <w:rFonts w:ascii="Times New Roman" w:hAnsi="Times New Roman"/>
                <w:color w:val="000000"/>
                <w:lang w:eastAsia="ru-RU"/>
              </w:rPr>
              <w:t>Региональный фонд капитального ремонта многоквартирных домов Смоленской области</w:t>
            </w:r>
            <w:r>
              <w:rPr>
                <w:rFonts w:ascii="Times New Roman" w:hAnsi="Times New Roman"/>
                <w:color w:val="000000"/>
                <w:lang w:eastAsia="ru-RU"/>
              </w:rPr>
              <w:t>»</w:t>
            </w:r>
            <w:r w:rsidRPr="00F35FCC">
              <w:rPr>
                <w:rFonts w:ascii="Times New Roman" w:hAnsi="Times New Roman"/>
                <w:color w:val="000000"/>
                <w:lang w:eastAsia="ru-RU"/>
              </w:rPr>
              <w:t xml:space="preserve"> на выполнение работ по оценке технического состояния общего имущества в многоквартирных домах, включенных в региональную программу капитального ремонта многоквартирных домов, расположенных на территории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16 4 01 65040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16 4 01 65040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16 4 01 65040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Компенсация выпадающих доходов и возмещение части понесенных затрат организациям, осуществляющим регулируемые виды деятельности в сфере теплоснабжения, водоснабжения и (или) водоотведения, газоснабжения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16 4 02 00000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542 168 400,00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теплоснабжающим организациям в целях компенсации выпадающих доходов, возникающих вследствие установления уполномоченным органом исполнительной власти Смоленской области в сфере государственного регулирования цен (тарифов) льготных тарифов на тепловую энергию (мощность)</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16 4 02 60740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297 828 100,00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16 4 02 60740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297 828 100,00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16 4 02 60740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297 828 100,00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организациям, осуществляющим горячее водоснабжение, холодное водоснабжение и (или) водоотведение, в целях возмещения недополученных доходов, возникающих вследствие установления уполномоченным органом исполнительной власти Смоленской области в сфере государственного регулирования цен (тарифов) для населения тарифов в сфере водоснабжения и водоотведения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16 4 02 60750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194 340 300,00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16 4 02 60750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194 340 300,00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16 4 02 60750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194 340 300,00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возмещение некомпенсируемых финансовых убытков теплоснабжающим организациям в связи с эксплуатацией источника тепловой энергии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16 4 02 80040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16 4 02 80040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16 4 02 80040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Создание условий для осуществления градостроительной деятельности в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376 686 700,00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586 502 700,00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Создание и развитие нормативно-правовых и информационных ресурсов для обеспечения градостроительной деятельности на территории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17 3 01 00000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Создание, эксплуатация и ведение государственной информационной системы обеспечения градостроительной деятельности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17 3 01 25500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17 3 01 25500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17 3 01 25500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разработку генеральных планов, правил землепользования и застройки сельских поселений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17 3 01 80700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17 3 01 80700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17 3 01 80700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инфраструктурными объектами проектов по развитию территорий</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17 3 02 00000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499 003 000,00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Реализация инфраструктурного проекта </w:t>
            </w:r>
            <w:r>
              <w:rPr>
                <w:rFonts w:ascii="Times New Roman" w:hAnsi="Times New Roman"/>
                <w:color w:val="000000"/>
                <w:lang w:eastAsia="ru-RU"/>
              </w:rPr>
              <w:t>«</w:t>
            </w:r>
            <w:r w:rsidRPr="00F35FCC">
              <w:rPr>
                <w:rFonts w:ascii="Times New Roman" w:hAnsi="Times New Roman"/>
                <w:color w:val="000000"/>
                <w:lang w:eastAsia="ru-RU"/>
              </w:rPr>
              <w:t>Строительство детского дошкольного учреждения на 250 мест в районе пос. Миловидово города Смоленска, г. Смоленск пос. Миловидово</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17 3 02 98003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499 003 000,00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17 3 02 98003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499 003 000,00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Бюджетные инвестиции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17 3 02 98003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499 003 000,00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Организация капитального строительства, направленная на обеспечение нужд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28 503 200,00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33 653 700,00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28 423 200,00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29 560 200,00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28 423 200,00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29 560 200,00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28 423 200,00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29 560 200,00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организационных условий осуществления капитального строительства в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17 4 01 22010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3 513 500,00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17 4 01 22010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3 513 500,00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17 4 01 22010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3 513 500,00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Оценка недвижимости, признания прав и регулирования отношений государственной и муниципальной собственности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17 4 01 22100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17 4 01 22100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17 4 01 22100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Мероприятия по землеустройству и землепользованию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17 4 01 22110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17 4 01 22110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17 4 01 22110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43 183 500,00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44 846 000,00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43 183 500,00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44 846 000,00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41 816 900,00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43 479 400,00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41 816 900,00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43 479 400,00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1 366 600,00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1 366 600,00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1 366 600,00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1 366 600,00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Охрана окружающей среды и рациональное использование природных ресурсов в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228 932 300,00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65 343 100,00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Чистая страна</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1 G1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187 543 200,00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Ликвидация несанкционированных свалок в границах городов и наиболее опасных объектов накопленного вреда окружающей среде</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1 G1 27980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187 543 200,00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1 G1 27980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187 543 200,00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1 G1 27980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187 543 200,00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Развитие водохозяйственного комплекса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18 3 01 00000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23 112 190,00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реализацию государственных программ субъектов Российской Федерации в области использования и охраны водных объектов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3 01 R0650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23 112 190,00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3 01 R0650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23 112 190,00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3 01 R0650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23 112 190,00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Внедрение системы обращения с твердыми коммунальными и опасными отходами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18 3 02 00000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4 526 100,00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4 253 610,00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Техническое обслуживание и сопровождение электронной модели территориальной схемы обращения с отходами, в том числе с твердыми коммунальными отходами, на территории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18 3 02 23690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18 3 02 23690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18 3 02 23690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возмещение затрат, связанных с организацией раздельного накопления твердых коммунальных отходов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18 3 02 61350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249 400,00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18 3 02 61350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249 400,00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18 3 02 61350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249 400,00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осуществление деятельности по созданию мест (площадок) накопления твердых коммунальных отходов и приобретение контейнеров (бункеров) для накопления твердых коммунальных отходов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18 3 02 80850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3 976 700,00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3 704 210,00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18 3 02 80850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3 976 700,00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3 704 210,00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18 3 02 80850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3 976 700,00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3 704 210,00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26 069 900,00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27 075 800,00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26 069 900,00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27 075 800,00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25 267 300,00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26 273 200,00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25 267 300,00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26 273 200,00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771 500,00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771 500,00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771 500,00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771 500,00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Исполнение судебных актов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Создание условий для регулирования качества окружающей среды</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10 793 100,00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10 901 500,00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2 915 900,00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3 024 300,00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2 757 600,00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2 866 000,00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2 757 600,00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2 866 000,00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158 300,00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158 300,00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158 300,00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158 300,00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Мониторинг водных объектов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18 4 02 22210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18 4 02 22210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18 4 02 22210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Экологическое информирование населения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18 4 02 22230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18 4 02 22230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18 4 02 22230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устойчивого развития сети особо охраняемых природных территорий регионального значения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18 4 02 23640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18 4 02 23640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18 4 02 23640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Лабораторное сопровождение регионального государственного экологического надзора и проведение лабораторных исследований территорий, подверженных негативному воздействию хозяйственной и иной деятельности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18 4 02 24640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18 4 02 24640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18 4 02 24640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Осуществление отдельных полномочий в области водных отношений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18 4 02 51280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3 983 200,00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3 983 200,00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18 4 02 51280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3 983 200,00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3 983 200,00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18 4 02 51280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3 983 200,00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3 983 200,00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Энергоэффективность и развитие энергетики в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19 0 00 00000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27 842 000,00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28 900 700,00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Энергосбережение и повышение энергетической эффективности в жилищном фонде и объектов коммунальной инфраструктуры</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19 3 01 00000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288 300,00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288 300,00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разработку проектно-сметной документации на мероприятия, планируемые к реализации в рамках Государственной программы, и ее экспертизу</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19 3 01 81440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288 300,00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288 300,00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19 3 01 81440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288 300,00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288 300,00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19 3 01 81440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288 300,00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288 300,00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19 4 01 00000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27 111 500,00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28 170 200,00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27 111 500,00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28 170 200,00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26 696 500,00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27 755 200,00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26 696 500,00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27 755 200,00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415 000,00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415 000,00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415 000,00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415 000,00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Модернизация и повышение энергоэффективности распределительных сетей электроснабжения потребителей</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19 4 02 00000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442 200,00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442 200,00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19 4 02 20140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442 200,00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442 200,00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19 4 02 20140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442 200,00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442 200,00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19 4 02 20140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442 200,00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442 200,00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Лесное хозяйство и животный мир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155 956 200,00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157 296 200,00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Сохранение лесов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1 GА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32 804 600,00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30 344 700,00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Оснащение специализированных учреждений органов государственной власти лесопожарной техникой и оборудованием для проведения комплекса мероприятий по охране лесов от пожаров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1 GА 54320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32 804 600,00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30 344 700,00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1 GА 54320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32 804 600,00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30 344 700,00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1 GА 54320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32 804 600,00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30 344 700,00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Развитие лесного хозяйства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6 962 800,00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6 962 800,00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Проведение санитарно-оздоровительных мероприятий лесных насаждений в лесном фонде</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20 4 01 25470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6 962 800,00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6 962 800,00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20 4 01 25470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6 962 800,00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6 962 800,00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20 4 01 25470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6 962 800,00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6 962 800,00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Развитие инфраструктуры по охране лесов от пожаров на территории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53 007 800,00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54 967 200,00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53 007 800,00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54 967 200,00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53 007 800,00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54 967 200,00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53 007 800,00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54 967 200,00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Поддержание и увеличение численности охраняемых видов охотничьих животных на территории государственных биологических (зоологических) заказников регионального значения и общедоступных охотничьих угодий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14 157 300,00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14 315 500,00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14 157 300,00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14 315 500,00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11 498 700,00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11 656 900,00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11 498 700,00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11 656 900,00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2 658 600,00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2 658 600,00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2 658 600,00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2 658 600,00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Охрана и использование охотничьих ресурсов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20 4 04 00000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15 354 800,00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15 810 500,00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20 4 04 20140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2 787 100,00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2 787 100,00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20 4 04 20140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2 787 100,00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2 787 100,00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20 4 04 20140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2 787 100,00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2 787 100,00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20 4 04 59100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62 800,00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62 800,00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20 4 04 59100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62 800,00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62 800,00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20 4 04 59100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62 800,00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62 800,00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20 4 04 59200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58 800,00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20 4 04 59200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58 800,00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20 4 04 59200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58 800,00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Осуществление переданных полномочий Российской Федерации в области охраны и использования охотничьих ресурсов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20 4 04 59700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12 446 100,00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12 901 800,00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20 4 04 59700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12 446 100,00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12 901 800,00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20 4 04 59700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12 446 100,00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12 901 800,00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20 4 05 00000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33 668 900,00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34 895 500,00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33 668 900,00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34 895 500,00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30 915 100,00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32 141 700,00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30 915 100,00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32 141 700,00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2 753 800,00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2 753 800,00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2 753 800,00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2 753 800,00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Создание условий для эффективного государственного управления в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531 082 500,00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547 627 200,00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Укрепление материально-технической базы областных государственных учреждений</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21 3 01 00000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13 882 000,00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13 882 000,00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приобретение автомобильного транспорта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21 3 01 22440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13 882 000,00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13 882 000,00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21 3 01 22440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13 882 000,00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13 882 000,00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21 3 01 22440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13 882 000,00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13 882 000,00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Осуществление мер по обеспечению комплексного социально-экономического развития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13 925 400,00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13 925 400,00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7 310 000,00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7 310 000,00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7 310 000,00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7 310 000,00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7 310 000,00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7 310 000,00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Изготовление наград Смоленской области и удостоверений к ним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21 4 01 22400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21 4 01 22400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21 4 01 22400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Уплата членских взносов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21 4 01 22410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924 000,00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924 000,00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21 4 01 22410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924 000,00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924 000,00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21 4 01 22410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850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924 000,00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924 000,00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переподготовку и повышение квалификации кадров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21 4 01 22420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481 364,91</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481 364,91</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21 4 01 22420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481 364,91</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481 364,91</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21 4 01 22420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481 364,91</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481 364,91</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по противодействию коррупции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21 4 01 22430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21 4 01 22430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21 4 01 22430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Расходы по проведению ежегодного областного конкурса </w:t>
            </w:r>
            <w:r>
              <w:rPr>
                <w:rFonts w:ascii="Times New Roman" w:hAnsi="Times New Roman"/>
                <w:color w:val="000000"/>
                <w:lang w:eastAsia="ru-RU"/>
              </w:rPr>
              <w:t>«</w:t>
            </w:r>
            <w:r w:rsidRPr="00F35FCC">
              <w:rPr>
                <w:rFonts w:ascii="Times New Roman" w:hAnsi="Times New Roman"/>
                <w:color w:val="000000"/>
                <w:lang w:eastAsia="ru-RU"/>
              </w:rPr>
              <w:t>Я - ЛИДЕР</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21 4 01 22470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21 4 01 22470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21 4 01 22470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Проведение ежегодного областного конкурса творческих работ на антикоррупционную тематику</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21 4 01 22480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21 4 01 22480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21 4 01 22480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некоммерческим организациям на оказание гражданам бесплатной юридической помощи и компенсации их расходов на оказание такой помощи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21 4 01 60040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21 4 01 60040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21 4 01 60040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Выплата единовременного денежного вознаграждения гражданам, награжденным Почетной грамотой Смоленской области или наградами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21 4 01 70820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1 725 000,00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1 725 000,00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21 4 01 70820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1 725 000,00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1 725 000,00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21 4 01 70820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360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1 725 000,00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1 725 000,00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Подготовка управленческих кадров для организаций народного хозяйства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R0660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594 035,09</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594 035,09</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R0660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594 035,09</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594 035,09</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01 R0660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594 035,09</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594 035,09</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Транспортное обеспечение деятельности органов государственной власти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124 935 700,00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129 935 100,00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124 935 700,00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129 935 100,00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124 935 700,00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129 935 100,00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124 935 700,00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129 935 100,00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органов государственной власти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173 289 200,00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177 277 500,00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157 680 300,00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161 668 600,00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157 680 300,00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161 668 600,00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157 680 300,00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161 668 600,00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21 4 03 02250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6 858 900,00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6 858 900,00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21 4 03 02250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6 858 900,00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6 858 900,00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21 4 03 02250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6 858 900,00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6 858 900,00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21 4 03 20140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8 750 000,00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8 750 000,00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21 4 03 20140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8 750 000,00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8 750 000,00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21 4 03 20140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8 750 000,00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8 750 000,00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политических, социально-экономических, культурных и иных интересов Смоленской области в федеральных органах государственной власти, российских, зарубежных и международных коммерческих и некоммерческих организациях</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21 4 04 00000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51 644 500,00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53 574 600,00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51 644 500,00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53 574 600,00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48 490 800,00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50 420 900,00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48 490 800,00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50 420 900,00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3 153 700,00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3 153 700,00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3 153 700,00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3 153 700,00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21 4 05 00000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153 405 700,00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159 032 600,00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153 405 700,00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159 032 600,00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144 535 600,00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150 162 500,00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144 535 600,00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150 162 500,00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8 870 100,00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8 870 100,00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8 870 100,00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8 870 100,00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Повышение качества предоставления государственных и муниципальных услуг, в том числе на базе многофункциональных центров</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22 0 00 00000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248 632 618,00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257 505 518,00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 xml:space="preserve">Обслуживание населения по принципу </w:t>
            </w:r>
            <w:r>
              <w:rPr>
                <w:rFonts w:ascii="Times New Roman" w:hAnsi="Times New Roman"/>
                <w:b/>
                <w:bCs/>
                <w:color w:val="000000"/>
                <w:lang w:eastAsia="ru-RU"/>
              </w:rPr>
              <w:t>«</w:t>
            </w:r>
            <w:r w:rsidRPr="00F35FCC">
              <w:rPr>
                <w:rFonts w:ascii="Times New Roman" w:hAnsi="Times New Roman"/>
                <w:b/>
                <w:bCs/>
                <w:color w:val="000000"/>
                <w:lang w:eastAsia="ru-RU"/>
              </w:rPr>
              <w:t>одного окна</w:t>
            </w:r>
            <w:r>
              <w:rPr>
                <w:rFonts w:ascii="Times New Roman" w:hAnsi="Times New Roman"/>
                <w:b/>
                <w:bCs/>
                <w:color w:val="000000"/>
                <w:lang w:eastAsia="ru-RU"/>
              </w:rPr>
              <w:t>»</w:t>
            </w:r>
            <w:r w:rsidRPr="00F35FCC">
              <w:rPr>
                <w:rFonts w:ascii="Times New Roman" w:hAnsi="Times New Roman"/>
                <w:b/>
                <w:bCs/>
                <w:color w:val="000000"/>
                <w:lang w:eastAsia="ru-RU"/>
              </w:rPr>
              <w:t xml:space="preserve"> в МФЦ</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22 4 01 00000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248 632 618,00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257 505 518,00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22 4 01 00150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234 206 800,00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243 079 700,00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22 4 01 00150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234 206 800,00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243 079 700,00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22 4 01 00150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234 206 800,00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243 079 700,00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Развитие и техническое сопровождение автоматизированной информационной системы обеспечения деятельности МФЦ</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22 4 01 22601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7 092 780,00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7 092 780,00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22 4 01 22601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7 092 780,00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7 092 780,00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22 4 01 22601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7 092 780,00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7 092 780,00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Информатизация и автоматизация деятельности СОГБУ МФЦ</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22 4 01 22602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1 333 038,00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1 333 038,00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22 4 01 22602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1 333 038,00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1 333 038,00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22 4 01 22602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1 333 038,00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1 333 038,00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Материально-техническое обеспечение СОГБУ МФЦ</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22 4 01 22603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22 4 01 22603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22 4 01 22603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Управление государственными финансами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23 0 00 00000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502 834 100,00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804 756 700,00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организационных условий для реализации Государственной программы</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23 4 01 00000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49 983 800,00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51 925 900,00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49 983 800,00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51 925 900,00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48 831 500,00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50 773 600,00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48 551 500,00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50 493 600,00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1 087 300,00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1 087 300,00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1 087 300,00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1 087 300,00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850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Управление государственным долгом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23 4 02 00000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452 850 300,00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752 830 800,00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23 4 02 20140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23 4 02 20140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23 4 02 20140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Процентные платежи по государственному долгу Смоленской области за счет доходов областного бюджета, за исключением доходов дорожного фонда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23 4 02 22730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750 000 000,00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Обслуживание государственного (муниципального) долга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23 4 02 22730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700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750 000 000,00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Обслуживание государственного долга субъекта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23 4 02 22730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720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450 000 000,00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750 000 000,00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Процентные платежи по государственному долгу Смоленской области за счет доходов дорожного фонда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23 4 02 22740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2 150 300,00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2 130 800,00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Обслуживание государственного (муниципального) долга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23 4 02 22740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700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2 150 300,00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2 130 800,00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Обслуживание государственного долга субъекта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23 4 02 22740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720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2 150 300,00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2 130 800,00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Создание условий для эффективного и ответственного управления муниципальными финансами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24 0 00 00000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3 170 526 000,00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3 173 667 000,00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Выравнивание бюджетной обеспеченности муниципальных районов и городских округов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24 4 01 00000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3 092 000 000,00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3 092 000 000,00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Дотации на выравнивание бюджетной обеспеченности муниципальных районов и городских округов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24 4 01 80960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3 092 000 000,00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3 092 000 000,00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24 4 01 80960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3 092 000 000,00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3 092 000 000,00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Дотации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24 4 01 80960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3 092 000 000,00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3 092 000 000,00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Наделение органов местного самоуправления муниципальных районов Смоленской области полномочиями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24 4 02 00000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78 526 000,00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81 667 000,00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Субвенция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24 4 02 80980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78 526 000,00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81 667 000,00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24 4 02 80980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78 526 000,00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81 667 000,00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24 4 02 80980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78 526 000,00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81 667 000,00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Развитие информационного пространства и гражданского общества в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110 010 700,00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110 099 800,00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Совершенствование и развитие информационных ресурсов, обеспечение информационной открытости исполнительных органов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93 956 800,00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93 956 800,00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Издание информационного бюллетеня </w:t>
            </w:r>
            <w:r>
              <w:rPr>
                <w:rFonts w:ascii="Times New Roman" w:hAnsi="Times New Roman"/>
                <w:color w:val="000000"/>
                <w:lang w:eastAsia="ru-RU"/>
              </w:rPr>
              <w:t>«</w:t>
            </w:r>
            <w:r w:rsidRPr="00F35FCC">
              <w:rPr>
                <w:rFonts w:ascii="Times New Roman" w:hAnsi="Times New Roman"/>
                <w:color w:val="000000"/>
                <w:lang w:eastAsia="ru-RU"/>
              </w:rPr>
              <w:t>Вестник Смоленской областной Думы и Администрации Смоленской области</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25 4 01 22920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25 4 01 22920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25 4 01 22920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Организация пресс-туров, социологических исследований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25 4 01 22930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25 4 01 22930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25 4 01 22930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Организация семинаров по повышению квалификации сотрудников редакций областных средств массовой информации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25 4 01 22960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25 4 01 22960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25 4 01 22960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59 000,00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Выплата лауреатам литературной премии Администрации Смоленской области имени М.В. Исаковского</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25 4 01 71210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25 4 01 71210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Премии и гранты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25 4 01 71210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Информационное сопровождение деятельности органов государственной власти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25 4 01 98700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36 043 900,00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36 043 900,00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25 4 01 98700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36 043 900,00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36 043 900,00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25 4 01 98700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36 043 900,00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36 043 900,00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редакциям областных средств массовой информации в целях возмещения затрат, связанных с изданием областных периодических печатных изданий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25 4 01 98701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57 292 900,00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57 292 900,00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25 4 01 98701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57 292 900,00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57 292 900,00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25 4 01 98701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57 292 900,00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57 292 900,00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Создание условий для обеспечения взаимодействия граждан, социально ориентированных некоммерческих организаций с исполнительными органами Смоленской области, поддержка гражданских инициатив в решении задач социально-экономического развития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16 053 900,00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16 143 000,00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2 436 580,00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2 525 680,00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2 240 500,00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2 329 600,00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2 240 500,00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2 329 600,00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196 080,00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196 080,00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196 080,00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196 080,00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Организация и проведение мероприятий для социально ориентированных некоммерческих организаций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25 4 02 22910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25 4 02 22910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25 4 02 22910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Организационное, правовое, аналитическое, информационное и материально-техническое обеспечение деятельности Общественной палаты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1 360 320,00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1 360 320,00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653 320,00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653 320,00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653 320,00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653 320,00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707 000,00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707 000,00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социально ориентированным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25 4 02 61020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25 4 02 61020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25 4 02 61020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Развитие государственной ветеринарной службы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201 549 800,00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208 311 700,00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Создание условий устойчивого развития государственной ветеринарной службы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184 436 100,00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190 532 000,00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172 826 100,00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178 921 000,00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6 416 900,00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6 673 600,00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6 416 900,00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6 673 600,00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841 200,00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841 200,00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841 200,00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841 200,00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165 568 000,00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171 406 200,00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165 568 000,00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171 406 200,00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26 4 01 02250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26 4 01 02250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26 4 01 02250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Мероприятия по обеспечению эпизоотического и ветеринарно-санитарного благополучия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26 4 01 23010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26 4 01 23010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26 4 01 23010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при осуществлении деятельности по обращению с животными без владельцев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26 4 01 25390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26 4 01 25390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26 4 01 25390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17 113 700,00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17 779 700,00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17 113 700,00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17 779 700,00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16 724 900,00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17 398 900,00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16 724 900,00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17 398 900,00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380 800,00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380 800,00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Обеспечение безопасности дорожного движения на территории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28 0 00 00000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559 341 620,00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559 341 620,00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Общесистемные меры развития дорожного хозяйства</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28 1 R2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Приобретение стационарных камер фотовидеофиксации нарушений правил дорожного движения в целях увеличения их количества на автомобильных дорогах федерального, регионального или межмуниципального и местного значения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28 1 R2 22240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28 1 R2 22240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28 1 R2 22240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Организация дорожного движения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28 3 01 00000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186 600 000,00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186 600 000,00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Оснащение системами автоматического контроля и выявления нарушений правил дорожного движения на автомобильных дорогах общего пользования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28 3 01 23170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28 3 01 23170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28 3 01 23170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180 000 000,00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180 000 000,00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Выполнение проектных работ на установку (модернизацию) светофорных объектов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28 3 01 24240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28 3 01 24240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28 3 01 24240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капитальные вложения в объекты государственной собственности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28 3 01 49990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28 3 01 49990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28 3 01 49990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460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Повышение безопасности дорожного движения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28 4 01 00000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312 741 620,00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312 741 620,00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28 4 01 00150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312 741 620,00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312 741 620,00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28 4 01 00150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312 741 620,00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312 741 620,00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28 4 01 00150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312 741 620,00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312 741 620,00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Укрепление единства российской нации, гармонизация межнациональных отношений и развитие казачества в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29 0 00 00000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2 069 300,00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2 069 300,00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Укрепление единства российской нации, формирование общероссийской гражданской идентичности и этнокультурное развитие народов России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29 4 01 00000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2 069 300,00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2 069 300,00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29 4 01 20050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740 600,00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740 600,00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29 4 01 20050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740 600,00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740 600,00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29 4 01 20050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740 600,00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740 600,00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направленных на содействие развитию казачьего движения в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29 4 01 21710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29 4 01 21710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29 4 01 21710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Проведение социологических исследований в сфере межнациональных отношений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29 4 01 23180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29 4 01 23180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29 4 01 23180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Организация настройки регионального сегмента государственной информационной системы мониторинга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29 4 01 25750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29 4 01 25750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29 4 01 25750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Развитие промышленности Смоленской области и повышение ее конкурентоспособности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30 0 00 00000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85 712 000,00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55 623 000,00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Адресная поддержка повышения производительности труда на предприятиях</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30 1 L2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32 135 052,00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742 100,00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Государственная поддержка субъектов Российской Федерации в целях достижения результатов национального проекта </w:t>
            </w:r>
            <w:r>
              <w:rPr>
                <w:rFonts w:ascii="Times New Roman" w:hAnsi="Times New Roman"/>
                <w:color w:val="000000"/>
                <w:lang w:eastAsia="ru-RU"/>
              </w:rPr>
              <w:t>«</w:t>
            </w:r>
            <w:r w:rsidRPr="00F35FCC">
              <w:rPr>
                <w:rFonts w:ascii="Times New Roman" w:hAnsi="Times New Roman"/>
                <w:color w:val="000000"/>
                <w:lang w:eastAsia="ru-RU"/>
              </w:rPr>
              <w:t>Производительность труда</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30 1 L2 52890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32 135 052,00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742 100,00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30 1 L2 52890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32 135 052,00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742 100,00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30 1 L2 52890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32 135 052,00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742 100,00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Создание и развитие инфраструктуры поддержки промышленных предприятий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30 4 01 00000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23 916 200,00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23 916 200,00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30 4 01 20140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1 753 700,00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1 753 700,00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30 4 01 20140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1 753 700,00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1 753 700,00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30 4 01 20140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1 753 700,00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1 753 700,00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Субсидия микрокредитной компании </w:t>
            </w:r>
            <w:r>
              <w:rPr>
                <w:rFonts w:ascii="Times New Roman" w:hAnsi="Times New Roman"/>
                <w:color w:val="000000"/>
                <w:lang w:eastAsia="ru-RU"/>
              </w:rPr>
              <w:t>«</w:t>
            </w:r>
            <w:r w:rsidRPr="00F35FCC">
              <w:rPr>
                <w:rFonts w:ascii="Times New Roman" w:hAnsi="Times New Roman"/>
                <w:color w:val="000000"/>
                <w:lang w:eastAsia="ru-RU"/>
              </w:rPr>
              <w:t>Смоленский областной фонд поддержки предпринимательства</w:t>
            </w:r>
            <w:r>
              <w:rPr>
                <w:rFonts w:ascii="Times New Roman" w:hAnsi="Times New Roman"/>
                <w:color w:val="000000"/>
                <w:lang w:eastAsia="ru-RU"/>
              </w:rPr>
              <w:t>»</w:t>
            </w:r>
            <w:r w:rsidRPr="00F35FCC">
              <w:rPr>
                <w:rFonts w:ascii="Times New Roman" w:hAnsi="Times New Roman"/>
                <w:color w:val="000000"/>
                <w:lang w:eastAsia="ru-RU"/>
              </w:rPr>
              <w:t xml:space="preserve"> на предоставление займов субъектам деятельности в сфере промышленности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30 4 01 61430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22 162 500,00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22 162 500,00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30 4 01 61430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22 162 500,00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22 162 500,00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30 4 01 61430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22 162 500,00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22 162 500,00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Создание и развитие инфраструктуры областных государственных индустриальных парков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30 4 02 00000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1 809 648,00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2 031 600,00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управляющим компаниям областных государственных индустриальных парков, резидентам областных государственных индустриальных парков на возмещение части затрат на технологическое присоединение к объектам электросетевого хозяйства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30 4 02 61670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1 809 648,00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2 031 600,00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30 4 02 61670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1 809 648,00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2 031 600,00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30 4 02 61670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1 809 648,00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2 031 600,00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30 4 03 00000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27 851 100,00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28 933 100,00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27 851 100,00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28 933 100,00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27 551 100,00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28 633 100,00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27 551 100,00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28 633 100,00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Молодежная политика и гражданско-патриотическое воспитание граждан в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111 378 500,00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94 607 100,00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Социальная активность</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E8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8 955 600,00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9 070 000,00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E8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3 333 700,00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3 428 200,00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E8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3 333 700,00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3 428 200,00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E8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3 333 700,00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3 428 200,00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Участие в региональных, межрегиональных, всероссийских и международных мероприятиях добровольческой направленности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E8 21130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E8 21130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E8 21130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Создание и организация работы ресурсных центров по поддержке добровольчества (волонтерства)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E8 23420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2 836 900,00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2 856 800,00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E8 23420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2 836 900,00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2 856 800,00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E8 23420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2 836 900,00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2 856 800,00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Проведение мероприятий по поддержке и популяризации добровольчества (волонтерства)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2 245 000,00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2 245 000,00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640 000,00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640 000,00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640 000,00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640 000,00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1 605 000,00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1 605 000,00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1 605 000,00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1 605 000,00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проведение информационной и рекламной кампании в целях популяризации добровольчества (волонтерства)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E8 25510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E8 25510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E8 25510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Патриотическое воспитание граждан Российской Федерации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10 392 600,00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6 222 400,00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Мероприятия по вовлечению детей и молодёжи в патриотические проекты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2 370 000,00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2 370 000,00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Проведение региональных и межрегиональных мероприятий в сфере патриотического воспитания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2 336 600,00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2 336 600,00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2 318 600,00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2 318 600,00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2 318 600,00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2 318 600,00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Проведение мероприятий военно-патриотической направленности в целях увеличения численности детей, вовлеченных в деятельность военно-патриотических клубов и объединений, в том числе во Всероссийского детско-юношеского военно-патриотического общественного движения </w:t>
            </w:r>
            <w:r>
              <w:rPr>
                <w:rFonts w:ascii="Times New Roman" w:hAnsi="Times New Roman"/>
                <w:color w:val="000000"/>
                <w:lang w:eastAsia="ru-RU"/>
              </w:rPr>
              <w:t>«</w:t>
            </w:r>
            <w:r w:rsidRPr="00F35FCC">
              <w:rPr>
                <w:rFonts w:ascii="Times New Roman" w:hAnsi="Times New Roman"/>
                <w:color w:val="000000"/>
                <w:lang w:eastAsia="ru-RU"/>
              </w:rPr>
              <w:t>ЮНАРМИЯ</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1 068 800,00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1 068 800,00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238 800,00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238 800,00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Разработка и реализация комплекса мер, направленных на развитие системы гражданского и патриотического воспитания граждан</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25570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57860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4 170 200,00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57860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4 170 200,00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EВ 57860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4 170 200,00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Развитие системы поддержки молодежи (</w:t>
            </w:r>
            <w:r>
              <w:rPr>
                <w:rFonts w:ascii="Times New Roman" w:hAnsi="Times New Roman"/>
                <w:b/>
                <w:bCs/>
                <w:color w:val="000000"/>
                <w:lang w:eastAsia="ru-RU"/>
              </w:rPr>
              <w:t>«</w:t>
            </w:r>
            <w:r w:rsidRPr="00F35FCC">
              <w:rPr>
                <w:rFonts w:ascii="Times New Roman" w:hAnsi="Times New Roman"/>
                <w:b/>
                <w:bCs/>
                <w:color w:val="000000"/>
                <w:lang w:eastAsia="ru-RU"/>
              </w:rPr>
              <w:t>Молодежь России</w:t>
            </w:r>
            <w:r>
              <w:rPr>
                <w:rFonts w:ascii="Times New Roman" w:hAnsi="Times New Roman"/>
                <w:b/>
                <w:bCs/>
                <w:color w:val="000000"/>
                <w:lang w:eastAsia="ru-RU"/>
              </w:rPr>
              <w:t>»</w:t>
            </w:r>
            <w:r w:rsidRPr="00F35FCC">
              <w:rPr>
                <w:rFonts w:ascii="Times New Roman" w:hAnsi="Times New Roman"/>
                <w:b/>
                <w:bCs/>
                <w:color w:val="000000"/>
                <w:lang w:eastAsia="ru-RU"/>
              </w:rPr>
              <w:t>)</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EГ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по формированию эффективной системы выявления, поддержки и развития способностей и талантов у детей и молодежи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3 500 000,00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3 500 000,00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2 600 000,00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2 600 000,00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2 600 000,00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2 600 000,00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F35FCC">
              <w:rPr>
                <w:rFonts w:ascii="Times New Roman" w:hAnsi="Times New Roman"/>
                <w:b/>
                <w:bCs/>
                <w:color w:val="000000"/>
                <w:lang w:eastAsia="ru-RU"/>
              </w:rPr>
              <w:t xml:space="preserve">Реализация мероприятий федеральной целевой программы </w:t>
            </w:r>
            <w:r>
              <w:rPr>
                <w:rFonts w:ascii="Times New Roman" w:hAnsi="Times New Roman"/>
                <w:b/>
                <w:bCs/>
                <w:color w:val="000000"/>
                <w:lang w:eastAsia="ru-RU"/>
              </w:rPr>
              <w:t>«</w:t>
            </w:r>
            <w:r w:rsidRPr="00F35FCC">
              <w:rPr>
                <w:rFonts w:ascii="Times New Roman" w:hAnsi="Times New Roman"/>
                <w:b/>
                <w:bCs/>
                <w:color w:val="000000"/>
                <w:lang w:eastAsia="ru-RU"/>
              </w:rPr>
              <w:t>Увековечение памяти погибших при защите Отечества на 2019 - 2024 годы</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31 3 01 00000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17 759 400,00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Субсидии для софинансирования расходов бюджетов муниципальных образований Смоленской области, связанных с реализацией федеральной целевой программы </w:t>
            </w:r>
            <w:r>
              <w:rPr>
                <w:rFonts w:ascii="Times New Roman" w:hAnsi="Times New Roman"/>
                <w:color w:val="000000"/>
                <w:lang w:eastAsia="ru-RU"/>
              </w:rPr>
              <w:t>«</w:t>
            </w:r>
            <w:r w:rsidRPr="00F35FCC">
              <w:rPr>
                <w:rFonts w:ascii="Times New Roman" w:hAnsi="Times New Roman"/>
                <w:color w:val="000000"/>
                <w:lang w:eastAsia="ru-RU"/>
              </w:rPr>
              <w:t>Увековечение памяти погибших при защите Отечества на 2019-2024 годы</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3 01 R2990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17 759 400,00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3 01 R2990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17 759 400,00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3 01 R2990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17 759 400,00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Поддержка поискового движения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19 969 400,00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23 113 700,00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по организации и проведению на территории Смоленской области поисковых экспедиций в рамках Вахты Памяти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1 113 400,00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1 113 400,00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683 400,00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683 400,00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683 400,00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683 400,00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социально ориентированным некоммерческим организациям на возмещение затрат, связанных с проведением поисковой работы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31 4 01 61310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31 4 01 61310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31 4 01 61310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софинансирование расходов бюджетов муниципальных образований Смоленской области, связанных с ремонтом и восстановлением воинских захоронений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31 4 01 82010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17 856 000,00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21 000 300,00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31 4 01 82010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17 856 000,00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21 000 300,00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31 4 01 82010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17 856 000,00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21 000 300,00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Создание системы продвижения инициативной молодежи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917 600,00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917 600,00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в области молодежной политики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82 600,00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82 600,00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82 600,00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82 600,00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82 600,00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82 600,00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Выплаты победителям областного конкурса молодежных проектов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31 4 02 24580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31 4 02 24580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Премии и гранты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31 4 02 24580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 xml:space="preserve">Выплата победителям областного конкурса </w:t>
            </w:r>
            <w:r>
              <w:rPr>
                <w:rFonts w:ascii="Times New Roman" w:hAnsi="Times New Roman"/>
                <w:color w:val="000000"/>
                <w:lang w:eastAsia="ru-RU"/>
              </w:rPr>
              <w:t>«</w:t>
            </w:r>
            <w:r w:rsidRPr="00F35FCC">
              <w:rPr>
                <w:rFonts w:ascii="Times New Roman" w:hAnsi="Times New Roman"/>
                <w:color w:val="000000"/>
                <w:lang w:eastAsia="ru-RU"/>
              </w:rPr>
              <w:t>Будущее Смоленщины</w:t>
            </w:r>
            <w:r>
              <w:rPr>
                <w:rFonts w:ascii="Times New Roman" w:hAnsi="Times New Roman"/>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31 4 02 71690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31 4 02 71690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Премии и гранты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31 4 02 71690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350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Организация государственной политики в области молодежной политики и гражданско-патриотического воспитания</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32 070 300,00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33 273 700,00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31 418 500,00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32 621 900,00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21 800 700,00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22 666 400,00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21 800 700,00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22 666 400,00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1 217 700,00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1 217 700,00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1 217 700,00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1 217 700,00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8 400 100,00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8 737 800,00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8 400 100,00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8 737 800,00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31 4 03 20050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31 4 03 20050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31 4 03 20050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31 4 03 20140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226 800,00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31 4 03 20140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226 800,00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31 4 03 20140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226 800,00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Информационное обеспечение реализации молодежной политики и гражданско-патриотической работы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31 4 03 22590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31 4 03 22590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31 4 03 22590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31 4 04 00000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17 813 600,00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18 509 700,00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17 813 600,00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18 509 700,00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17 582 600,00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18 278 700,00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17 582 600,00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18 278 700,00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231 000,00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231 000,00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231 000,00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Формирование современной городской среды на территории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32 0 00 00000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9 248 480,00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9 215 510,00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Формирование комфортной городской среды</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32 1 F2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9 248 480,00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9 215 510,00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реализацию программ формирования современной городской среды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32 1 F2 55550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9 248 480,00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9 215 510,00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32 1 F2 55550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9 248 480,00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9 215 510,00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32 1 F2 55550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9 248 480,00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9 215 510,00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Создание благоприятных условий для экономического развития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33 0 00 00000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42 106 500,00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43 625 500,00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Создание благоприятных условий для экономического развития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33 4 01 00000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3 156 500,00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3 156 500,00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33 4 01 20140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556 500,00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556 500,00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33 4 01 20140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556 500,00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556 500,00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33 4 01 20140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556 500,00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556 500,00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приобретение экономико-статистической информации в виде сборников, бюллетеней, докладов, экспресс-информации, аналитических записок для обеспечения исполнительных органов Смоленской области в целях подготовки прогнозов социально-экономического развития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33 4 01 21430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33 4 01 21430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33 4 01 21430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Иная дотация в целях поощрения достижения наилучших результатов развития налогового потенциала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33 4 01 81200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33 4 01 81200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Дотации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33 4 01 81200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33 4 02 00000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38 950 000,00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40 469 000,00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38 950 000,00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40 469 000,00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38 151 100,00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39 670 100,00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38 151 100,00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39 670 100,00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798 900,00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798 900,00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798 900,00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798 900,00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Повышение качества водоснабжения на территории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34 0 00 00000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69 275 100,00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77 825 000,00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F35FCC">
              <w:rPr>
                <w:rFonts w:ascii="Times New Roman" w:hAnsi="Times New Roman"/>
                <w:b/>
                <w:bCs/>
                <w:color w:val="000000"/>
                <w:lang w:eastAsia="ru-RU"/>
              </w:rPr>
              <w:t>Чистая вода</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34 1 F5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69 275 100,00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77 825 000,00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строительство и реконструкцию (модернизацию) объектов питьевого водоснабжения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34 1 F5 52430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16 525 000,00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34 1 F5 52430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16 525 000,00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34 1 F5 52430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16 525 000,00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13 400 000,00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Субсидии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34 1 F5 80670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52 750 100,00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64 425 000,00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34 1 F5 80670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52 750 100,00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64 425 000,00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34 1 F5 80670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52 750 100,00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64 425 000,00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F35FCC">
              <w:rPr>
                <w:rFonts w:ascii="Times New Roman" w:hAnsi="Times New Roman"/>
                <w:b/>
                <w:bCs/>
                <w:color w:val="000000"/>
                <w:sz w:val="20"/>
                <w:szCs w:val="20"/>
                <w:lang w:eastAsia="ru-RU"/>
              </w:rPr>
              <w:t>Сохранение объектов культурного наследия (памятников истории и культуры) народов Российской Федерации, расположенных на территории Смоленской области</w:t>
            </w:r>
            <w:r>
              <w:rPr>
                <w:rFonts w:ascii="Times New Roman" w:hAnsi="Times New Roman"/>
                <w:b/>
                <w:bCs/>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35 0 00 00000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22 039 900,00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22 947 300,00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Сохранение и государственная охрана объектов культурного наследия (памятников истории культуры), народов Российской Федерации, расположенных на территории Смоленской области</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35 4 01 00000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9 758 800,00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10 222 100,00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35 4 01 00150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6 920 400,00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7 383 700,00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35 4 01 00150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6 920 400,00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7 383 700,00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35 4 01 00150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6 920 400,00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7 383 700,00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35 4 01 20140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79 500,00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79 500,00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35 4 01 20140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79 500,00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79 500,00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35 4 01 20140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79 500,00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79 500,00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Реализация мероприятий по государственной охране и сохранению объектов культурного наследия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35 4 01 20610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2 758 900,00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2 758 900,00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35 4 01 20610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2 758 900,00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2 758 900,00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35 4 01 20610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610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2 758 900,00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2 758 900,00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F35FC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35 4 02 00000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12 281 100,00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12 725 200,00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5 871 200,00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6 084 300,00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5 379 600,00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5 592 700,00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5 379 600,00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5 592 700,00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491 600,00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491 600,00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491 600,00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491 600,00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Осуществление переданных полномочий Российской Федерации в отношении объектов культурного наследия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6 409 900,00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6 640 900,00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5 483 400,00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5 743 800,00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5 483 400,00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5 743 800,00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926 500,00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897 100,00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926 500,00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897 100,00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195 456 600,00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202 540 700,00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Высшее должностное лицо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4 767 700,00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4 767 700,00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4 767 700,00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4 767 700,00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Заместители высшего должностного лица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49 242 400,00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51 212 100,00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49 242 400,00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51 212 100,00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49 242 400,00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51 212 100,00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49 242 400,00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51 212 100,00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Обеспечение деятельности депутатов Государственной Думы, сенаторов Российской Федерации и их помощников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6 008 700,00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6 008 700,00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деятельности депутатов Государственной Думы и их помощников в избирательных округах</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75 0 03 51410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4 405 000,00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4 405 000,00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75 0 03 51410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4 405 000,00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4 405 000,00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75 0 03 51410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4 405 000,00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4 405 000,00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Обеспечение деятельности сенаторов Российской Федерации и их помощников в субъектах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75 0 03 51420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1 603 700,00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1 603 700,00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75 0 03 51420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1 603 700,00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1 603 700,00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75 0 03 51420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1 603 700,00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1 603 700,00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Обеспечение деятельности исполнительных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75 0 09 00000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135 621 200,00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140 552 200,00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79 963 200,00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82 929 800,00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74 389 400,00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77 356 000,00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74 389 400,00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77 356 000,00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5 573 800,00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5 573 800,00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5 573 800,00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5 573 800,00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1 201 300,00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1 201 300,00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1 201 300,00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1 201 300,00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1 201 300,00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1 201 300,00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75 0 09 59300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14 463 210,00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16 424 210,00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75 0 09 59300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14 463 210,00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16 076 970,00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75 0 09 59300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14 463 210,00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16 076 970,00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75 0 09 59300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347 240,00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75 0 09 59300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347 240,00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Субвенции на осуществление переданных полномочий Российской Федерации на государственную регистрацию актов гражданского состояния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75 0 09 59301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39 906 690,00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39 906 690,00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75 0 09 59301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39 906 690,00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39 906 690,00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75 0 09 59301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39 906 690,00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39 906 690,00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Субвенции на осуществление государственных полномочий по 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75 0 09 81110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86 800,00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75 0 09 81110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86 800,00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75 0 09 81110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86 800,00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397 481 700,00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408 915 500,00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Председатель законодательного (представительного) органа государственной власти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4 767 700,00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4 767 700,00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4 767 700,00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76 0 01 00140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4 767 700,00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Депутаты (члены) законодательного (представительного) органа государственной власти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24 460 200,00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25 438 600,00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24 460 200,00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25 438 600,00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24 460 200,00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25 438 600,00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76 0 02 00140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24 460 200,00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25 438 600,00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Обеспечение деятельности законодательного (представительного) органа государственной власти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76 0 03 00000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118 115 700,00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122 000 200,00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86 620 000,00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89 556 800,00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73 578 200,00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76 515 000,00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73 578 200,00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76 515 000,00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13 041 800,00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13 041 800,00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13 041 800,00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13 041 800,00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29 935 700,00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30 883 400,00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23 677 900,00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24 625 600,00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23 677 900,00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24 625 600,00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6 257 800,00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6 257 800,00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6 257 800,00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6 257 800,00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Единовременное денежное вознаграждение при награждении Почетной грамотой Смоленской областной Думы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76 0 03 71800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1 270 000,00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76 0 03 71800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1 270 000,00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76 0 03 71800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360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1 270 000,00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1 270 000,00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Премии деятелям (авторам, журналистам) средств массовой информации за лучшее освещение деятельности Смоленской областной Думы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76 0 03 71810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76 0 03 71810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выплаты населению</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76 0 03 71810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360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290 000,00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290 000,00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Обеспечение деятельности избирательной комиссии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76 0 05 00000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30 248 800,00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31 363 500,00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30 248 800,00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31 363 500,00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28 050 600,00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29 165 300,00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28 050 600,00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29 165 300,00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2 198 200,00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2 198 200,00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2 198 200,00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2 198 200,00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Обеспечение деятельности Уполномоченного по правам человека в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76 0 06 00000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14 692 000,00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15 182 600,00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14 692 000,00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15 182 600,00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12 543 800,00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13 034 400,00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12 543 800,00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13 034 400,00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2 148 200,00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2 148 200,00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2 148 200,00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2 148 200,00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Председатель Контрольно-счетной палаты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76 0 07 00000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2 134 500,00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2 219 900,00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76 0 07 00140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2 134 500,00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2 219 900,00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76 0 07 00140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2 134 500,00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2 219 900,00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76 0 07 00140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2 134 500,00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2 219 900,00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Обеспечение деятельности Контрольно-счетной палаты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76 0 08 00000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24 966 000,00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25 881 800,00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24 966 000,00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25 881 800,00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22 938 900,00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23 854 700,00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22 938 900,00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23 854 700,00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2 027 100,00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2 027 100,00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2 027 100,00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2 027 100,00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Обеспечение деятельности Уполномоченного по защите прав предпринимателей в Смоленской области и его аппарата</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76 0 09 00000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4 828 400,00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4 999 500,00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4 828 400,00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4 999 500,00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4 479 500,00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4 650 600,00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4 479 500,00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4 650 600,00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348 900,00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348 900,00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348 900,00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348 900,00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Обеспечение деятельности Службы по обеспечению деятельности мировых судей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0Б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173 451 800,00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177 061 700,00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государственных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135 465 400,00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139 075 300,00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90 546 400,00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94 156 300,00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120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90 546 400,00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94 156 300,00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44 913 000,00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44 913 000,00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44 913 000,00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44 913 000,00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850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реализацию государственных функций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0Б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37 986 400,00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37 986 400,00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0Б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37 986 400,00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37 986 400,00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76 0 0Б 20140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37 986 400,00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37 986 400,00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98 0 00 00000 </w:t>
            </w:r>
          </w:p>
        </w:tc>
        <w:tc>
          <w:tcPr>
            <w:tcW w:w="567" w:type="dxa"/>
            <w:tcBorders>
              <w:top w:val="nil"/>
              <w:left w:val="nil"/>
              <w:bottom w:val="single" w:sz="4" w:space="0" w:color="000000"/>
              <w:right w:val="single" w:sz="4" w:space="0" w:color="000000"/>
            </w:tcBorders>
            <w:shd w:val="clear" w:color="auto" w:fill="auto"/>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36 773 700,00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33 741 038,00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Предоставление субвенций муниципальным образованиям Смоленской области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98 0 01 00000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24 609 700,00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25 477 700,00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98 0 01 51180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24 588 800,00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25 459 100,00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98 0 01 51180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24 588 800,00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25 459 100,00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98 0 01 51180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24 588 800,00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25 459 100,00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98 0 01 51200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98 0 01 51200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98 0 01 51200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20 900,00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18 600,00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lang w:eastAsia="ru-RU"/>
              </w:rPr>
            </w:pPr>
            <w:r w:rsidRPr="00F35FCC">
              <w:rPr>
                <w:rFonts w:ascii="Times New Roman" w:hAnsi="Times New Roman"/>
                <w:b/>
                <w:bCs/>
                <w:color w:val="000000"/>
                <w:lang w:eastAsia="ru-RU"/>
              </w:rPr>
              <w:t>Прочие направления деятельности, не включенные в областные государственные программы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98 0 02 00000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12 164 000,00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8 263 338,00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обеспечение деятельности областных государственных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4 165 700,00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4 319 700,00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3 861 700,00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4 015 700,00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Расходы на выплаты персоналу казенных учреждений</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110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3 861 700,00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4 015 700,00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240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304 000,00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304 000,00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Расходы на исполнение судебных актов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6 794 100,00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2 739 438,00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6 794 100,00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2 739 438,00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Исполнение судебных актов</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830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6 794 100,00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2 739 438,00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color w:val="000000"/>
                <w:lang w:eastAsia="ru-RU"/>
              </w:rPr>
            </w:pPr>
            <w:r w:rsidRPr="00F35FCC">
              <w:rPr>
                <w:rFonts w:ascii="Times New Roman" w:hAnsi="Times New Roman"/>
                <w:color w:val="000000"/>
                <w:lang w:eastAsia="ru-RU"/>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98 0 02 57010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1 204 200,00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1 204 200,00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b/>
                <w:bCs/>
                <w:color w:val="000000"/>
                <w:sz w:val="20"/>
                <w:szCs w:val="20"/>
                <w:lang w:eastAsia="ru-RU"/>
              </w:rPr>
            </w:pPr>
            <w:r w:rsidRPr="00F35FCC">
              <w:rPr>
                <w:rFonts w:ascii="Times New Roman" w:hAnsi="Times New Roman"/>
                <w:b/>
                <w:bCs/>
                <w:color w:val="000000"/>
                <w:sz w:val="20"/>
                <w:szCs w:val="20"/>
                <w:lang w:eastAsia="ru-RU"/>
              </w:rPr>
              <w:t>Межбюджетные трансферты</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98 0 02 57010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500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1 204 200,00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1 204 200,00</w:t>
            </w:r>
          </w:p>
        </w:tc>
      </w:tr>
      <w:tr w:rsidR="00F35FCC" w:rsidRPr="00F35FCC" w:rsidTr="00F35FCC">
        <w:trPr>
          <w:cantSplit/>
          <w:trHeight w:val="20"/>
        </w:trPr>
        <w:tc>
          <w:tcPr>
            <w:tcW w:w="4821" w:type="dxa"/>
            <w:tcBorders>
              <w:top w:val="nil"/>
              <w:left w:val="single" w:sz="4" w:space="0" w:color="000000"/>
              <w:bottom w:val="single" w:sz="4" w:space="0" w:color="000000"/>
              <w:right w:val="single" w:sz="4" w:space="0" w:color="000000"/>
            </w:tcBorders>
            <w:shd w:val="clear" w:color="auto" w:fill="auto"/>
            <w:hideMark/>
          </w:tcPr>
          <w:p w:rsidR="00F35FCC" w:rsidRPr="00F35FCC" w:rsidRDefault="00F35FCC" w:rsidP="00F35FCC">
            <w:pPr>
              <w:spacing w:after="0" w:line="240" w:lineRule="auto"/>
              <w:rPr>
                <w:rFonts w:ascii="Times New Roman" w:hAnsi="Times New Roman"/>
                <w:i/>
                <w:iCs/>
                <w:color w:val="000000"/>
                <w:sz w:val="20"/>
                <w:szCs w:val="20"/>
                <w:lang w:eastAsia="ru-RU"/>
              </w:rPr>
            </w:pPr>
            <w:r w:rsidRPr="00F35FCC">
              <w:rPr>
                <w:rFonts w:ascii="Times New Roman" w:hAnsi="Times New Roman"/>
                <w:i/>
                <w:iCs/>
                <w:color w:val="000000"/>
                <w:sz w:val="20"/>
                <w:szCs w:val="20"/>
                <w:lang w:eastAsia="ru-RU"/>
              </w:rPr>
              <w:t>Субвенции</w:t>
            </w:r>
          </w:p>
        </w:tc>
        <w:tc>
          <w:tcPr>
            <w:tcW w:w="1701"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 xml:space="preserve">98 0 02 57010 </w:t>
            </w:r>
          </w:p>
        </w:tc>
        <w:tc>
          <w:tcPr>
            <w:tcW w:w="567"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center"/>
              <w:rPr>
                <w:rFonts w:ascii="Times New Roman" w:hAnsi="Times New Roman"/>
                <w:color w:val="000000"/>
                <w:sz w:val="20"/>
                <w:szCs w:val="20"/>
                <w:lang w:eastAsia="ru-RU"/>
              </w:rPr>
            </w:pPr>
            <w:r w:rsidRPr="00F35FCC">
              <w:rPr>
                <w:rFonts w:ascii="Times New Roman" w:hAnsi="Times New Roman"/>
                <w:color w:val="000000"/>
                <w:sz w:val="20"/>
                <w:szCs w:val="20"/>
                <w:lang w:eastAsia="ru-RU"/>
              </w:rPr>
              <w:t>530</w:t>
            </w:r>
          </w:p>
        </w:tc>
        <w:tc>
          <w:tcPr>
            <w:tcW w:w="1842"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1 204 200,00</w:t>
            </w:r>
          </w:p>
        </w:tc>
        <w:tc>
          <w:tcPr>
            <w:tcW w:w="1843" w:type="dxa"/>
            <w:tcBorders>
              <w:top w:val="nil"/>
              <w:left w:val="nil"/>
              <w:bottom w:val="single" w:sz="4" w:space="0" w:color="000000"/>
              <w:right w:val="single" w:sz="4" w:space="0" w:color="000000"/>
            </w:tcBorders>
            <w:shd w:val="clear" w:color="auto" w:fill="auto"/>
            <w:noWrap/>
            <w:hideMark/>
          </w:tcPr>
          <w:p w:rsidR="00F35FCC" w:rsidRPr="00F35FCC" w:rsidRDefault="00F35FCC" w:rsidP="00F35FCC">
            <w:pPr>
              <w:spacing w:after="0" w:line="240" w:lineRule="auto"/>
              <w:jc w:val="right"/>
              <w:rPr>
                <w:rFonts w:ascii="Times New Roman" w:hAnsi="Times New Roman"/>
                <w:color w:val="000000"/>
                <w:sz w:val="20"/>
                <w:szCs w:val="20"/>
                <w:lang w:eastAsia="ru-RU"/>
              </w:rPr>
            </w:pPr>
            <w:r w:rsidRPr="00F35FCC">
              <w:rPr>
                <w:rFonts w:ascii="Times New Roman" w:hAnsi="Times New Roman"/>
                <w:color w:val="000000"/>
                <w:sz w:val="20"/>
                <w:szCs w:val="20"/>
                <w:lang w:eastAsia="ru-RU"/>
              </w:rPr>
              <w:t>1 204 200,00</w:t>
            </w:r>
          </w:p>
        </w:tc>
      </w:tr>
    </w:tbl>
    <w:p w:rsidR="00F35FCC" w:rsidRPr="00B4408E" w:rsidRDefault="00F35FCC" w:rsidP="00B4408E">
      <w:pPr>
        <w:spacing w:after="0" w:line="240" w:lineRule="auto"/>
        <w:rPr>
          <w:rFonts w:ascii="Times New Roman" w:hAnsi="Times New Roman"/>
        </w:rPr>
      </w:pPr>
    </w:p>
    <w:sectPr w:rsidR="00F35FCC" w:rsidRPr="00B4408E" w:rsidSect="00732A33">
      <w:headerReference w:type="even" r:id="rId6"/>
      <w:headerReference w:type="default" r:id="rId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6C4" w:rsidRDefault="00DD26C4">
      <w:pPr>
        <w:spacing w:after="0" w:line="240" w:lineRule="auto"/>
      </w:pPr>
      <w:r>
        <w:separator/>
      </w:r>
    </w:p>
  </w:endnote>
  <w:endnote w:type="continuationSeparator" w:id="0">
    <w:p w:rsidR="00DD26C4" w:rsidRDefault="00DD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6C4" w:rsidRDefault="00DD26C4">
      <w:pPr>
        <w:spacing w:after="0" w:line="240" w:lineRule="auto"/>
      </w:pPr>
      <w:r>
        <w:separator/>
      </w:r>
    </w:p>
  </w:footnote>
  <w:footnote w:type="continuationSeparator" w:id="0">
    <w:p w:rsidR="00DD26C4" w:rsidRDefault="00DD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A33" w:rsidRDefault="005C48C1" w:rsidP="00732A3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32A33" w:rsidRDefault="00732A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A33" w:rsidRDefault="005C48C1">
    <w:pPr>
      <w:pStyle w:val="a3"/>
      <w:jc w:val="center"/>
    </w:pPr>
    <w:r>
      <w:fldChar w:fldCharType="begin"/>
    </w:r>
    <w:r>
      <w:instrText xml:space="preserve"> PAGE   \* MERGEFORMAT </w:instrText>
    </w:r>
    <w:r>
      <w:fldChar w:fldCharType="separate"/>
    </w:r>
    <w:r w:rsidR="00535DC1">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47AE3"/>
    <w:rsid w:val="000C2B2A"/>
    <w:rsid w:val="000F6C2E"/>
    <w:rsid w:val="00104A1E"/>
    <w:rsid w:val="00121C4C"/>
    <w:rsid w:val="001234E9"/>
    <w:rsid w:val="0019760F"/>
    <w:rsid w:val="002230A3"/>
    <w:rsid w:val="002953BE"/>
    <w:rsid w:val="002C02EA"/>
    <w:rsid w:val="00347AE3"/>
    <w:rsid w:val="003640C6"/>
    <w:rsid w:val="00394382"/>
    <w:rsid w:val="003D19C4"/>
    <w:rsid w:val="003D29C0"/>
    <w:rsid w:val="003D2DA9"/>
    <w:rsid w:val="004133FD"/>
    <w:rsid w:val="004F4231"/>
    <w:rsid w:val="00532553"/>
    <w:rsid w:val="00535DC1"/>
    <w:rsid w:val="005C48C1"/>
    <w:rsid w:val="006912CF"/>
    <w:rsid w:val="006D6EA7"/>
    <w:rsid w:val="00732A33"/>
    <w:rsid w:val="0079278A"/>
    <w:rsid w:val="007E3A02"/>
    <w:rsid w:val="00817BB6"/>
    <w:rsid w:val="00884D84"/>
    <w:rsid w:val="00975E19"/>
    <w:rsid w:val="0099691B"/>
    <w:rsid w:val="009C6463"/>
    <w:rsid w:val="00A307FA"/>
    <w:rsid w:val="00AF0517"/>
    <w:rsid w:val="00B4408E"/>
    <w:rsid w:val="00B9729F"/>
    <w:rsid w:val="00BF6E82"/>
    <w:rsid w:val="00CF5F6D"/>
    <w:rsid w:val="00D52BFF"/>
    <w:rsid w:val="00DD26C4"/>
    <w:rsid w:val="00F35FCC"/>
    <w:rsid w:val="00F94F1F"/>
    <w:rsid w:val="00FA1741"/>
    <w:rsid w:val="00FE1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747FD"/>
  <w14:defaultImageDpi w14:val="0"/>
  <w15:docId w15:val="{E2F2FE61-7886-4569-8A09-C59C4E04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553"/>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2"/>
    <w:basedOn w:val="a"/>
    <w:link w:val="a4"/>
    <w:uiPriority w:val="99"/>
    <w:rsid w:val="003D2DA9"/>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Верхний колонтитул Знак"/>
    <w:aliases w:val="Знак2 Знак"/>
    <w:basedOn w:val="a0"/>
    <w:link w:val="a3"/>
    <w:uiPriority w:val="99"/>
    <w:locked/>
    <w:rsid w:val="003D2DA9"/>
    <w:rPr>
      <w:rFonts w:ascii="Times New Roman" w:hAnsi="Times New Roman" w:cs="Times New Roman"/>
      <w:sz w:val="24"/>
      <w:lang w:val="x-none" w:eastAsia="ru-RU"/>
    </w:rPr>
  </w:style>
  <w:style w:type="character" w:styleId="a5">
    <w:name w:val="page number"/>
    <w:basedOn w:val="a0"/>
    <w:uiPriority w:val="99"/>
    <w:rsid w:val="003D2DA9"/>
    <w:rPr>
      <w:rFonts w:cs="Times New Roman"/>
    </w:rPr>
  </w:style>
  <w:style w:type="character" w:styleId="a6">
    <w:name w:val="Hyperlink"/>
    <w:basedOn w:val="a0"/>
    <w:uiPriority w:val="99"/>
    <w:semiHidden/>
    <w:unhideWhenUsed/>
    <w:rsid w:val="003640C6"/>
    <w:rPr>
      <w:rFonts w:cs="Times New Roman"/>
      <w:color w:val="0000FF"/>
      <w:u w:val="single"/>
    </w:rPr>
  </w:style>
  <w:style w:type="character" w:styleId="a7">
    <w:name w:val="FollowedHyperlink"/>
    <w:basedOn w:val="a0"/>
    <w:uiPriority w:val="99"/>
    <w:semiHidden/>
    <w:unhideWhenUsed/>
    <w:rsid w:val="003640C6"/>
    <w:rPr>
      <w:rFonts w:cs="Times New Roman"/>
      <w:color w:val="800080"/>
      <w:u w:val="single"/>
    </w:rPr>
  </w:style>
  <w:style w:type="paragraph" w:customStyle="1" w:styleId="xl71">
    <w:name w:val="xl71"/>
    <w:basedOn w:val="a"/>
    <w:rsid w:val="003640C6"/>
    <w:pPr>
      <w:spacing w:before="100" w:beforeAutospacing="1" w:after="100" w:afterAutospacing="1" w:line="240" w:lineRule="auto"/>
      <w:jc w:val="center"/>
    </w:pPr>
    <w:rPr>
      <w:rFonts w:ascii="Times New Roman" w:hAnsi="Times New Roman"/>
      <w:sz w:val="24"/>
      <w:szCs w:val="24"/>
      <w:lang w:eastAsia="ru-RU"/>
    </w:rPr>
  </w:style>
  <w:style w:type="paragraph" w:customStyle="1" w:styleId="xl72">
    <w:name w:val="xl72"/>
    <w:basedOn w:val="a"/>
    <w:rsid w:val="003640C6"/>
    <w:pPr>
      <w:spacing w:before="100" w:beforeAutospacing="1" w:after="100" w:afterAutospacing="1" w:line="240" w:lineRule="auto"/>
    </w:pPr>
    <w:rPr>
      <w:rFonts w:ascii="Times New Roman" w:hAnsi="Times New Roman"/>
      <w:sz w:val="24"/>
      <w:szCs w:val="24"/>
      <w:lang w:eastAsia="ru-RU"/>
    </w:rPr>
  </w:style>
  <w:style w:type="paragraph" w:customStyle="1" w:styleId="xl73">
    <w:name w:val="xl73"/>
    <w:basedOn w:val="a"/>
    <w:rsid w:val="003640C6"/>
    <w:pPr>
      <w:spacing w:before="100" w:beforeAutospacing="1" w:after="100" w:afterAutospacing="1" w:line="240" w:lineRule="auto"/>
    </w:pPr>
    <w:rPr>
      <w:rFonts w:ascii="Times New Roman" w:hAnsi="Times New Roman"/>
      <w:sz w:val="24"/>
      <w:szCs w:val="24"/>
      <w:u w:val="single"/>
      <w:lang w:eastAsia="ru-RU"/>
    </w:rPr>
  </w:style>
  <w:style w:type="paragraph" w:customStyle="1" w:styleId="xl74">
    <w:name w:val="xl74"/>
    <w:basedOn w:val="a"/>
    <w:rsid w:val="003640C6"/>
    <w:pPr>
      <w:spacing w:before="100" w:beforeAutospacing="1" w:after="100" w:afterAutospacing="1" w:line="240" w:lineRule="auto"/>
      <w:jc w:val="center"/>
    </w:pPr>
    <w:rPr>
      <w:rFonts w:ascii="Times New Roman" w:hAnsi="Times New Roman"/>
      <w:sz w:val="24"/>
      <w:szCs w:val="24"/>
      <w:lang w:eastAsia="ru-RU"/>
    </w:rPr>
  </w:style>
  <w:style w:type="paragraph" w:customStyle="1" w:styleId="xl75">
    <w:name w:val="xl75"/>
    <w:basedOn w:val="a"/>
    <w:rsid w:val="003640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76">
    <w:name w:val="xl76"/>
    <w:basedOn w:val="a"/>
    <w:rsid w:val="003640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olor w:val="000000"/>
      <w:sz w:val="24"/>
      <w:szCs w:val="24"/>
      <w:lang w:eastAsia="ru-RU"/>
    </w:rPr>
  </w:style>
  <w:style w:type="paragraph" w:customStyle="1" w:styleId="xl77">
    <w:name w:val="xl77"/>
    <w:basedOn w:val="a"/>
    <w:rsid w:val="003640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lang w:eastAsia="ru-RU"/>
    </w:rPr>
  </w:style>
  <w:style w:type="paragraph" w:customStyle="1" w:styleId="xl78">
    <w:name w:val="xl78"/>
    <w:basedOn w:val="a"/>
    <w:rsid w:val="003640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lang w:eastAsia="ru-RU"/>
    </w:rPr>
  </w:style>
  <w:style w:type="paragraph" w:customStyle="1" w:styleId="xl79">
    <w:name w:val="xl79"/>
    <w:basedOn w:val="a"/>
    <w:rsid w:val="003640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color w:val="000000"/>
      <w:sz w:val="24"/>
      <w:szCs w:val="24"/>
      <w:lang w:eastAsia="ru-RU"/>
    </w:rPr>
  </w:style>
  <w:style w:type="paragraph" w:customStyle="1" w:styleId="xl80">
    <w:name w:val="xl80"/>
    <w:basedOn w:val="a"/>
    <w:rsid w:val="003640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24"/>
      <w:szCs w:val="24"/>
      <w:lang w:eastAsia="ru-RU"/>
    </w:rPr>
  </w:style>
  <w:style w:type="paragraph" w:styleId="a8">
    <w:name w:val="footer"/>
    <w:basedOn w:val="a"/>
    <w:link w:val="a9"/>
    <w:uiPriority w:val="99"/>
    <w:unhideWhenUsed/>
    <w:rsid w:val="007E3A02"/>
    <w:pPr>
      <w:tabs>
        <w:tab w:val="center" w:pos="4677"/>
        <w:tab w:val="right" w:pos="9355"/>
      </w:tabs>
    </w:pPr>
  </w:style>
  <w:style w:type="character" w:customStyle="1" w:styleId="a9">
    <w:name w:val="Нижний колонтитул Знак"/>
    <w:basedOn w:val="a0"/>
    <w:link w:val="a8"/>
    <w:uiPriority w:val="99"/>
    <w:locked/>
    <w:rsid w:val="007E3A02"/>
    <w:rPr>
      <w:rFonts w:cs="Times New Roman"/>
      <w:sz w:val="22"/>
      <w:lang w:val="x-none" w:eastAsia="en-US"/>
    </w:rPr>
  </w:style>
  <w:style w:type="paragraph" w:customStyle="1" w:styleId="msonormal0">
    <w:name w:val="msonormal"/>
    <w:basedOn w:val="a"/>
    <w:rsid w:val="00B4408E"/>
    <w:pPr>
      <w:spacing w:before="100" w:beforeAutospacing="1" w:after="100" w:afterAutospacing="1" w:line="240" w:lineRule="auto"/>
    </w:pPr>
    <w:rPr>
      <w:rFonts w:ascii="Times New Roman" w:hAnsi="Times New Roman"/>
      <w:sz w:val="24"/>
      <w:szCs w:val="24"/>
      <w:lang w:eastAsia="ru-RU"/>
    </w:rPr>
  </w:style>
  <w:style w:type="paragraph" w:customStyle="1" w:styleId="xl98">
    <w:name w:val="xl98"/>
    <w:basedOn w:val="a"/>
    <w:rsid w:val="00B440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99">
    <w:name w:val="xl99"/>
    <w:basedOn w:val="a"/>
    <w:rsid w:val="00B440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0"/>
      <w:szCs w:val="20"/>
      <w:lang w:eastAsia="ru-RU"/>
    </w:rPr>
  </w:style>
  <w:style w:type="paragraph" w:customStyle="1" w:styleId="xl100">
    <w:name w:val="xl100"/>
    <w:basedOn w:val="a"/>
    <w:rsid w:val="00B440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20"/>
      <w:szCs w:val="20"/>
      <w:lang w:eastAsia="ru-RU"/>
    </w:rPr>
  </w:style>
  <w:style w:type="paragraph" w:customStyle="1" w:styleId="xl101">
    <w:name w:val="xl101"/>
    <w:basedOn w:val="a"/>
    <w:rsid w:val="00B440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20"/>
      <w:szCs w:val="20"/>
      <w:lang w:eastAsia="ru-RU"/>
    </w:rPr>
  </w:style>
  <w:style w:type="paragraph" w:customStyle="1" w:styleId="xl102">
    <w:name w:val="xl102"/>
    <w:basedOn w:val="a"/>
    <w:rsid w:val="00B440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olor w:val="000000"/>
      <w:sz w:val="20"/>
      <w:szCs w:val="20"/>
      <w:lang w:eastAsia="ru-RU"/>
    </w:rPr>
  </w:style>
  <w:style w:type="paragraph" w:customStyle="1" w:styleId="xl103">
    <w:name w:val="xl103"/>
    <w:basedOn w:val="a"/>
    <w:rsid w:val="00B440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104">
    <w:name w:val="xl104"/>
    <w:basedOn w:val="a"/>
    <w:rsid w:val="00B440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05">
    <w:name w:val="xl105"/>
    <w:basedOn w:val="a"/>
    <w:rsid w:val="00B440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39252">
      <w:marLeft w:val="0"/>
      <w:marRight w:val="0"/>
      <w:marTop w:val="0"/>
      <w:marBottom w:val="0"/>
      <w:divBdr>
        <w:top w:val="none" w:sz="0" w:space="0" w:color="auto"/>
        <w:left w:val="none" w:sz="0" w:space="0" w:color="auto"/>
        <w:bottom w:val="none" w:sz="0" w:space="0" w:color="auto"/>
        <w:right w:val="none" w:sz="0" w:space="0" w:color="auto"/>
      </w:divBdr>
    </w:div>
    <w:div w:id="333339253">
      <w:marLeft w:val="0"/>
      <w:marRight w:val="0"/>
      <w:marTop w:val="0"/>
      <w:marBottom w:val="0"/>
      <w:divBdr>
        <w:top w:val="none" w:sz="0" w:space="0" w:color="auto"/>
        <w:left w:val="none" w:sz="0" w:space="0" w:color="auto"/>
        <w:bottom w:val="none" w:sz="0" w:space="0" w:color="auto"/>
        <w:right w:val="none" w:sz="0" w:space="0" w:color="auto"/>
      </w:divBdr>
    </w:div>
    <w:div w:id="333339254">
      <w:marLeft w:val="0"/>
      <w:marRight w:val="0"/>
      <w:marTop w:val="0"/>
      <w:marBottom w:val="0"/>
      <w:divBdr>
        <w:top w:val="none" w:sz="0" w:space="0" w:color="auto"/>
        <w:left w:val="none" w:sz="0" w:space="0" w:color="auto"/>
        <w:bottom w:val="none" w:sz="0" w:space="0" w:color="auto"/>
        <w:right w:val="none" w:sz="0" w:space="0" w:color="auto"/>
      </w:divBdr>
    </w:div>
    <w:div w:id="7905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106</Pages>
  <Words>48881</Words>
  <Characters>278628</Characters>
  <Application>Microsoft Office Word</Application>
  <DocSecurity>0</DocSecurity>
  <Lines>2321</Lines>
  <Paragraphs>653</Paragraphs>
  <ScaleCrop>false</ScaleCrop>
  <Company/>
  <LinksUpToDate>false</LinksUpToDate>
  <CharactersWithSpaces>326856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Ильина Олеся Михайловна 2</cp:lastModifiedBy>
  <cp:revision>3</cp:revision>
  <dcterms:created xsi:type="dcterms:W3CDTF">2022-10-08T12:22:00Z</dcterms:created>
  <dcterms:modified xsi:type="dcterms:W3CDTF">2022-10-18T04:57:00Z</dcterms:modified>
</cp:coreProperties>
</file>